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rPr>
          <w:sz w:val="20"/>
        </w:rPr>
      </w:pPr>
      <w:r>
        <w:rPr>
          <w:sz w:val="20"/>
        </w:rPr>
        <w:t xml:space="preserve">Межрегиональное  управление  Росприроднадзора по Республике Коми </w:t>
      </w:r>
      <w:r>
        <w:rPr>
          <w:sz w:val="20"/>
        </w:rPr>
      </w:r>
      <w:r>
        <w:rPr>
          <w:sz w:val="20"/>
        </w:rPr>
      </w:r>
    </w:p>
    <w:p>
      <w:pPr>
        <w:pStyle w:val="745"/>
        <w:rPr>
          <w:sz w:val="20"/>
        </w:rPr>
      </w:pPr>
      <w:r>
        <w:rPr>
          <w:sz w:val="20"/>
        </w:rPr>
        <w:t xml:space="preserve">и Ненецкому автономному округу</w:t>
      </w:r>
      <w:r>
        <w:rPr>
          <w:sz w:val="20"/>
        </w:rPr>
      </w:r>
      <w:r>
        <w:rPr>
          <w:sz w:val="20"/>
        </w:rPr>
      </w:r>
    </w:p>
    <w:p>
      <w:pPr>
        <w:pStyle w:val="736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745"/>
        <w:rPr>
          <w:sz w:val="20"/>
        </w:rPr>
      </w:pPr>
      <w:r>
        <w:rPr>
          <w:sz w:val="20"/>
        </w:rPr>
        <w:t xml:space="preserve">167982, г. Сыктывкар, ул. Бабушкина, д. 23  (код 8-8212), </w:t>
      </w:r>
      <w:r>
        <w:rPr>
          <w:sz w:val="20"/>
          <w:lang w:val="en-US"/>
        </w:rPr>
        <w:t xml:space="preserve">E</w:t>
      </w:r>
      <w:r>
        <w:rPr>
          <w:sz w:val="20"/>
        </w:rPr>
        <w:t xml:space="preserve">-</w:t>
      </w:r>
      <w:r>
        <w:rPr>
          <w:sz w:val="20"/>
          <w:lang w:val="en-US"/>
        </w:rPr>
        <w:t xml:space="preserve">ma</w:t>
      </w:r>
      <w:r>
        <w:rPr>
          <w:sz w:val="20"/>
          <w:lang w:val="en-US"/>
        </w:rPr>
        <w:t xml:space="preserve">il</w:t>
      </w:r>
      <w:r>
        <w:rPr>
          <w:sz w:val="20"/>
        </w:rPr>
        <w:t xml:space="preserve"> </w:t>
      </w:r>
      <w:r>
        <w:fldChar w:fldCharType="begin"/>
      </w:r>
      <w:r>
        <w:instrText xml:space="preserve"> HYPERLINK "mailto:rpn11@rpn.gov.ru"</w:instrText>
      </w:r>
      <w:r>
        <w:fldChar w:fldCharType="separate"/>
      </w:r>
      <w:r>
        <w:rPr>
          <w:rStyle w:val="767"/>
          <w:sz w:val="20"/>
          <w:lang w:val="en-US"/>
        </w:rPr>
        <w:t xml:space="preserve">rpn</w:t>
      </w:r>
      <w:r>
        <w:rPr>
          <w:rStyle w:val="767"/>
          <w:sz w:val="20"/>
        </w:rPr>
        <w:t xml:space="preserve">11@</w:t>
      </w:r>
      <w:r>
        <w:rPr>
          <w:rStyle w:val="767"/>
          <w:sz w:val="20"/>
          <w:lang w:val="en-US"/>
        </w:rPr>
        <w:t xml:space="preserve">rpn</w:t>
      </w:r>
      <w:r>
        <w:rPr>
          <w:rStyle w:val="767"/>
          <w:sz w:val="20"/>
        </w:rPr>
        <w:t xml:space="preserve">.</w:t>
      </w:r>
      <w:r>
        <w:rPr>
          <w:rStyle w:val="767"/>
          <w:sz w:val="20"/>
          <w:lang w:val="en-US"/>
        </w:rPr>
        <w:t xml:space="preserve">gov</w:t>
      </w:r>
      <w:r>
        <w:rPr>
          <w:rStyle w:val="767"/>
          <w:sz w:val="20"/>
        </w:rPr>
        <w:t xml:space="preserve">.</w:t>
      </w:r>
      <w:r>
        <w:rPr>
          <w:rStyle w:val="767"/>
          <w:sz w:val="20"/>
          <w:lang w:val="en-US"/>
        </w:rPr>
        <w:t xml:space="preserve">ru</w:t>
      </w:r>
      <w:r>
        <w:fldChar w:fldCharType="end"/>
      </w:r>
      <w:r>
        <w:rPr>
          <w:sz w:val="20"/>
        </w:rPr>
      </w:r>
      <w:r>
        <w:rPr>
          <w:sz w:val="20"/>
        </w:rPr>
      </w:r>
    </w:p>
    <w:p>
      <w:pPr>
        <w:pStyle w:val="745"/>
        <w:rPr>
          <w:sz w:val="20"/>
        </w:rPr>
      </w:pPr>
      <w:r>
        <w:rPr>
          <w:sz w:val="20"/>
        </w:rPr>
        <w:t xml:space="preserve">166000, г. Нарьян – Мар, ул. Ленина, д. 34,  (код 8-81853) E-mail </w:t>
      </w:r>
      <w:r>
        <w:fldChar w:fldCharType="begin"/>
      </w:r>
      <w:r>
        <w:instrText xml:space="preserve"> HYPERLINK "mailto:rpn83@rpn.gov.ru"</w:instrText>
      </w:r>
      <w:r>
        <w:fldChar w:fldCharType="separate"/>
      </w:r>
      <w:r>
        <w:rPr>
          <w:rStyle w:val="767"/>
          <w:color w:val="1f497d"/>
          <w:sz w:val="20"/>
          <w:lang w:val="en-US"/>
        </w:rPr>
        <w:t xml:space="preserve">rpn</w:t>
      </w:r>
      <w:r>
        <w:rPr>
          <w:rStyle w:val="767"/>
          <w:color w:val="1f497d"/>
          <w:sz w:val="20"/>
        </w:rPr>
        <w:t xml:space="preserve">83@</w:t>
      </w:r>
      <w:r>
        <w:rPr>
          <w:rStyle w:val="767"/>
          <w:color w:val="1f497d"/>
          <w:sz w:val="20"/>
          <w:lang w:val="en-US"/>
        </w:rPr>
        <w:t xml:space="preserve">rpn</w:t>
      </w:r>
      <w:r>
        <w:rPr>
          <w:rStyle w:val="767"/>
          <w:color w:val="1f497d"/>
          <w:sz w:val="20"/>
        </w:rPr>
        <w:t xml:space="preserve">.</w:t>
      </w:r>
      <w:r>
        <w:rPr>
          <w:rStyle w:val="767"/>
          <w:color w:val="1f497d"/>
          <w:sz w:val="20"/>
          <w:lang w:val="en-US"/>
        </w:rPr>
        <w:t xml:space="preserve">gov</w:t>
      </w:r>
      <w:r>
        <w:rPr>
          <w:rStyle w:val="767"/>
          <w:color w:val="1f497d"/>
          <w:sz w:val="20"/>
        </w:rPr>
        <w:t xml:space="preserve">.</w:t>
      </w:r>
      <w:r>
        <w:rPr>
          <w:rStyle w:val="767"/>
          <w:color w:val="1f497d"/>
          <w:sz w:val="20"/>
          <w:lang w:val="en-US"/>
        </w:rPr>
        <w:t xml:space="preserve">ru</w:t>
      </w:r>
      <w:r>
        <w:fldChar w:fldCharType="end"/>
      </w:r>
      <w:r>
        <w:rPr>
          <w:sz w:val="20"/>
        </w:rPr>
      </w:r>
      <w:r>
        <w:rPr>
          <w:sz w:val="20"/>
        </w:rPr>
      </w:r>
    </w:p>
    <w:p>
      <w:pPr>
        <w:pStyle w:val="745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710"/>
        <w:rPr>
          <w:sz w:val="20"/>
        </w:rPr>
      </w:pPr>
      <w:r>
        <w:rPr>
          <w:sz w:val="20"/>
        </w:rPr>
        <w:t xml:space="preserve">Время работы Межрегионального управления:</w:t>
      </w:r>
      <w:r>
        <w:rPr>
          <w:sz w:val="20"/>
        </w:rPr>
      </w:r>
      <w:r>
        <w:rPr>
          <w:sz w:val="20"/>
        </w:rPr>
      </w:r>
    </w:p>
    <w:p>
      <w:pPr>
        <w:pStyle w:val="736"/>
        <w:rPr>
          <w:sz w:val="20"/>
        </w:rPr>
      </w:pPr>
      <w:r>
        <w:rPr>
          <w:sz w:val="20"/>
        </w:rPr>
        <w:t xml:space="preserve">Пн-чт 08:45-13:00, 14:00-18:00</w:t>
      </w:r>
      <w:r>
        <w:rPr>
          <w:sz w:val="20"/>
        </w:rPr>
      </w:r>
      <w:r>
        <w:rPr>
          <w:sz w:val="20"/>
        </w:rPr>
      </w:r>
    </w:p>
    <w:p>
      <w:pPr>
        <w:pStyle w:val="736"/>
        <w:rPr>
          <w:sz w:val="24"/>
          <w:szCs w:val="24"/>
        </w:rPr>
      </w:pPr>
      <w:r>
        <w:rPr>
          <w:sz w:val="20"/>
        </w:rPr>
        <w:t xml:space="preserve">П</w:t>
      </w:r>
      <w:r>
        <w:rPr>
          <w:sz w:val="20"/>
        </w:rPr>
        <w:t xml:space="preserve">т       08:45-13:00, 14:00-16:45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774" w:type="dxa"/>
        <w:tblInd w:w="-85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554"/>
        <w:gridCol w:w="4252"/>
        <w:gridCol w:w="2968"/>
      </w:tblGrid>
      <w:tr>
        <w:tblPrEx/>
        <w:trPr>
          <w:cantSplit/>
          <w:trHeight w:val="2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Должность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Фамилия, имя, отчество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Служебный</w:t>
            </w:r>
            <w:r/>
          </w:p>
        </w:tc>
      </w:tr>
      <w:tr>
        <w:tblPrEx/>
        <w:trPr>
          <w:cantSplit/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Приемная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tabs>
                <w:tab w:val="left" w:pos="3861" w:leader="none"/>
              </w:tabs>
            </w:pPr>
            <w:r>
              <w:rPr>
                <w:b w:val="0"/>
                <w:sz w:val="24"/>
                <w:szCs w:val="24"/>
              </w:rPr>
              <w:t xml:space="preserve"> факс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доб.11100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21-52-39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руководителя  Управления (НАО) – И.о. руководителя Управления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Иванова Марина Владимировна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8-81853-4-05-16,</w:t>
            </w:r>
            <w:r>
              <w:rPr>
                <w:b w:val="0"/>
                <w:bCs/>
                <w:sz w:val="24"/>
                <w:szCs w:val="24"/>
              </w:rPr>
            </w:r>
            <w:r>
              <w:rPr>
                <w:b w:val="0"/>
                <w:bCs/>
                <w:sz w:val="24"/>
                <w:szCs w:val="24"/>
              </w:rPr>
            </w:r>
          </w:p>
          <w:p>
            <w:pPr>
              <w:pStyle w:val="736"/>
            </w:pPr>
            <w:r>
              <w:rPr>
                <w:b w:val="0"/>
                <w:bCs/>
                <w:sz w:val="24"/>
                <w:szCs w:val="24"/>
              </w:rPr>
              <w:t xml:space="preserve">8-8212-21-53-0</w:t>
            </w:r>
            <w:r>
              <w:rPr>
                <w:b w:val="0"/>
                <w:bCs/>
                <w:sz w:val="24"/>
                <w:szCs w:val="24"/>
              </w:rPr>
              <w:t xml:space="preserve">6 д</w:t>
            </w:r>
            <w:r>
              <w:rPr>
                <w:b w:val="0"/>
                <w:sz w:val="24"/>
                <w:szCs w:val="24"/>
              </w:rPr>
              <w:t xml:space="preserve">об.11103</w:t>
            </w:r>
            <w:r/>
          </w:p>
        </w:tc>
      </w:tr>
      <w:tr>
        <w:tblPrEx/>
        <w:trPr>
          <w:cantSplit/>
          <w:trHeight w:val="21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Отдел государственного геологического надзора по Республике Коми</w:t>
            </w:r>
            <w:r/>
          </w:p>
        </w:tc>
      </w:tr>
      <w:tr>
        <w:tblPrEx/>
        <w:trPr>
          <w:cantSplit/>
          <w:trHeight w:val="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Начальник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Пафнучева Анастасия Вячеславовна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доб.11300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>
          <w:cantSplit/>
          <w:trHeight w:val="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начальника отдела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Носков Александр Владимирович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доб.11301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>
          <w:cantSplit/>
          <w:trHeight w:val="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Лыткин Дмитрий Николаевич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top"/>
            <w:textDirection w:val="lrTb"/>
            <w:noWrap w:val="false"/>
          </w:tcPr>
          <w:p>
            <w:pPr>
              <w:pStyle w:val="745"/>
              <w:rPr>
                <w:b w:val="0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доб.11302</w:t>
            </w:r>
            <w:r>
              <w:rPr>
                <w:b w:val="0"/>
              </w:rPr>
            </w:r>
            <w:r>
              <w:rPr>
                <w:b w:val="0"/>
              </w:rPr>
            </w:r>
          </w:p>
        </w:tc>
      </w:tr>
      <w:tr>
        <w:tblPrEx/>
        <w:trPr>
          <w:trHeight w:val="3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vMerge w:val="restart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Ведущий специалист-эксперт 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vMerge w:val="restart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Коряковцева Анна Алексеевна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top"/>
            <w:vMerge w:val="restart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доб.11303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</w:tr>
      <w:tr>
        <w:tblPrEx/>
        <w:trPr>
          <w:cantSplit/>
          <w:trHeight w:val="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Ведущий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Шепеленко</w:t>
            </w:r>
            <w:r>
              <w:rPr>
                <w:b w:val="0"/>
                <w:sz w:val="24"/>
                <w:szCs w:val="24"/>
              </w:rPr>
              <w:t xml:space="preserve"> Владислава Андреевна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top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21-53-06 доб.11</w:t>
            </w:r>
            <w:r>
              <w:rPr>
                <w:b w:val="0"/>
                <w:sz w:val="24"/>
                <w:szCs w:val="24"/>
                <w:lang w:val="en-US"/>
              </w:rPr>
              <w:t xml:space="preserve">3</w:t>
            </w:r>
            <w:r>
              <w:rPr>
                <w:b w:val="0"/>
                <w:sz w:val="24"/>
                <w:szCs w:val="24"/>
              </w:rPr>
              <w:t xml:space="preserve">04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</w:tr>
      <w:tr>
        <w:tblPrEx/>
        <w:trPr>
          <w:cantSplit/>
          <w:trHeight w:val="274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Отдел государственного экологического надзора по Респуб</w:t>
            </w:r>
            <w:r>
              <w:rPr>
                <w:sz w:val="24"/>
                <w:szCs w:val="24"/>
              </w:rPr>
              <w:t xml:space="preserve">лике Коми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Начальник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Терентьева Ирина Сергеевна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доб.1140</w:t>
            </w:r>
            <w:r>
              <w:rPr>
                <w:b w:val="0"/>
                <w:sz w:val="24"/>
                <w:szCs w:val="24"/>
                <w:lang w:val="en-US"/>
              </w:rPr>
              <w:t xml:space="preserve">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начальника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Шомысова Светлана Евлогиевна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доб.1140</w:t>
            </w:r>
            <w:r>
              <w:rPr>
                <w:b w:val="0"/>
                <w:sz w:val="24"/>
                <w:szCs w:val="24"/>
                <w:lang w:val="en-US"/>
              </w:rPr>
              <w:t xml:space="preserve">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 – 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Мальгин Валентин Александрович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color w:val="000000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21-53-06</w:t>
            </w:r>
            <w:r>
              <w:rPr>
                <w:b w:val="0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</w:rPr>
              <w:t xml:space="preserve">доб.11404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 – э</w:t>
            </w:r>
            <w:r>
              <w:rPr>
                <w:b w:val="0"/>
                <w:sz w:val="24"/>
                <w:szCs w:val="24"/>
              </w:rPr>
              <w:t xml:space="preserve">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Савин Кирилл Владимирович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доб.11403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Ивашова Елена Алексеевна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доб.11405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Ведущий специалист-эксперт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Тихонович Екатерина Петровна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доб.1140</w:t>
            </w:r>
            <w:r>
              <w:rPr>
                <w:b w:val="0"/>
                <w:sz w:val="24"/>
                <w:szCs w:val="24"/>
                <w:lang w:val="en-US"/>
              </w:rPr>
              <w:t xml:space="preserve">2</w:t>
            </w:r>
            <w:r>
              <w:rPr>
                <w:b w:val="0"/>
                <w:sz w:val="24"/>
                <w:szCs w:val="24"/>
                <w:lang w:val="en-US"/>
              </w:rPr>
            </w:r>
            <w:r>
              <w:rPr>
                <w:b w:val="0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Ведущий эксперт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Елфимова Марина Сергеевна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i/>
                <w:color w:val="000000"/>
                <w:sz w:val="24"/>
                <w:szCs w:val="24"/>
              </w:rPr>
            </w:pPr>
            <w:r>
              <w:rPr>
                <w:b w:val="0"/>
                <w:i/>
                <w:color w:val="000000"/>
                <w:sz w:val="24"/>
                <w:szCs w:val="24"/>
              </w:rPr>
              <w:t xml:space="preserve">21-53-06</w:t>
            </w:r>
            <w:r>
              <w:rPr>
                <w:b w:val="0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i/>
                <w:color w:val="000000"/>
                <w:sz w:val="24"/>
                <w:szCs w:val="24"/>
              </w:rPr>
              <w:t xml:space="preserve">доб.</w:t>
            </w:r>
            <w:r>
              <w:rPr>
                <w:b w:val="0"/>
                <w:i/>
                <w:color w:val="000000"/>
                <w:sz w:val="24"/>
                <w:szCs w:val="24"/>
              </w:rPr>
              <w:t xml:space="preserve">1140</w:t>
            </w:r>
            <w:r>
              <w:rPr>
                <w:b w:val="0"/>
                <w:i/>
                <w:color w:val="000000"/>
                <w:sz w:val="24"/>
                <w:szCs w:val="24"/>
                <w:lang w:val="en-US"/>
              </w:rPr>
              <w:t xml:space="preserve">0</w:t>
            </w:r>
            <w:r>
              <w:rPr>
                <w:b w:val="0"/>
                <w:i/>
                <w:color w:val="000000"/>
                <w:sz w:val="24"/>
                <w:szCs w:val="24"/>
              </w:rPr>
            </w:r>
            <w:r>
              <w:rPr>
                <w:b w:val="0"/>
                <w:i/>
                <w:color w:val="000000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Отдел государственного надзора в области использования и охраны водных объектов по Республике Коми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Начальник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Пономарева Екатерина Леонидовна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10"/>
              <w:jc w:val="center"/>
              <w:rPr>
                <w:bCs/>
              </w:rPr>
            </w:pPr>
            <w:r>
              <w:rPr>
                <w:bCs/>
                <w:sz w:val="24"/>
                <w:szCs w:val="24"/>
              </w:rPr>
              <w:t xml:space="preserve">21-53-06</w:t>
            </w:r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доб.11</w:t>
            </w:r>
            <w:r>
              <w:rPr>
                <w:bCs/>
                <w:sz w:val="24"/>
                <w:szCs w:val="24"/>
                <w:lang w:val="en-US"/>
              </w:rPr>
              <w:t xml:space="preserve">5</w:t>
            </w:r>
            <w:r>
              <w:rPr>
                <w:bCs/>
                <w:sz w:val="24"/>
                <w:szCs w:val="24"/>
              </w:rPr>
              <w:t xml:space="preserve">00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начальника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Боков Иван Александрович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</w:t>
            </w:r>
            <w:r>
              <w:rPr>
                <w:b w:val="0"/>
                <w:sz w:val="24"/>
                <w:szCs w:val="24"/>
                <w:lang w:val="en-US"/>
              </w:rPr>
              <w:t xml:space="preserve">5</w:t>
            </w:r>
            <w:r>
              <w:rPr>
                <w:b w:val="0"/>
                <w:sz w:val="24"/>
                <w:szCs w:val="24"/>
              </w:rPr>
              <w:t xml:space="preserve">02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</w:t>
            </w:r>
            <w:r>
              <w:rPr>
                <w:b w:val="0"/>
                <w:sz w:val="24"/>
                <w:szCs w:val="24"/>
              </w:rPr>
              <w:t xml:space="preserve">ый специалист - 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Колпащикова Любовь Александровна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</w:t>
            </w:r>
            <w:r>
              <w:rPr>
                <w:b w:val="0"/>
                <w:sz w:val="24"/>
                <w:szCs w:val="24"/>
                <w:lang w:val="en-US"/>
              </w:rPr>
              <w:t xml:space="preserve">5</w:t>
            </w:r>
            <w:r>
              <w:rPr>
                <w:b w:val="0"/>
                <w:sz w:val="24"/>
                <w:szCs w:val="24"/>
              </w:rPr>
              <w:t xml:space="preserve">03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 - 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Жангурова Галина Борисовна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</w:t>
            </w:r>
            <w:r>
              <w:rPr>
                <w:b w:val="0"/>
                <w:sz w:val="24"/>
                <w:szCs w:val="24"/>
                <w:lang w:val="en-US"/>
              </w:rPr>
              <w:t xml:space="preserve">5</w:t>
            </w:r>
            <w:r>
              <w:rPr>
                <w:b w:val="0"/>
                <w:sz w:val="24"/>
                <w:szCs w:val="24"/>
              </w:rPr>
              <w:t xml:space="preserve">04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Ведущий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Осипов Антон Владимирович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 доб.11505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Ведущий специалист-эксперт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Ове</w:t>
            </w:r>
            <w:r>
              <w:rPr>
                <w:b w:val="0"/>
                <w:sz w:val="24"/>
                <w:szCs w:val="24"/>
              </w:rPr>
              <w:t xml:space="preserve">рин Дмитрий Александрович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 доб.1150</w:t>
            </w:r>
            <w:r>
              <w:rPr>
                <w:b w:val="0"/>
                <w:sz w:val="24"/>
                <w:szCs w:val="24"/>
                <w:lang w:val="en-US"/>
              </w:rPr>
              <w:t xml:space="preserve">1</w:t>
            </w:r>
            <w:r>
              <w:rPr>
                <w:b w:val="0"/>
                <w:sz w:val="24"/>
                <w:szCs w:val="24"/>
                <w:lang w:val="en-US"/>
              </w:rPr>
            </w:r>
            <w:r>
              <w:rPr>
                <w:b w:val="0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21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Межрегиональный отдел правового, кадрового, информационно-технического обеспечения, аналитического сопровождения и делопроизводства 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Начальник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Иевлева Татьяна Александровна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36"/>
              <w:jc w:val="center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доб.11105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началь</w:t>
            </w:r>
            <w:r>
              <w:rPr>
                <w:b w:val="0"/>
                <w:sz w:val="24"/>
                <w:szCs w:val="24"/>
              </w:rPr>
              <w:t xml:space="preserve">ника отде</w:t>
            </w:r>
            <w:r>
              <w:rPr>
                <w:b w:val="0"/>
                <w:sz w:val="24"/>
                <w:szCs w:val="24"/>
              </w:rPr>
              <w:t xml:space="preserve">ла (кадровое обеспечение)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Афанасьева Ирина Валерьевна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доб.11106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Ведущий специалист-эксперт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  <w:p>
            <w:pPr>
              <w:pStyle w:val="736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(кадровое обеспечение)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Антоновская Елена Александровна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доб.11108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начальника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Полежаев Михаил Владимирович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</w:t>
            </w:r>
            <w:r>
              <w:rPr>
                <w:b w:val="0"/>
                <w:sz w:val="24"/>
                <w:szCs w:val="24"/>
              </w:rPr>
              <w:t xml:space="preserve">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доб.11107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Быкадоров Роман Владимирович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21-48-03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Супряткина Елизавета Александровна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21-48-03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Королев Михаил Михайлович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доб.111</w:t>
            </w:r>
            <w:r>
              <w:rPr>
                <w:b w:val="0"/>
                <w:sz w:val="24"/>
                <w:szCs w:val="24"/>
                <w:lang w:val="en-US"/>
              </w:rPr>
              <w:t xml:space="preserve">1</w:t>
            </w:r>
            <w:r>
              <w:rPr>
                <w:b w:val="0"/>
                <w:sz w:val="24"/>
                <w:szCs w:val="24"/>
              </w:rPr>
              <w:t xml:space="preserve">0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 (НАО)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Богатырёв Ан</w:t>
            </w:r>
            <w:r>
              <w:rPr>
                <w:b w:val="0"/>
                <w:sz w:val="24"/>
                <w:szCs w:val="24"/>
              </w:rPr>
              <w:t xml:space="preserve">дрей Иванович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8-81853-4-19-36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10"/>
              <w:jc w:val="center"/>
            </w:pPr>
            <w:r>
              <w:rPr>
                <w:sz w:val="24"/>
                <w:szCs w:val="24"/>
              </w:rPr>
              <w:t xml:space="preserve">Ведущий специалист-эксперт (делопроизводство)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710"/>
            </w:pPr>
            <w:r>
              <w:rPr>
                <w:sz w:val="24"/>
                <w:szCs w:val="24"/>
              </w:rPr>
              <w:t xml:space="preserve">Каргина Юлия Юрьевна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top"/>
            <w:textDirection w:val="lrTb"/>
            <w:noWrap w:val="false"/>
          </w:tcPr>
          <w:p>
            <w:pPr>
              <w:pStyle w:val="710"/>
              <w:jc w:val="center"/>
            </w:pPr>
            <w:r>
              <w:rPr>
                <w:sz w:val="24"/>
                <w:szCs w:val="24"/>
              </w:rPr>
              <w:t xml:space="preserve">21-53-06 доб.11109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Старший специалист 1 разряда (приемная)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Миронюк Ольга Леонидовна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доб.11100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Старший специалист 1 разряда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Цепелева Татьяна Владими</w:t>
            </w:r>
            <w:r>
              <w:rPr>
                <w:b w:val="0"/>
                <w:sz w:val="24"/>
                <w:szCs w:val="24"/>
              </w:rPr>
              <w:t xml:space="preserve">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21-48-03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Делопроизводитель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Пимачёва Ирина Сергеевна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 доб.11109</w:t>
            </w:r>
            <w:r/>
          </w:p>
        </w:tc>
      </w:tr>
      <w:tr>
        <w:tblPrEx/>
        <w:trPr>
          <w:cantSplit/>
          <w:trHeight w:val="28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Отдел финансового, бухгалтерского и административно-хозяйственного обеспечения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Начальник отдела - главный бухгалтер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Шульгина Светлана Васильевна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доб.11200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</w:t>
            </w:r>
            <w:r>
              <w:rPr>
                <w:b w:val="0"/>
                <w:sz w:val="24"/>
                <w:szCs w:val="24"/>
              </w:rPr>
              <w:t xml:space="preserve"> начальника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Игнатова Мария Владимировна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доб.1120</w:t>
            </w:r>
            <w:r>
              <w:rPr>
                <w:b w:val="0"/>
                <w:sz w:val="24"/>
                <w:szCs w:val="24"/>
                <w:lang w:val="en-US"/>
              </w:rPr>
              <w:t xml:space="preserve">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начальника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Булатова Ирина Сергеевна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доб.11201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Савинова Ольга Геннадьевна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top"/>
            <w:textDirection w:val="lrTb"/>
            <w:noWrap w:val="false"/>
          </w:tcPr>
          <w:p>
            <w:pPr>
              <w:pStyle w:val="745"/>
              <w:rPr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доб.1120</w:t>
            </w:r>
            <w:r>
              <w:rPr>
                <w:b w:val="0"/>
                <w:sz w:val="24"/>
                <w:szCs w:val="24"/>
                <w:lang w:val="en-US"/>
              </w:rPr>
              <w:t xml:space="preserve">3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Ведущий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Маршина Надеж</w:t>
            </w:r>
            <w:r>
              <w:rPr>
                <w:b w:val="0"/>
                <w:sz w:val="24"/>
                <w:szCs w:val="24"/>
              </w:rPr>
              <w:t xml:space="preserve">да Михайловна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top"/>
            <w:textDirection w:val="lrTb"/>
            <w:noWrap w:val="false"/>
          </w:tcPr>
          <w:p>
            <w:pPr>
              <w:pStyle w:val="745"/>
              <w:rPr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доб.1120</w:t>
            </w:r>
            <w:r>
              <w:rPr>
                <w:b w:val="0"/>
                <w:sz w:val="24"/>
                <w:szCs w:val="24"/>
                <w:lang w:val="en-US"/>
              </w:rPr>
              <w:t xml:space="preserve">4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cantSplit/>
          <w:trHeight w:val="28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Отдел государственной экологической экспертизы и разрешительной деятельности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Начальник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Морозова Анастасия Геннадьевна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доб.1160</w:t>
            </w:r>
            <w:r>
              <w:rPr>
                <w:b w:val="0"/>
                <w:sz w:val="24"/>
                <w:szCs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начальника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Демчук Светлана Владимировна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доб.1160</w:t>
            </w:r>
            <w:r>
              <w:rPr>
                <w:b w:val="0"/>
                <w:sz w:val="24"/>
                <w:szCs w:val="24"/>
              </w:rPr>
              <w:t xml:space="preserve">1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Старцева Валерия Александровна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доб.11606</w:t>
            </w:r>
            <w:r/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Андреева Наталия Евгеньевна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доб.1160</w:t>
            </w:r>
            <w:r>
              <w:rPr>
                <w:b w:val="0"/>
                <w:sz w:val="24"/>
                <w:szCs w:val="24"/>
                <w:lang w:val="en-US"/>
              </w:rPr>
              <w:t xml:space="preserve">4</w:t>
            </w:r>
            <w:r>
              <w:rPr>
                <w:b w:val="0"/>
                <w:sz w:val="24"/>
                <w:szCs w:val="24"/>
                <w:lang w:val="en-US"/>
              </w:rPr>
            </w:r>
            <w:r>
              <w:rPr>
                <w:b w:val="0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Русин Иван Иосифович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доб.11602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</w:tr>
      <w:tr>
        <w:tblPrEx/>
        <w:trPr>
          <w:cantSplit/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Вахни</w:t>
            </w:r>
            <w:r>
              <w:rPr>
                <w:b w:val="0"/>
                <w:sz w:val="24"/>
                <w:szCs w:val="24"/>
              </w:rPr>
              <w:t xml:space="preserve">на Ольга Николаевна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доб.11607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специалист-эксперт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Габова Диана Сергеевна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color w:val="ff000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доб.11608</w:t>
            </w:r>
            <w:r>
              <w:rPr>
                <w:b w:val="0"/>
                <w:color w:val="ff0000"/>
                <w:sz w:val="24"/>
                <w:szCs w:val="24"/>
              </w:rPr>
            </w:r>
            <w:r>
              <w:rPr>
                <w:b w:val="0"/>
                <w:color w:val="ff0000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10"/>
              <w:jc w:val="center"/>
            </w:pPr>
            <w:r>
              <w:rPr>
                <w:sz w:val="24"/>
                <w:szCs w:val="24"/>
              </w:rPr>
              <w:t xml:space="preserve">Старший специалист 1 разряда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Сергеева Елена Александровна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доб.1160</w:t>
            </w:r>
            <w:r>
              <w:rPr>
                <w:b w:val="0"/>
                <w:sz w:val="24"/>
                <w:szCs w:val="24"/>
                <w:lang w:val="en-US"/>
              </w:rPr>
              <w:t xml:space="preserve">5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cantSplit/>
          <w:trHeight w:val="28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4" w:type="dxa"/>
            <w:vAlign w:val="top"/>
            <w:textDirection w:val="lrTb"/>
            <w:noWrap w:val="false"/>
          </w:tcPr>
          <w:p>
            <w:pPr>
              <w:pStyle w:val="7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государственного экологического надзора по Ненецкому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745"/>
            </w:pPr>
            <w:r>
              <w:rPr>
                <w:sz w:val="24"/>
                <w:szCs w:val="24"/>
              </w:rPr>
              <w:t xml:space="preserve">автономн</w:t>
            </w:r>
            <w:r>
              <w:rPr>
                <w:sz w:val="24"/>
                <w:szCs w:val="24"/>
              </w:rPr>
              <w:t xml:space="preserve">ому округу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Начальник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Максимов Александр Александрович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4-05-16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Заместитель начальника отдела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Рочев Иван Владимирович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  <w:t xml:space="preserve">21-53-06</w:t>
            </w: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доб.1170</w:t>
            </w:r>
            <w:r>
              <w:rPr>
                <w:b w:val="0"/>
                <w:sz w:val="24"/>
                <w:szCs w:val="24"/>
              </w:rPr>
              <w:t xml:space="preserve">1</w:t>
            </w:r>
            <w:r>
              <w:rPr>
                <w:b w:val="0"/>
                <w:sz w:val="24"/>
                <w:szCs w:val="24"/>
              </w:rPr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Главный специалист-эксперт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Попова Любовь Александровна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4-06-59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10"/>
              <w:jc w:val="center"/>
            </w:pPr>
            <w:r>
              <w:rPr>
                <w:sz w:val="24"/>
                <w:szCs w:val="24"/>
              </w:rPr>
              <w:t xml:space="preserve">Главный  специалист – 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Ардеева Ирина Вадимовна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4-06</w:t>
            </w:r>
            <w:r>
              <w:rPr>
                <w:b w:val="0"/>
                <w:sz w:val="24"/>
                <w:szCs w:val="24"/>
              </w:rPr>
              <w:t xml:space="preserve">-59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10"/>
              <w:jc w:val="center"/>
            </w:pPr>
            <w:r>
              <w:rPr>
                <w:sz w:val="24"/>
                <w:szCs w:val="24"/>
              </w:rPr>
              <w:t xml:space="preserve">Ведущий специалист – эксперт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Худи Виктор Владимирович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4-06-59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Специалист-эксперт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Артеева Елена Андреевна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10"/>
              <w:jc w:val="center"/>
            </w:pPr>
            <w:r>
              <w:rPr>
                <w:sz w:val="24"/>
                <w:szCs w:val="24"/>
              </w:rPr>
              <w:t xml:space="preserve">Старший специалист 1 разряда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Григорян Екатерина Ярославовна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4-19-36</w:t>
            </w:r>
            <w:r/>
          </w:p>
        </w:tc>
      </w:tr>
      <w:tr>
        <w:tblPrEx/>
        <w:trPr>
          <w:cantSplit/>
          <w:trHeight w:val="28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7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sz w:val="24"/>
                <w:szCs w:val="24"/>
              </w:rPr>
              <w:t xml:space="preserve">Отдел разрешительной деятельности по Ненецкому автономному округу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Начальн</w:t>
            </w:r>
            <w:r>
              <w:rPr>
                <w:b w:val="0"/>
                <w:sz w:val="24"/>
                <w:szCs w:val="24"/>
              </w:rPr>
              <w:t xml:space="preserve">ик отдела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Безумов Вадим Алексеевич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bCs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8-81853-</w:t>
            </w:r>
            <w:r>
              <w:rPr>
                <w:b w:val="0"/>
                <w:sz w:val="24"/>
                <w:szCs w:val="24"/>
              </w:rPr>
              <w:t xml:space="preserve">4-12-52</w:t>
            </w:r>
            <w:r>
              <w:rPr>
                <w:b w:val="0"/>
                <w:sz w:val="24"/>
                <w:szCs w:val="24"/>
                <w:lang w:val="en-US"/>
              </w:rPr>
              <w:t xml:space="preserve">,</w:t>
            </w:r>
            <w:r>
              <w:rPr>
                <w:b w:val="0"/>
                <w:bCs/>
                <w:sz w:val="24"/>
                <w:szCs w:val="24"/>
                <w:lang w:val="en-US"/>
              </w:rPr>
            </w:r>
            <w:r>
              <w:rPr>
                <w:b w:val="0"/>
                <w:bCs/>
                <w:sz w:val="24"/>
                <w:szCs w:val="24"/>
                <w:lang w:val="en-US"/>
              </w:rPr>
            </w:r>
          </w:p>
          <w:p>
            <w:pPr>
              <w:pStyle w:val="745"/>
            </w:pPr>
            <w:r>
              <w:rPr>
                <w:b w:val="0"/>
                <w:bCs/>
                <w:sz w:val="24"/>
                <w:szCs w:val="24"/>
                <w:lang w:val="en-US"/>
              </w:rPr>
              <w:t xml:space="preserve">8-8212-21-53-06 </w:t>
            </w:r>
            <w:r>
              <w:rPr>
                <w:b w:val="0"/>
                <w:bCs/>
                <w:sz w:val="24"/>
                <w:szCs w:val="24"/>
              </w:rPr>
              <w:t xml:space="preserve">д</w:t>
            </w:r>
            <w:r>
              <w:rPr>
                <w:b w:val="0"/>
                <w:sz w:val="24"/>
                <w:szCs w:val="24"/>
              </w:rPr>
              <w:t xml:space="preserve">об.11</w:t>
            </w:r>
            <w:r>
              <w:rPr>
                <w:b w:val="0"/>
                <w:sz w:val="24"/>
                <w:szCs w:val="24"/>
                <w:lang w:val="en-US"/>
              </w:rPr>
              <w:t xml:space="preserve">800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Специалист-эксперт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Артеев Виталий Сергеевич</w:t>
            </w:r>
            <w:r>
              <w:rPr>
                <w:b w:val="0"/>
                <w:sz w:val="24"/>
                <w:szCs w:val="24"/>
              </w:rPr>
            </w:r>
            <w:r>
              <w:rPr>
                <w:b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</w:rPr>
              <w:t xml:space="preserve">4-12-52</w:t>
            </w:r>
            <w:r>
              <w:rPr>
                <w:b w:val="0"/>
                <w:sz w:val="24"/>
                <w:szCs w:val="24"/>
                <w:lang w:val="en-US"/>
              </w:rPr>
            </w:r>
            <w:r>
              <w:rPr>
                <w:b w:val="0"/>
                <w:sz w:val="24"/>
                <w:szCs w:val="24"/>
                <w:lang w:val="en-US"/>
              </w:rPr>
            </w:r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Старший специалист 1 разряда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Широкая Наталья Сергеевна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4-12-52</w:t>
            </w:r>
            <w:r/>
          </w:p>
        </w:tc>
      </w:tr>
      <w:tr>
        <w:tblPrEx/>
        <w:trPr>
          <w:cantSplit/>
          <w:trHeight w:val="2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554" w:type="dxa"/>
            <w:vAlign w:val="top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Старший специалист 1 разряда (делопроизводство)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52" w:type="dxa"/>
            <w:vAlign w:val="center"/>
            <w:textDirection w:val="lrTb"/>
            <w:noWrap w:val="false"/>
          </w:tcPr>
          <w:p>
            <w:pPr>
              <w:pStyle w:val="745"/>
              <w:jc w:val="left"/>
            </w:pPr>
            <w:r>
              <w:rPr>
                <w:b w:val="0"/>
                <w:sz w:val="24"/>
                <w:szCs w:val="24"/>
              </w:rPr>
              <w:t xml:space="preserve">Нечипоренко</w:t>
            </w:r>
            <w:r>
              <w:rPr>
                <w:b w:val="0"/>
                <w:sz w:val="24"/>
                <w:szCs w:val="24"/>
              </w:rPr>
              <w:t xml:space="preserve"> Ирина Петровна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68" w:type="dxa"/>
            <w:vAlign w:val="center"/>
            <w:textDirection w:val="lrTb"/>
            <w:noWrap w:val="false"/>
          </w:tcPr>
          <w:p>
            <w:pPr>
              <w:pStyle w:val="745"/>
            </w:pPr>
            <w:r>
              <w:rPr>
                <w:b w:val="0"/>
                <w:sz w:val="24"/>
                <w:szCs w:val="24"/>
              </w:rPr>
              <w:t xml:space="preserve">4-19-36</w:t>
            </w:r>
            <w:r/>
          </w:p>
        </w:tc>
      </w:tr>
    </w:tbl>
    <w:p>
      <w:r/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ans">
    <w:panose1 w:val="020B0606030804020204"/>
  </w:font>
  <w:font w:name="Segoe UI">
    <w:panose1 w:val="020B0502040504020204"/>
  </w:font>
  <w:font w:name="Lucida Sans Unicode">
    <w:panose1 w:val="020B0602040504020204"/>
  </w:font>
  <w:font w:name="Mangal">
    <w:panose1 w:val="020405030504060302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710"/>
    <w:next w:val="710"/>
    <w:link w:val="723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56">
    <w:name w:val="Heading 2"/>
    <w:basedOn w:val="710"/>
    <w:next w:val="710"/>
    <w:link w:val="72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57">
    <w:name w:val="Heading 3"/>
    <w:basedOn w:val="710"/>
    <w:next w:val="710"/>
    <w:link w:val="72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58">
    <w:name w:val="Heading 4"/>
    <w:basedOn w:val="710"/>
    <w:next w:val="710"/>
    <w:link w:val="72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59">
    <w:name w:val="Heading 5"/>
    <w:basedOn w:val="710"/>
    <w:next w:val="710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0">
    <w:name w:val="Heading 6"/>
    <w:basedOn w:val="710"/>
    <w:next w:val="710"/>
    <w:link w:val="72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1">
    <w:name w:val="Heading 7"/>
    <w:basedOn w:val="710"/>
    <w:next w:val="710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2">
    <w:name w:val="Heading 8"/>
    <w:basedOn w:val="710"/>
    <w:next w:val="71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63">
    <w:name w:val="Heading 9"/>
    <w:basedOn w:val="710"/>
    <w:next w:val="710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64">
    <w:name w:val="List Paragraph"/>
    <w:basedOn w:val="710"/>
    <w:uiPriority w:val="34"/>
    <w:qFormat/>
    <w:pPr>
      <w:contextualSpacing/>
      <w:ind w:left="720"/>
    </w:pPr>
  </w:style>
  <w:style w:type="paragraph" w:styleId="665">
    <w:name w:val="No Spacing"/>
    <w:uiPriority w:val="1"/>
    <w:qFormat/>
    <w:pPr>
      <w:spacing w:before="0" w:after="0" w:line="240" w:lineRule="auto"/>
    </w:pPr>
  </w:style>
  <w:style w:type="paragraph" w:styleId="666">
    <w:name w:val="Title"/>
    <w:basedOn w:val="710"/>
    <w:next w:val="710"/>
    <w:link w:val="735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67">
    <w:name w:val="Subtitle"/>
    <w:basedOn w:val="710"/>
    <w:next w:val="710"/>
    <w:link w:val="737"/>
    <w:uiPriority w:val="11"/>
    <w:qFormat/>
    <w:pPr>
      <w:spacing w:before="200" w:after="200"/>
    </w:pPr>
    <w:rPr>
      <w:sz w:val="24"/>
      <w:szCs w:val="24"/>
    </w:rPr>
  </w:style>
  <w:style w:type="paragraph" w:styleId="668">
    <w:name w:val="Quote"/>
    <w:basedOn w:val="710"/>
    <w:next w:val="710"/>
    <w:link w:val="739"/>
    <w:uiPriority w:val="29"/>
    <w:qFormat/>
    <w:pPr>
      <w:ind w:left="720" w:right="720"/>
    </w:pPr>
    <w:rPr>
      <w:i/>
    </w:rPr>
  </w:style>
  <w:style w:type="paragraph" w:styleId="669">
    <w:name w:val="Intense Quote"/>
    <w:basedOn w:val="710"/>
    <w:next w:val="710"/>
    <w:link w:val="7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70">
    <w:name w:val="Header"/>
    <w:basedOn w:val="710"/>
    <w:link w:val="7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1">
    <w:name w:val="Footer"/>
    <w:basedOn w:val="710"/>
    <w:link w:val="7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72">
    <w:name w:val="Caption"/>
    <w:basedOn w:val="710"/>
    <w:next w:val="710"/>
    <w:link w:val="6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3">
    <w:name w:val="Caption Char"/>
    <w:link w:val="672"/>
    <w:uiPriority w:val="35"/>
    <w:rPr>
      <w:b/>
      <w:bCs/>
      <w:color w:val="4f81bd" w:themeColor="accent1"/>
      <w:sz w:val="18"/>
      <w:szCs w:val="18"/>
    </w:rPr>
  </w:style>
  <w:style w:type="table" w:styleId="67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8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68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8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69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9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694">
    <w:name w:val="Hyperlink"/>
    <w:uiPriority w:val="99"/>
    <w:unhideWhenUsed/>
    <w:rPr>
      <w:color w:val="0000ff" w:themeColor="hyperlink"/>
      <w:u w:val="single"/>
    </w:rPr>
  </w:style>
  <w:style w:type="paragraph" w:styleId="695">
    <w:name w:val="footnote text"/>
    <w:basedOn w:val="710"/>
    <w:link w:val="769"/>
    <w:uiPriority w:val="99"/>
    <w:semiHidden/>
    <w:unhideWhenUsed/>
    <w:pPr>
      <w:spacing w:after="40" w:line="240" w:lineRule="auto"/>
    </w:pPr>
    <w:rPr>
      <w:sz w:val="18"/>
    </w:rPr>
  </w:style>
  <w:style w:type="character" w:styleId="696">
    <w:name w:val="footnote reference"/>
    <w:uiPriority w:val="99"/>
    <w:unhideWhenUsed/>
    <w:rPr>
      <w:vertAlign w:val="superscript"/>
    </w:rPr>
  </w:style>
  <w:style w:type="paragraph" w:styleId="697">
    <w:name w:val="endnote text"/>
    <w:basedOn w:val="710"/>
    <w:link w:val="772"/>
    <w:uiPriority w:val="99"/>
    <w:semiHidden/>
    <w:unhideWhenUsed/>
    <w:pPr>
      <w:spacing w:after="0" w:line="240" w:lineRule="auto"/>
    </w:pPr>
    <w:rPr>
      <w:sz w:val="20"/>
    </w:rPr>
  </w:style>
  <w:style w:type="character" w:styleId="698">
    <w:name w:val="endnote reference"/>
    <w:uiPriority w:val="99"/>
    <w:semiHidden/>
    <w:unhideWhenUsed/>
    <w:rPr>
      <w:vertAlign w:val="superscript"/>
    </w:rPr>
  </w:style>
  <w:style w:type="paragraph" w:styleId="699">
    <w:name w:val="toc 1"/>
    <w:basedOn w:val="710"/>
    <w:next w:val="710"/>
    <w:uiPriority w:val="39"/>
    <w:unhideWhenUsed/>
    <w:pPr>
      <w:ind w:left="0" w:right="0" w:firstLine="0"/>
      <w:spacing w:after="57"/>
    </w:pPr>
  </w:style>
  <w:style w:type="paragraph" w:styleId="700">
    <w:name w:val="toc 2"/>
    <w:basedOn w:val="710"/>
    <w:next w:val="710"/>
    <w:uiPriority w:val="39"/>
    <w:unhideWhenUsed/>
    <w:pPr>
      <w:ind w:left="283" w:right="0" w:firstLine="0"/>
      <w:spacing w:after="57"/>
    </w:pPr>
  </w:style>
  <w:style w:type="paragraph" w:styleId="701">
    <w:name w:val="toc 3"/>
    <w:basedOn w:val="710"/>
    <w:next w:val="710"/>
    <w:uiPriority w:val="39"/>
    <w:unhideWhenUsed/>
    <w:pPr>
      <w:ind w:left="567" w:right="0" w:firstLine="0"/>
      <w:spacing w:after="57"/>
    </w:pPr>
  </w:style>
  <w:style w:type="paragraph" w:styleId="702">
    <w:name w:val="toc 4"/>
    <w:basedOn w:val="710"/>
    <w:next w:val="710"/>
    <w:uiPriority w:val="39"/>
    <w:unhideWhenUsed/>
    <w:pPr>
      <w:ind w:left="850" w:right="0" w:firstLine="0"/>
      <w:spacing w:after="57"/>
    </w:pPr>
  </w:style>
  <w:style w:type="paragraph" w:styleId="703">
    <w:name w:val="toc 5"/>
    <w:basedOn w:val="710"/>
    <w:next w:val="710"/>
    <w:uiPriority w:val="39"/>
    <w:unhideWhenUsed/>
    <w:pPr>
      <w:ind w:left="1134" w:right="0" w:firstLine="0"/>
      <w:spacing w:after="57"/>
    </w:pPr>
  </w:style>
  <w:style w:type="paragraph" w:styleId="704">
    <w:name w:val="toc 6"/>
    <w:basedOn w:val="710"/>
    <w:next w:val="710"/>
    <w:uiPriority w:val="39"/>
    <w:unhideWhenUsed/>
    <w:pPr>
      <w:ind w:left="1417" w:right="0" w:firstLine="0"/>
      <w:spacing w:after="57"/>
    </w:pPr>
  </w:style>
  <w:style w:type="paragraph" w:styleId="705">
    <w:name w:val="toc 7"/>
    <w:basedOn w:val="710"/>
    <w:next w:val="710"/>
    <w:uiPriority w:val="39"/>
    <w:unhideWhenUsed/>
    <w:pPr>
      <w:ind w:left="1701" w:right="0" w:firstLine="0"/>
      <w:spacing w:after="57"/>
    </w:pPr>
  </w:style>
  <w:style w:type="paragraph" w:styleId="706">
    <w:name w:val="toc 8"/>
    <w:basedOn w:val="710"/>
    <w:next w:val="710"/>
    <w:uiPriority w:val="39"/>
    <w:unhideWhenUsed/>
    <w:pPr>
      <w:ind w:left="1984" w:right="0" w:firstLine="0"/>
      <w:spacing w:after="57"/>
    </w:pPr>
  </w:style>
  <w:style w:type="paragraph" w:styleId="707">
    <w:name w:val="toc 9"/>
    <w:basedOn w:val="710"/>
    <w:next w:val="710"/>
    <w:uiPriority w:val="39"/>
    <w:unhideWhenUsed/>
    <w:pPr>
      <w:ind w:left="2268" w:right="0" w:firstLine="0"/>
      <w:spacing w:after="57"/>
    </w:pPr>
  </w:style>
  <w:style w:type="paragraph" w:styleId="708">
    <w:name w:val="TOC Heading"/>
    <w:uiPriority w:val="39"/>
    <w:unhideWhenUsed/>
  </w:style>
  <w:style w:type="paragraph" w:styleId="709">
    <w:name w:val="table of figures"/>
    <w:basedOn w:val="710"/>
    <w:next w:val="710"/>
    <w:uiPriority w:val="99"/>
    <w:unhideWhenUsed/>
    <w:pPr>
      <w:spacing w:after="0" w:afterAutospacing="0"/>
    </w:pPr>
  </w:style>
  <w:style w:type="paragraph" w:styleId="710" w:default="1">
    <w:name w:val="Normal"/>
    <w:next w:val="710"/>
    <w:link w:val="710"/>
    <w:rPr>
      <w:sz w:val="28"/>
      <w:lang w:val="ru-RU" w:eastAsia="zh-CN" w:bidi="ar-SA"/>
    </w:rPr>
  </w:style>
  <w:style w:type="paragraph" w:styleId="711">
    <w:name w:val="Заголовок 1"/>
    <w:basedOn w:val="710"/>
    <w:next w:val="710"/>
    <w:link w:val="7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2">
    <w:name w:val="Заголовок 2"/>
    <w:basedOn w:val="710"/>
    <w:next w:val="710"/>
    <w:link w:val="7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3">
    <w:name w:val="Заголовок 3"/>
    <w:basedOn w:val="710"/>
    <w:next w:val="710"/>
    <w:link w:val="7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4">
    <w:name w:val="Заголовок 4"/>
    <w:basedOn w:val="710"/>
    <w:next w:val="710"/>
    <w:link w:val="7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5">
    <w:name w:val="Заголовок 5"/>
    <w:basedOn w:val="710"/>
    <w:next w:val="710"/>
    <w:link w:val="7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6">
    <w:name w:val="Заголовок 6"/>
    <w:basedOn w:val="710"/>
    <w:next w:val="710"/>
    <w:link w:val="7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7">
    <w:name w:val="Заголовок 7"/>
    <w:basedOn w:val="710"/>
    <w:next w:val="710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Заголовок 8"/>
    <w:basedOn w:val="710"/>
    <w:next w:val="710"/>
    <w:link w:val="7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9">
    <w:name w:val="Заголовок 9"/>
    <w:basedOn w:val="710"/>
    <w:next w:val="710"/>
    <w:link w:val="7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Основной шрифт абзаца"/>
    <w:next w:val="720"/>
    <w:link w:val="710"/>
    <w:uiPriority w:val="1"/>
    <w:semiHidden/>
    <w:unhideWhenUsed/>
  </w:style>
  <w:style w:type="table" w:styleId="721">
    <w:name w:val="Обычная таблица"/>
    <w:next w:val="721"/>
    <w:link w:val="710"/>
    <w:uiPriority w:val="99"/>
    <w:semiHidden/>
    <w:unhideWhenUsed/>
    <w:tblPr/>
  </w:style>
  <w:style w:type="numbering" w:styleId="722">
    <w:name w:val="Нет списка"/>
    <w:next w:val="722"/>
    <w:link w:val="710"/>
    <w:uiPriority w:val="99"/>
    <w:semiHidden/>
    <w:unhideWhenUsed/>
  </w:style>
  <w:style w:type="character" w:styleId="723">
    <w:name w:val="Heading 1 Char"/>
    <w:next w:val="723"/>
    <w:link w:val="710"/>
    <w:uiPriority w:val="9"/>
    <w:rPr>
      <w:rFonts w:ascii="Arial" w:hAnsi="Arial" w:eastAsia="Arial" w:cs="Arial"/>
      <w:sz w:val="40"/>
      <w:szCs w:val="40"/>
    </w:rPr>
  </w:style>
  <w:style w:type="character" w:styleId="724">
    <w:name w:val="Heading 2 Char"/>
    <w:next w:val="724"/>
    <w:link w:val="710"/>
    <w:uiPriority w:val="9"/>
    <w:rPr>
      <w:rFonts w:ascii="Arial" w:hAnsi="Arial" w:eastAsia="Arial" w:cs="Arial"/>
      <w:sz w:val="34"/>
    </w:rPr>
  </w:style>
  <w:style w:type="character" w:styleId="725">
    <w:name w:val="Heading 3 Char"/>
    <w:next w:val="725"/>
    <w:link w:val="710"/>
    <w:uiPriority w:val="9"/>
    <w:rPr>
      <w:rFonts w:ascii="Arial" w:hAnsi="Arial" w:eastAsia="Arial" w:cs="Arial"/>
      <w:sz w:val="30"/>
      <w:szCs w:val="30"/>
    </w:rPr>
  </w:style>
  <w:style w:type="character" w:styleId="726">
    <w:name w:val="Heading 4 Char"/>
    <w:next w:val="726"/>
    <w:link w:val="710"/>
    <w:uiPriority w:val="9"/>
    <w:rPr>
      <w:rFonts w:ascii="Arial" w:hAnsi="Arial" w:eastAsia="Arial" w:cs="Arial"/>
      <w:b/>
      <w:bCs/>
      <w:sz w:val="26"/>
      <w:szCs w:val="26"/>
    </w:rPr>
  </w:style>
  <w:style w:type="character" w:styleId="727">
    <w:name w:val="Heading 5 Char"/>
    <w:next w:val="727"/>
    <w:link w:val="710"/>
    <w:uiPriority w:val="9"/>
    <w:rPr>
      <w:rFonts w:ascii="Arial" w:hAnsi="Arial" w:eastAsia="Arial" w:cs="Arial"/>
      <w:b/>
      <w:bCs/>
      <w:sz w:val="24"/>
      <w:szCs w:val="24"/>
    </w:rPr>
  </w:style>
  <w:style w:type="character" w:styleId="728">
    <w:name w:val="Heading 6 Char"/>
    <w:next w:val="728"/>
    <w:link w:val="710"/>
    <w:uiPriority w:val="9"/>
    <w:rPr>
      <w:rFonts w:ascii="Arial" w:hAnsi="Arial" w:eastAsia="Arial" w:cs="Arial"/>
      <w:b/>
      <w:bCs/>
      <w:sz w:val="22"/>
      <w:szCs w:val="22"/>
    </w:rPr>
  </w:style>
  <w:style w:type="character" w:styleId="729">
    <w:name w:val="Heading 7 Char"/>
    <w:next w:val="729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>
    <w:name w:val="Heading 8 Char"/>
    <w:next w:val="730"/>
    <w:link w:val="710"/>
    <w:uiPriority w:val="9"/>
    <w:rPr>
      <w:rFonts w:ascii="Arial" w:hAnsi="Arial" w:eastAsia="Arial" w:cs="Arial"/>
      <w:i/>
      <w:iCs/>
      <w:sz w:val="22"/>
      <w:szCs w:val="22"/>
    </w:rPr>
  </w:style>
  <w:style w:type="character" w:styleId="731">
    <w:name w:val="Heading 9 Char"/>
    <w:next w:val="73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Абзац списка"/>
    <w:basedOn w:val="710"/>
    <w:next w:val="732"/>
    <w:link w:val="710"/>
    <w:uiPriority w:val="34"/>
    <w:qFormat/>
    <w:pPr>
      <w:contextualSpacing/>
      <w:ind w:left="720"/>
    </w:pPr>
  </w:style>
  <w:style w:type="paragraph" w:styleId="733">
    <w:name w:val="Без интервала"/>
    <w:next w:val="733"/>
    <w:link w:val="710"/>
    <w:uiPriority w:val="1"/>
    <w:qFormat/>
    <w:rPr>
      <w:lang w:val="ru-RU" w:eastAsia="ru-RU" w:bidi="ar-SA"/>
    </w:rPr>
  </w:style>
  <w:style w:type="paragraph" w:styleId="734">
    <w:name w:val="Заголовок"/>
    <w:basedOn w:val="710"/>
    <w:next w:val="914"/>
    <w:link w:val="794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character" w:styleId="735">
    <w:name w:val="Title Char"/>
    <w:next w:val="735"/>
    <w:link w:val="710"/>
    <w:uiPriority w:val="10"/>
    <w:rPr>
      <w:sz w:val="48"/>
      <w:szCs w:val="48"/>
    </w:rPr>
  </w:style>
  <w:style w:type="paragraph" w:styleId="736">
    <w:name w:val="Подзаголовок"/>
    <w:basedOn w:val="710"/>
    <w:next w:val="710"/>
    <w:link w:val="795"/>
    <w:rPr>
      <w:b/>
    </w:rPr>
  </w:style>
  <w:style w:type="character" w:styleId="737">
    <w:name w:val="Subtitle Char"/>
    <w:next w:val="737"/>
    <w:link w:val="710"/>
    <w:uiPriority w:val="11"/>
    <w:rPr>
      <w:sz w:val="24"/>
      <w:szCs w:val="24"/>
    </w:rPr>
  </w:style>
  <w:style w:type="paragraph" w:styleId="738">
    <w:name w:val="Цитата 2"/>
    <w:basedOn w:val="710"/>
    <w:next w:val="710"/>
    <w:link w:val="796"/>
    <w:uiPriority w:val="29"/>
    <w:qFormat/>
    <w:pPr>
      <w:ind w:left="720" w:right="720"/>
    </w:pPr>
    <w:rPr>
      <w:i/>
    </w:rPr>
  </w:style>
  <w:style w:type="character" w:styleId="739">
    <w:name w:val="Quote Char"/>
    <w:next w:val="739"/>
    <w:link w:val="710"/>
    <w:uiPriority w:val="29"/>
    <w:rPr>
      <w:i/>
    </w:rPr>
  </w:style>
  <w:style w:type="paragraph" w:styleId="740">
    <w:name w:val="Выделенная цитата"/>
    <w:basedOn w:val="710"/>
    <w:next w:val="710"/>
    <w:link w:val="7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>
    <w:name w:val="Intense Quote Char"/>
    <w:next w:val="741"/>
    <w:link w:val="710"/>
    <w:uiPriority w:val="30"/>
    <w:rPr>
      <w:i/>
    </w:rPr>
  </w:style>
  <w:style w:type="paragraph" w:styleId="742">
    <w:name w:val="Верхний колонтитул"/>
    <w:basedOn w:val="710"/>
    <w:next w:val="742"/>
    <w:link w:val="7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Header Char"/>
    <w:next w:val="743"/>
    <w:link w:val="710"/>
    <w:uiPriority w:val="99"/>
  </w:style>
  <w:style w:type="paragraph" w:styleId="744">
    <w:name w:val="Нижний колонтитул"/>
    <w:basedOn w:val="710"/>
    <w:next w:val="744"/>
    <w:link w:val="8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45">
    <w:name w:val="Название объекта"/>
    <w:basedOn w:val="710"/>
    <w:next w:val="736"/>
    <w:link w:val="746"/>
    <w:pPr>
      <w:jc w:val="center"/>
    </w:pPr>
    <w:rPr>
      <w:b/>
      <w:sz w:val="32"/>
    </w:rPr>
  </w:style>
  <w:style w:type="character" w:styleId="746">
    <w:name w:val="Название объекта Знак"/>
    <w:next w:val="746"/>
    <w:link w:val="745"/>
    <w:uiPriority w:val="35"/>
    <w:rPr>
      <w:b/>
      <w:bCs/>
      <w:color w:val="4f81bd"/>
      <w:sz w:val="18"/>
      <w:szCs w:val="18"/>
    </w:rPr>
  </w:style>
  <w:style w:type="table" w:styleId="747">
    <w:name w:val="Сетка таблицы"/>
    <w:basedOn w:val="721"/>
    <w:next w:val="747"/>
    <w:link w:val="710"/>
    <w:uiPriority w:val="59"/>
    <w:pPr>
      <w:spacing w:after="0" w:line="240" w:lineRule="auto"/>
    </w:pPr>
    <w:tblPr/>
  </w:style>
  <w:style w:type="table" w:styleId="748">
    <w:name w:val="Таблица простая 1"/>
    <w:basedOn w:val="721"/>
    <w:next w:val="748"/>
    <w:link w:val="710"/>
    <w:uiPriority w:val="59"/>
    <w:pPr>
      <w:spacing w:after="0" w:line="240" w:lineRule="auto"/>
    </w:pPr>
    <w:tblPr/>
  </w:style>
  <w:style w:type="table" w:styleId="749">
    <w:name w:val="Таблица простая 2"/>
    <w:basedOn w:val="721"/>
    <w:next w:val="749"/>
    <w:link w:val="710"/>
    <w:uiPriority w:val="59"/>
    <w:pPr>
      <w:spacing w:after="0" w:line="240" w:lineRule="auto"/>
    </w:pPr>
    <w:tblPr/>
  </w:style>
  <w:style w:type="table" w:styleId="750">
    <w:name w:val="Таблица простая 3"/>
    <w:basedOn w:val="721"/>
    <w:next w:val="750"/>
    <w:link w:val="710"/>
    <w:uiPriority w:val="99"/>
    <w:pPr>
      <w:spacing w:after="0" w:line="240" w:lineRule="auto"/>
    </w:pPr>
    <w:tblPr/>
  </w:style>
  <w:style w:type="table" w:styleId="751">
    <w:name w:val="Таблица простая 4"/>
    <w:basedOn w:val="721"/>
    <w:next w:val="751"/>
    <w:link w:val="710"/>
    <w:uiPriority w:val="99"/>
    <w:pPr>
      <w:spacing w:after="0" w:line="240" w:lineRule="auto"/>
    </w:pPr>
    <w:tblPr/>
  </w:style>
  <w:style w:type="table" w:styleId="752">
    <w:name w:val="Таблица простая 5"/>
    <w:basedOn w:val="721"/>
    <w:next w:val="752"/>
    <w:link w:val="710"/>
    <w:uiPriority w:val="99"/>
    <w:tblPr/>
  </w:style>
  <w:style w:type="table" w:styleId="753">
    <w:name w:val="Таблица-сетка 1 светлая"/>
    <w:basedOn w:val="721"/>
    <w:next w:val="753"/>
    <w:link w:val="710"/>
    <w:uiPriority w:val="99"/>
    <w:pPr>
      <w:spacing w:after="0" w:line="240" w:lineRule="auto"/>
    </w:pPr>
    <w:tblPr/>
  </w:style>
  <w:style w:type="table" w:styleId="754">
    <w:name w:val="Таблица-сетка 2"/>
    <w:basedOn w:val="721"/>
    <w:next w:val="754"/>
    <w:link w:val="710"/>
    <w:uiPriority w:val="99"/>
    <w:pPr>
      <w:spacing w:after="0" w:line="240" w:lineRule="auto"/>
    </w:pPr>
    <w:tblPr/>
  </w:style>
  <w:style w:type="table" w:styleId="755">
    <w:name w:val="Таблица-сетка 3"/>
    <w:basedOn w:val="721"/>
    <w:next w:val="755"/>
    <w:link w:val="710"/>
    <w:uiPriority w:val="99"/>
    <w:tblPr/>
  </w:style>
  <w:style w:type="table" w:styleId="756">
    <w:name w:val="Таблица-сетка 4"/>
    <w:basedOn w:val="721"/>
    <w:next w:val="756"/>
    <w:link w:val="710"/>
    <w:uiPriority w:val="59"/>
    <w:pPr>
      <w:spacing w:after="0" w:line="240" w:lineRule="auto"/>
    </w:pPr>
    <w:tblPr/>
  </w:style>
  <w:style w:type="table" w:styleId="757">
    <w:name w:val="Таблица-сетка 5 темная"/>
    <w:basedOn w:val="721"/>
    <w:next w:val="757"/>
    <w:link w:val="710"/>
    <w:uiPriority w:val="99"/>
    <w:pPr>
      <w:spacing w:after="0" w:line="240" w:lineRule="auto"/>
    </w:pPr>
    <w:tblPr/>
  </w:style>
  <w:style w:type="table" w:styleId="758">
    <w:name w:val="Таблица-сетка 6 цветная"/>
    <w:basedOn w:val="721"/>
    <w:next w:val="758"/>
    <w:link w:val="710"/>
    <w:uiPriority w:val="99"/>
    <w:pPr>
      <w:spacing w:after="0" w:line="240" w:lineRule="auto"/>
    </w:pPr>
    <w:tblPr/>
  </w:style>
  <w:style w:type="table" w:styleId="759">
    <w:name w:val="Таблица-сетка 7 цветная"/>
    <w:basedOn w:val="721"/>
    <w:next w:val="759"/>
    <w:link w:val="710"/>
    <w:uiPriority w:val="99"/>
    <w:tblPr/>
  </w:style>
  <w:style w:type="table" w:styleId="760">
    <w:name w:val="Список-таблица 1 светлая"/>
    <w:basedOn w:val="721"/>
    <w:next w:val="760"/>
    <w:link w:val="710"/>
    <w:uiPriority w:val="99"/>
    <w:pPr>
      <w:spacing w:after="0" w:line="240" w:lineRule="auto"/>
    </w:pPr>
    <w:tblPr/>
  </w:style>
  <w:style w:type="table" w:styleId="761">
    <w:name w:val="Список-таблица 2"/>
    <w:basedOn w:val="721"/>
    <w:next w:val="761"/>
    <w:link w:val="710"/>
    <w:uiPriority w:val="99"/>
    <w:pPr>
      <w:spacing w:after="0" w:line="240" w:lineRule="auto"/>
    </w:pPr>
    <w:tblPr/>
  </w:style>
  <w:style w:type="table" w:styleId="762">
    <w:name w:val="Список-таблица 3"/>
    <w:basedOn w:val="721"/>
    <w:next w:val="762"/>
    <w:link w:val="710"/>
    <w:uiPriority w:val="99"/>
    <w:pPr>
      <w:spacing w:after="0" w:line="240" w:lineRule="auto"/>
    </w:pPr>
    <w:tblPr/>
  </w:style>
  <w:style w:type="table" w:styleId="763">
    <w:name w:val="Список-таблица 4"/>
    <w:basedOn w:val="721"/>
    <w:next w:val="763"/>
    <w:link w:val="710"/>
    <w:uiPriority w:val="99"/>
    <w:pPr>
      <w:spacing w:after="0" w:line="240" w:lineRule="auto"/>
    </w:pPr>
    <w:tblPr/>
  </w:style>
  <w:style w:type="table" w:styleId="764">
    <w:name w:val="Список-таблица 5 темная"/>
    <w:basedOn w:val="721"/>
    <w:next w:val="764"/>
    <w:link w:val="710"/>
    <w:uiPriority w:val="99"/>
    <w:pPr>
      <w:spacing w:after="0" w:line="240" w:lineRule="auto"/>
    </w:pPr>
    <w:tblPr/>
  </w:style>
  <w:style w:type="table" w:styleId="765">
    <w:name w:val="Список-таблица 6 цветная"/>
    <w:basedOn w:val="721"/>
    <w:next w:val="765"/>
    <w:link w:val="710"/>
    <w:uiPriority w:val="99"/>
    <w:pPr>
      <w:spacing w:after="0" w:line="240" w:lineRule="auto"/>
    </w:pPr>
    <w:tblPr/>
  </w:style>
  <w:style w:type="table" w:styleId="766">
    <w:name w:val="Список-таблица 7 цветная"/>
    <w:basedOn w:val="721"/>
    <w:next w:val="766"/>
    <w:link w:val="710"/>
    <w:uiPriority w:val="99"/>
    <w:tblPr/>
  </w:style>
  <w:style w:type="character" w:styleId="767">
    <w:name w:val="Гиперссылка"/>
    <w:next w:val="767"/>
    <w:link w:val="710"/>
    <w:rPr>
      <w:color w:val="0000ff"/>
      <w:u w:val="single"/>
    </w:rPr>
  </w:style>
  <w:style w:type="paragraph" w:styleId="768">
    <w:name w:val="Текст сноски"/>
    <w:basedOn w:val="710"/>
    <w:next w:val="768"/>
    <w:link w:val="907"/>
    <w:uiPriority w:val="99"/>
    <w:semiHidden/>
    <w:unhideWhenUsed/>
    <w:pPr>
      <w:spacing w:after="40" w:line="240" w:lineRule="auto"/>
    </w:pPr>
    <w:rPr>
      <w:sz w:val="18"/>
    </w:rPr>
  </w:style>
  <w:style w:type="character" w:styleId="769">
    <w:name w:val="Footnote Text Char"/>
    <w:next w:val="769"/>
    <w:link w:val="710"/>
    <w:uiPriority w:val="99"/>
    <w:rPr>
      <w:sz w:val="18"/>
    </w:rPr>
  </w:style>
  <w:style w:type="character" w:styleId="770">
    <w:name w:val="Знак сноски"/>
    <w:next w:val="770"/>
    <w:link w:val="710"/>
    <w:uiPriority w:val="99"/>
    <w:unhideWhenUsed/>
    <w:rPr>
      <w:vertAlign w:val="superscript"/>
    </w:rPr>
  </w:style>
  <w:style w:type="paragraph" w:styleId="771">
    <w:name w:val="Текст концевой сноски"/>
    <w:basedOn w:val="710"/>
    <w:next w:val="771"/>
    <w:link w:val="908"/>
    <w:uiPriority w:val="99"/>
    <w:semiHidden/>
    <w:unhideWhenUsed/>
    <w:pPr>
      <w:spacing w:after="0" w:line="240" w:lineRule="auto"/>
    </w:pPr>
    <w:rPr>
      <w:sz w:val="20"/>
    </w:rPr>
  </w:style>
  <w:style w:type="character" w:styleId="772">
    <w:name w:val="Endnote Text Char"/>
    <w:next w:val="772"/>
    <w:link w:val="710"/>
    <w:uiPriority w:val="99"/>
    <w:rPr>
      <w:sz w:val="20"/>
    </w:rPr>
  </w:style>
  <w:style w:type="character" w:styleId="773">
    <w:name w:val="Знак концевой сноски"/>
    <w:next w:val="773"/>
    <w:link w:val="710"/>
    <w:uiPriority w:val="99"/>
    <w:semiHidden/>
    <w:unhideWhenUsed/>
    <w:rPr>
      <w:vertAlign w:val="superscript"/>
    </w:rPr>
  </w:style>
  <w:style w:type="paragraph" w:styleId="774">
    <w:name w:val="Оглавление 1"/>
    <w:basedOn w:val="710"/>
    <w:next w:val="710"/>
    <w:link w:val="710"/>
    <w:uiPriority w:val="39"/>
    <w:unhideWhenUsed/>
    <w:pPr>
      <w:ind w:left="0" w:right="0" w:firstLine="0"/>
      <w:spacing w:after="57"/>
    </w:pPr>
  </w:style>
  <w:style w:type="paragraph" w:styleId="775">
    <w:name w:val="Оглавление 2"/>
    <w:basedOn w:val="710"/>
    <w:next w:val="710"/>
    <w:link w:val="710"/>
    <w:uiPriority w:val="39"/>
    <w:unhideWhenUsed/>
    <w:pPr>
      <w:ind w:left="283" w:right="0" w:firstLine="0"/>
      <w:spacing w:after="57"/>
    </w:pPr>
  </w:style>
  <w:style w:type="paragraph" w:styleId="776">
    <w:name w:val="Оглавление 3"/>
    <w:basedOn w:val="710"/>
    <w:next w:val="710"/>
    <w:link w:val="710"/>
    <w:uiPriority w:val="39"/>
    <w:unhideWhenUsed/>
    <w:pPr>
      <w:ind w:left="567" w:right="0" w:firstLine="0"/>
      <w:spacing w:after="57"/>
    </w:pPr>
  </w:style>
  <w:style w:type="paragraph" w:styleId="777">
    <w:name w:val="Оглавление 4"/>
    <w:basedOn w:val="710"/>
    <w:next w:val="710"/>
    <w:link w:val="710"/>
    <w:uiPriority w:val="39"/>
    <w:unhideWhenUsed/>
    <w:pPr>
      <w:ind w:left="850" w:right="0" w:firstLine="0"/>
      <w:spacing w:after="57"/>
    </w:pPr>
  </w:style>
  <w:style w:type="paragraph" w:styleId="778">
    <w:name w:val="Оглавление 5"/>
    <w:basedOn w:val="710"/>
    <w:next w:val="710"/>
    <w:link w:val="710"/>
    <w:uiPriority w:val="39"/>
    <w:unhideWhenUsed/>
    <w:pPr>
      <w:ind w:left="1134" w:right="0" w:firstLine="0"/>
      <w:spacing w:after="57"/>
    </w:pPr>
  </w:style>
  <w:style w:type="paragraph" w:styleId="779">
    <w:name w:val="Оглавление 6"/>
    <w:basedOn w:val="710"/>
    <w:next w:val="710"/>
    <w:link w:val="710"/>
    <w:uiPriority w:val="39"/>
    <w:unhideWhenUsed/>
    <w:pPr>
      <w:ind w:left="1417" w:right="0" w:firstLine="0"/>
      <w:spacing w:after="57"/>
    </w:pPr>
  </w:style>
  <w:style w:type="paragraph" w:styleId="780">
    <w:name w:val="Оглавление 7"/>
    <w:basedOn w:val="710"/>
    <w:next w:val="710"/>
    <w:link w:val="710"/>
    <w:uiPriority w:val="39"/>
    <w:unhideWhenUsed/>
    <w:pPr>
      <w:ind w:left="1701" w:right="0" w:firstLine="0"/>
      <w:spacing w:after="57"/>
    </w:pPr>
  </w:style>
  <w:style w:type="paragraph" w:styleId="781">
    <w:name w:val="Оглавление 8"/>
    <w:basedOn w:val="710"/>
    <w:next w:val="710"/>
    <w:link w:val="710"/>
    <w:uiPriority w:val="39"/>
    <w:unhideWhenUsed/>
    <w:pPr>
      <w:ind w:left="1984" w:right="0" w:firstLine="0"/>
      <w:spacing w:after="57"/>
    </w:pPr>
  </w:style>
  <w:style w:type="paragraph" w:styleId="782">
    <w:name w:val="Оглавление 9"/>
    <w:basedOn w:val="710"/>
    <w:next w:val="710"/>
    <w:link w:val="710"/>
    <w:uiPriority w:val="39"/>
    <w:unhideWhenUsed/>
    <w:pPr>
      <w:ind w:left="2268" w:right="0" w:firstLine="0"/>
      <w:spacing w:after="57"/>
    </w:pPr>
  </w:style>
  <w:style w:type="paragraph" w:styleId="783">
    <w:name w:val="Заголовок оглавления"/>
    <w:next w:val="783"/>
    <w:link w:val="710"/>
    <w:uiPriority w:val="39"/>
    <w:unhideWhenUsed/>
    <w:rPr>
      <w:lang w:val="ru-RU" w:eastAsia="ru-RU" w:bidi="ar-SA"/>
    </w:rPr>
  </w:style>
  <w:style w:type="paragraph" w:styleId="784">
    <w:name w:val="Перечень рисунков"/>
    <w:basedOn w:val="710"/>
    <w:next w:val="710"/>
    <w:link w:val="710"/>
    <w:uiPriority w:val="99"/>
    <w:unhideWhenUsed/>
    <w:pPr>
      <w:spacing w:after="0" w:afterAutospacing="0"/>
    </w:pPr>
  </w:style>
  <w:style w:type="character" w:styleId="785">
    <w:name w:val="Заголовок 1 Знак"/>
    <w:next w:val="785"/>
    <w:link w:val="711"/>
    <w:uiPriority w:val="9"/>
    <w:rPr>
      <w:rFonts w:ascii="Arial" w:hAnsi="Arial" w:eastAsia="Arial" w:cs="Arial"/>
      <w:sz w:val="40"/>
      <w:szCs w:val="40"/>
    </w:rPr>
  </w:style>
  <w:style w:type="character" w:styleId="786">
    <w:name w:val="Заголовок 2 Знак"/>
    <w:next w:val="786"/>
    <w:link w:val="712"/>
    <w:uiPriority w:val="9"/>
    <w:rPr>
      <w:rFonts w:ascii="Arial" w:hAnsi="Arial" w:eastAsia="Arial" w:cs="Arial"/>
      <w:sz w:val="34"/>
    </w:rPr>
  </w:style>
  <w:style w:type="character" w:styleId="787">
    <w:name w:val="Заголовок 3 Знак"/>
    <w:next w:val="787"/>
    <w:link w:val="713"/>
    <w:uiPriority w:val="9"/>
    <w:rPr>
      <w:rFonts w:ascii="Arial" w:hAnsi="Arial" w:eastAsia="Arial" w:cs="Arial"/>
      <w:sz w:val="30"/>
      <w:szCs w:val="30"/>
    </w:rPr>
  </w:style>
  <w:style w:type="character" w:styleId="788">
    <w:name w:val="Заголовок 4 Знак"/>
    <w:next w:val="788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89">
    <w:name w:val="Заголовок 5 Знак"/>
    <w:next w:val="789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90">
    <w:name w:val="Заголовок 6 Знак"/>
    <w:next w:val="790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91">
    <w:name w:val="Заголовок 7 Знак"/>
    <w:next w:val="791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2">
    <w:name w:val="Заголовок 8 Знак"/>
    <w:next w:val="792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93">
    <w:name w:val="Заголовок 9 Знак"/>
    <w:next w:val="793"/>
    <w:link w:val="719"/>
    <w:uiPriority w:val="9"/>
    <w:rPr>
      <w:rFonts w:ascii="Arial" w:hAnsi="Arial" w:eastAsia="Arial" w:cs="Arial"/>
      <w:i/>
      <w:iCs/>
      <w:sz w:val="21"/>
      <w:szCs w:val="21"/>
    </w:rPr>
  </w:style>
  <w:style w:type="character" w:styleId="794">
    <w:name w:val="Заголовок Знак"/>
    <w:next w:val="794"/>
    <w:link w:val="734"/>
    <w:uiPriority w:val="10"/>
    <w:rPr>
      <w:sz w:val="48"/>
      <w:szCs w:val="48"/>
    </w:rPr>
  </w:style>
  <w:style w:type="character" w:styleId="795">
    <w:name w:val="Подзаголовок Знак1"/>
    <w:next w:val="795"/>
    <w:link w:val="736"/>
    <w:uiPriority w:val="11"/>
    <w:rPr>
      <w:sz w:val="24"/>
      <w:szCs w:val="24"/>
    </w:rPr>
  </w:style>
  <w:style w:type="character" w:styleId="796">
    <w:name w:val="Цитата 2 Знак"/>
    <w:next w:val="796"/>
    <w:link w:val="738"/>
    <w:uiPriority w:val="29"/>
    <w:rPr>
      <w:i/>
    </w:rPr>
  </w:style>
  <w:style w:type="character" w:styleId="797">
    <w:name w:val="Выделенная цитата Знак"/>
    <w:next w:val="797"/>
    <w:link w:val="740"/>
    <w:uiPriority w:val="30"/>
    <w:rPr>
      <w:i/>
    </w:rPr>
  </w:style>
  <w:style w:type="character" w:styleId="798">
    <w:name w:val="Верхний колонтитул Знак"/>
    <w:next w:val="798"/>
    <w:link w:val="742"/>
    <w:uiPriority w:val="99"/>
  </w:style>
  <w:style w:type="character" w:styleId="799">
    <w:name w:val="Footer Char"/>
    <w:next w:val="799"/>
    <w:link w:val="710"/>
    <w:uiPriority w:val="99"/>
  </w:style>
  <w:style w:type="character" w:styleId="800">
    <w:name w:val="Нижний колонтитул Знак"/>
    <w:next w:val="800"/>
    <w:link w:val="744"/>
    <w:uiPriority w:val="99"/>
  </w:style>
  <w:style w:type="table" w:styleId="801">
    <w:name w:val="Table Grid Light"/>
    <w:basedOn w:val="721"/>
    <w:next w:val="801"/>
    <w:link w:val="710"/>
    <w:uiPriority w:val="59"/>
    <w:pPr>
      <w:spacing w:after="0" w:line="240" w:lineRule="auto"/>
    </w:pPr>
    <w:tblPr/>
  </w:style>
  <w:style w:type="table" w:styleId="802">
    <w:name w:val="Grid Table 1 Light - Accent 1"/>
    <w:basedOn w:val="721"/>
    <w:next w:val="802"/>
    <w:link w:val="710"/>
    <w:uiPriority w:val="99"/>
    <w:pPr>
      <w:spacing w:after="0" w:line="240" w:lineRule="auto"/>
    </w:pPr>
    <w:tblPr/>
  </w:style>
  <w:style w:type="table" w:styleId="803">
    <w:name w:val="Grid Table 1 Light - Accent 2"/>
    <w:basedOn w:val="721"/>
    <w:next w:val="803"/>
    <w:link w:val="710"/>
    <w:uiPriority w:val="99"/>
    <w:pPr>
      <w:spacing w:after="0" w:line="240" w:lineRule="auto"/>
    </w:pPr>
    <w:tblPr/>
  </w:style>
  <w:style w:type="table" w:styleId="804">
    <w:name w:val="Grid Table 1 Light - Accent 3"/>
    <w:basedOn w:val="721"/>
    <w:next w:val="804"/>
    <w:link w:val="710"/>
    <w:uiPriority w:val="99"/>
    <w:pPr>
      <w:spacing w:after="0" w:line="240" w:lineRule="auto"/>
    </w:pPr>
    <w:tblPr/>
  </w:style>
  <w:style w:type="table" w:styleId="805">
    <w:name w:val="Grid Table 1 Light - Accent 4"/>
    <w:basedOn w:val="721"/>
    <w:next w:val="805"/>
    <w:link w:val="710"/>
    <w:uiPriority w:val="99"/>
    <w:pPr>
      <w:spacing w:after="0" w:line="240" w:lineRule="auto"/>
    </w:pPr>
    <w:tblPr/>
  </w:style>
  <w:style w:type="table" w:styleId="806">
    <w:name w:val="Grid Table 1 Light - Accent 5"/>
    <w:basedOn w:val="721"/>
    <w:next w:val="806"/>
    <w:link w:val="710"/>
    <w:uiPriority w:val="99"/>
    <w:pPr>
      <w:spacing w:after="0" w:line="240" w:lineRule="auto"/>
    </w:pPr>
    <w:tblPr/>
  </w:style>
  <w:style w:type="table" w:styleId="807">
    <w:name w:val="Grid Table 1 Light - Accent 6"/>
    <w:basedOn w:val="721"/>
    <w:next w:val="807"/>
    <w:link w:val="710"/>
    <w:uiPriority w:val="99"/>
    <w:pPr>
      <w:spacing w:after="0" w:line="240" w:lineRule="auto"/>
    </w:pPr>
    <w:tblPr/>
  </w:style>
  <w:style w:type="table" w:styleId="808">
    <w:name w:val="Grid Table 2 - Accent 1"/>
    <w:basedOn w:val="721"/>
    <w:next w:val="808"/>
    <w:link w:val="710"/>
    <w:uiPriority w:val="99"/>
    <w:pPr>
      <w:spacing w:after="0" w:line="240" w:lineRule="auto"/>
    </w:pPr>
    <w:tblPr/>
  </w:style>
  <w:style w:type="table" w:styleId="809">
    <w:name w:val="Grid Table 2 - Accent 2"/>
    <w:basedOn w:val="721"/>
    <w:next w:val="809"/>
    <w:link w:val="710"/>
    <w:uiPriority w:val="99"/>
    <w:pPr>
      <w:spacing w:after="0" w:line="240" w:lineRule="auto"/>
    </w:pPr>
    <w:tblPr/>
  </w:style>
  <w:style w:type="table" w:styleId="810">
    <w:name w:val="Grid Table 2 - Accent 3"/>
    <w:basedOn w:val="721"/>
    <w:next w:val="810"/>
    <w:link w:val="710"/>
    <w:uiPriority w:val="99"/>
    <w:pPr>
      <w:spacing w:after="0" w:line="240" w:lineRule="auto"/>
    </w:pPr>
    <w:tblPr/>
  </w:style>
  <w:style w:type="table" w:styleId="811">
    <w:name w:val="Grid Table 2 - Accent 4"/>
    <w:basedOn w:val="721"/>
    <w:next w:val="811"/>
    <w:link w:val="710"/>
    <w:uiPriority w:val="99"/>
    <w:pPr>
      <w:spacing w:after="0" w:line="240" w:lineRule="auto"/>
    </w:pPr>
    <w:tblPr/>
  </w:style>
  <w:style w:type="table" w:styleId="812">
    <w:name w:val="Grid Table 2 - Accent 5"/>
    <w:basedOn w:val="721"/>
    <w:next w:val="812"/>
    <w:link w:val="710"/>
    <w:uiPriority w:val="99"/>
    <w:pPr>
      <w:spacing w:after="0" w:line="240" w:lineRule="auto"/>
    </w:pPr>
    <w:tblPr/>
  </w:style>
  <w:style w:type="table" w:styleId="813">
    <w:name w:val="Grid Table 2 - Accent 6"/>
    <w:basedOn w:val="721"/>
    <w:next w:val="813"/>
    <w:link w:val="710"/>
    <w:uiPriority w:val="99"/>
    <w:pPr>
      <w:spacing w:after="0" w:line="240" w:lineRule="auto"/>
    </w:pPr>
    <w:tblPr/>
  </w:style>
  <w:style w:type="table" w:styleId="814">
    <w:name w:val="Grid Table 3 - Accent 1"/>
    <w:basedOn w:val="721"/>
    <w:next w:val="814"/>
    <w:link w:val="710"/>
    <w:uiPriority w:val="99"/>
    <w:tblPr/>
  </w:style>
  <w:style w:type="table" w:styleId="815">
    <w:name w:val="Grid Table 3 - Accent 2"/>
    <w:basedOn w:val="721"/>
    <w:next w:val="815"/>
    <w:link w:val="710"/>
    <w:uiPriority w:val="99"/>
    <w:tblPr/>
  </w:style>
  <w:style w:type="table" w:styleId="816">
    <w:name w:val="Grid Table 3 - Accent 3"/>
    <w:basedOn w:val="721"/>
    <w:next w:val="816"/>
    <w:link w:val="710"/>
    <w:uiPriority w:val="99"/>
    <w:tblPr/>
  </w:style>
  <w:style w:type="table" w:styleId="817">
    <w:name w:val="Grid Table 3 - Accent 4"/>
    <w:basedOn w:val="721"/>
    <w:next w:val="817"/>
    <w:link w:val="710"/>
    <w:uiPriority w:val="99"/>
    <w:tblPr/>
  </w:style>
  <w:style w:type="table" w:styleId="818">
    <w:name w:val="Grid Table 3 - Accent 5"/>
    <w:basedOn w:val="721"/>
    <w:next w:val="818"/>
    <w:link w:val="710"/>
    <w:uiPriority w:val="99"/>
    <w:tblPr/>
  </w:style>
  <w:style w:type="table" w:styleId="819">
    <w:name w:val="Grid Table 3 - Accent 6"/>
    <w:basedOn w:val="721"/>
    <w:next w:val="819"/>
    <w:link w:val="710"/>
    <w:uiPriority w:val="99"/>
    <w:tblPr/>
  </w:style>
  <w:style w:type="table" w:styleId="820">
    <w:name w:val="Grid Table 4 - Accent 1"/>
    <w:basedOn w:val="721"/>
    <w:next w:val="820"/>
    <w:link w:val="710"/>
    <w:uiPriority w:val="59"/>
    <w:pPr>
      <w:spacing w:after="0" w:line="240" w:lineRule="auto"/>
    </w:pPr>
    <w:tblPr/>
  </w:style>
  <w:style w:type="table" w:styleId="821">
    <w:name w:val="Grid Table 4 - Accent 2"/>
    <w:basedOn w:val="721"/>
    <w:next w:val="821"/>
    <w:link w:val="710"/>
    <w:uiPriority w:val="59"/>
    <w:pPr>
      <w:spacing w:after="0" w:line="240" w:lineRule="auto"/>
    </w:pPr>
    <w:tblPr/>
  </w:style>
  <w:style w:type="table" w:styleId="822">
    <w:name w:val="Grid Table 4 - Accent 3"/>
    <w:basedOn w:val="721"/>
    <w:next w:val="822"/>
    <w:link w:val="710"/>
    <w:uiPriority w:val="59"/>
    <w:pPr>
      <w:spacing w:after="0" w:line="240" w:lineRule="auto"/>
    </w:pPr>
    <w:tblPr/>
  </w:style>
  <w:style w:type="table" w:styleId="823">
    <w:name w:val="Grid Table 4 - Accent 4"/>
    <w:basedOn w:val="721"/>
    <w:next w:val="823"/>
    <w:link w:val="710"/>
    <w:uiPriority w:val="59"/>
    <w:pPr>
      <w:spacing w:after="0" w:line="240" w:lineRule="auto"/>
    </w:pPr>
    <w:tblPr/>
  </w:style>
  <w:style w:type="table" w:styleId="824">
    <w:name w:val="Grid Table 4 - Accent 5"/>
    <w:basedOn w:val="721"/>
    <w:next w:val="824"/>
    <w:link w:val="710"/>
    <w:uiPriority w:val="59"/>
    <w:pPr>
      <w:spacing w:after="0" w:line="240" w:lineRule="auto"/>
    </w:pPr>
    <w:tblPr/>
  </w:style>
  <w:style w:type="table" w:styleId="825">
    <w:name w:val="Grid Table 4 - Accent 6"/>
    <w:basedOn w:val="721"/>
    <w:next w:val="825"/>
    <w:link w:val="710"/>
    <w:uiPriority w:val="59"/>
    <w:pPr>
      <w:spacing w:after="0" w:line="240" w:lineRule="auto"/>
    </w:pPr>
    <w:tblPr/>
  </w:style>
  <w:style w:type="table" w:styleId="826">
    <w:name w:val="Grid Table 5 Dark- Accent 1"/>
    <w:basedOn w:val="721"/>
    <w:next w:val="826"/>
    <w:link w:val="710"/>
    <w:uiPriority w:val="99"/>
    <w:pPr>
      <w:spacing w:after="0" w:line="240" w:lineRule="auto"/>
    </w:pPr>
    <w:tblPr/>
  </w:style>
  <w:style w:type="table" w:styleId="827">
    <w:name w:val="Grid Table 5 Dark - Accent 2"/>
    <w:basedOn w:val="721"/>
    <w:next w:val="827"/>
    <w:link w:val="710"/>
    <w:uiPriority w:val="99"/>
    <w:pPr>
      <w:spacing w:after="0" w:line="240" w:lineRule="auto"/>
    </w:pPr>
    <w:tblPr/>
  </w:style>
  <w:style w:type="table" w:styleId="828">
    <w:name w:val="Grid Table 5 Dark - Accent 3"/>
    <w:basedOn w:val="721"/>
    <w:next w:val="828"/>
    <w:link w:val="710"/>
    <w:uiPriority w:val="99"/>
    <w:pPr>
      <w:spacing w:after="0" w:line="240" w:lineRule="auto"/>
    </w:pPr>
    <w:tblPr/>
  </w:style>
  <w:style w:type="table" w:styleId="829">
    <w:name w:val="Grid Table 5 Dark- Accent 4"/>
    <w:basedOn w:val="721"/>
    <w:next w:val="829"/>
    <w:link w:val="710"/>
    <w:uiPriority w:val="99"/>
    <w:pPr>
      <w:spacing w:after="0" w:line="240" w:lineRule="auto"/>
    </w:pPr>
    <w:tblPr/>
  </w:style>
  <w:style w:type="table" w:styleId="830">
    <w:name w:val="Grid Table 5 Dark - Accent 5"/>
    <w:basedOn w:val="721"/>
    <w:next w:val="830"/>
    <w:link w:val="710"/>
    <w:uiPriority w:val="99"/>
    <w:pPr>
      <w:spacing w:after="0" w:line="240" w:lineRule="auto"/>
    </w:pPr>
    <w:tblPr/>
  </w:style>
  <w:style w:type="table" w:styleId="831">
    <w:name w:val="Grid Table 5 Dark - Accent 6"/>
    <w:basedOn w:val="721"/>
    <w:next w:val="831"/>
    <w:link w:val="710"/>
    <w:uiPriority w:val="99"/>
    <w:pPr>
      <w:spacing w:after="0" w:line="240" w:lineRule="auto"/>
    </w:pPr>
    <w:tblPr/>
  </w:style>
  <w:style w:type="table" w:styleId="832">
    <w:name w:val="Grid Table 6 Colorful - Accent 1"/>
    <w:basedOn w:val="721"/>
    <w:next w:val="832"/>
    <w:link w:val="710"/>
    <w:uiPriority w:val="99"/>
    <w:pPr>
      <w:spacing w:after="0" w:line="240" w:lineRule="auto"/>
    </w:pPr>
    <w:tblPr/>
  </w:style>
  <w:style w:type="table" w:styleId="833">
    <w:name w:val="Grid Table 6 Colorful - Accent 2"/>
    <w:basedOn w:val="721"/>
    <w:next w:val="833"/>
    <w:link w:val="710"/>
    <w:uiPriority w:val="99"/>
    <w:pPr>
      <w:spacing w:after="0" w:line="240" w:lineRule="auto"/>
    </w:pPr>
    <w:tblPr/>
  </w:style>
  <w:style w:type="table" w:styleId="834">
    <w:name w:val="Grid Table 6 Colorful - Accent 3"/>
    <w:basedOn w:val="721"/>
    <w:next w:val="834"/>
    <w:link w:val="710"/>
    <w:uiPriority w:val="99"/>
    <w:pPr>
      <w:spacing w:after="0" w:line="240" w:lineRule="auto"/>
    </w:pPr>
    <w:tblPr/>
  </w:style>
  <w:style w:type="table" w:styleId="835">
    <w:name w:val="Grid Table 6 Colorful - Accent 4"/>
    <w:basedOn w:val="721"/>
    <w:next w:val="835"/>
    <w:link w:val="710"/>
    <w:uiPriority w:val="99"/>
    <w:pPr>
      <w:spacing w:after="0" w:line="240" w:lineRule="auto"/>
    </w:pPr>
    <w:tblPr/>
  </w:style>
  <w:style w:type="table" w:styleId="836">
    <w:name w:val="Grid Table 6 Colorful - Accent 5"/>
    <w:basedOn w:val="721"/>
    <w:next w:val="836"/>
    <w:link w:val="710"/>
    <w:uiPriority w:val="99"/>
    <w:pPr>
      <w:spacing w:after="0" w:line="240" w:lineRule="auto"/>
    </w:pPr>
    <w:tblPr/>
  </w:style>
  <w:style w:type="table" w:styleId="837">
    <w:name w:val="Grid Table 6 Colorful - Accent 6"/>
    <w:basedOn w:val="721"/>
    <w:next w:val="837"/>
    <w:link w:val="710"/>
    <w:uiPriority w:val="99"/>
    <w:pPr>
      <w:spacing w:after="0" w:line="240" w:lineRule="auto"/>
    </w:pPr>
    <w:tblPr/>
  </w:style>
  <w:style w:type="table" w:styleId="838">
    <w:name w:val="Grid Table 7 Colorful - Accent 1"/>
    <w:basedOn w:val="721"/>
    <w:next w:val="838"/>
    <w:link w:val="710"/>
    <w:uiPriority w:val="99"/>
    <w:tblPr/>
  </w:style>
  <w:style w:type="table" w:styleId="839">
    <w:name w:val="Grid Table 7 Colorful - Accent 2"/>
    <w:basedOn w:val="721"/>
    <w:next w:val="839"/>
    <w:link w:val="710"/>
    <w:uiPriority w:val="99"/>
    <w:tblPr/>
  </w:style>
  <w:style w:type="table" w:styleId="840">
    <w:name w:val="Grid Table 7 Colorful - Accent 3"/>
    <w:basedOn w:val="721"/>
    <w:next w:val="840"/>
    <w:link w:val="710"/>
    <w:uiPriority w:val="99"/>
    <w:tblPr/>
  </w:style>
  <w:style w:type="table" w:styleId="841">
    <w:name w:val="Grid Table 7 Colorful - Accent 4"/>
    <w:basedOn w:val="721"/>
    <w:next w:val="841"/>
    <w:link w:val="710"/>
    <w:uiPriority w:val="99"/>
    <w:tblPr/>
  </w:style>
  <w:style w:type="table" w:styleId="842">
    <w:name w:val="Grid Table 7 Colorful - Accent 5"/>
    <w:basedOn w:val="721"/>
    <w:next w:val="842"/>
    <w:link w:val="710"/>
    <w:uiPriority w:val="99"/>
    <w:tblPr/>
  </w:style>
  <w:style w:type="table" w:styleId="843">
    <w:name w:val="Grid Table 7 Colorful - Accent 6"/>
    <w:basedOn w:val="721"/>
    <w:next w:val="843"/>
    <w:link w:val="710"/>
    <w:uiPriority w:val="99"/>
    <w:tblPr/>
  </w:style>
  <w:style w:type="table" w:styleId="844">
    <w:name w:val="List Table 1 Light - Accent 1"/>
    <w:basedOn w:val="721"/>
    <w:next w:val="844"/>
    <w:link w:val="710"/>
    <w:uiPriority w:val="99"/>
    <w:pPr>
      <w:spacing w:after="0" w:line="240" w:lineRule="auto"/>
    </w:pPr>
    <w:tblPr/>
  </w:style>
  <w:style w:type="table" w:styleId="845">
    <w:name w:val="List Table 1 Light - Accent 2"/>
    <w:basedOn w:val="721"/>
    <w:next w:val="845"/>
    <w:link w:val="710"/>
    <w:uiPriority w:val="99"/>
    <w:pPr>
      <w:spacing w:after="0" w:line="240" w:lineRule="auto"/>
    </w:pPr>
    <w:tblPr/>
  </w:style>
  <w:style w:type="table" w:styleId="846">
    <w:name w:val="List Table 1 Light - Accent 3"/>
    <w:basedOn w:val="721"/>
    <w:next w:val="846"/>
    <w:link w:val="710"/>
    <w:uiPriority w:val="99"/>
    <w:pPr>
      <w:spacing w:after="0" w:line="240" w:lineRule="auto"/>
    </w:pPr>
    <w:tblPr/>
  </w:style>
  <w:style w:type="table" w:styleId="847">
    <w:name w:val="List Table 1 Light - Accent 4"/>
    <w:basedOn w:val="721"/>
    <w:next w:val="847"/>
    <w:link w:val="710"/>
    <w:uiPriority w:val="99"/>
    <w:pPr>
      <w:spacing w:after="0" w:line="240" w:lineRule="auto"/>
    </w:pPr>
    <w:tblPr/>
  </w:style>
  <w:style w:type="table" w:styleId="848">
    <w:name w:val="List Table 1 Light - Accent 5"/>
    <w:basedOn w:val="721"/>
    <w:next w:val="848"/>
    <w:link w:val="710"/>
    <w:uiPriority w:val="99"/>
    <w:pPr>
      <w:spacing w:after="0" w:line="240" w:lineRule="auto"/>
    </w:pPr>
    <w:tblPr/>
  </w:style>
  <w:style w:type="table" w:styleId="849">
    <w:name w:val="List Table 1 Light - Accent 6"/>
    <w:basedOn w:val="721"/>
    <w:next w:val="849"/>
    <w:link w:val="710"/>
    <w:uiPriority w:val="99"/>
    <w:pPr>
      <w:spacing w:after="0" w:line="240" w:lineRule="auto"/>
    </w:pPr>
    <w:tblPr/>
  </w:style>
  <w:style w:type="table" w:styleId="850">
    <w:name w:val="List Table 2 - Accent 1"/>
    <w:basedOn w:val="721"/>
    <w:next w:val="850"/>
    <w:link w:val="710"/>
    <w:uiPriority w:val="99"/>
    <w:pPr>
      <w:spacing w:after="0" w:line="240" w:lineRule="auto"/>
    </w:pPr>
    <w:tblPr/>
  </w:style>
  <w:style w:type="table" w:styleId="851">
    <w:name w:val="List Table 2 - Accent 2"/>
    <w:basedOn w:val="721"/>
    <w:next w:val="851"/>
    <w:link w:val="710"/>
    <w:uiPriority w:val="99"/>
    <w:pPr>
      <w:spacing w:after="0" w:line="240" w:lineRule="auto"/>
    </w:pPr>
    <w:tblPr/>
  </w:style>
  <w:style w:type="table" w:styleId="852">
    <w:name w:val="List Table 2 - Accent 3"/>
    <w:basedOn w:val="721"/>
    <w:next w:val="852"/>
    <w:link w:val="710"/>
    <w:uiPriority w:val="99"/>
    <w:pPr>
      <w:spacing w:after="0" w:line="240" w:lineRule="auto"/>
    </w:pPr>
    <w:tblPr/>
  </w:style>
  <w:style w:type="table" w:styleId="853">
    <w:name w:val="List Table 2 - Accent 4"/>
    <w:basedOn w:val="721"/>
    <w:next w:val="853"/>
    <w:link w:val="710"/>
    <w:uiPriority w:val="99"/>
    <w:pPr>
      <w:spacing w:after="0" w:line="240" w:lineRule="auto"/>
    </w:pPr>
    <w:tblPr/>
  </w:style>
  <w:style w:type="table" w:styleId="854">
    <w:name w:val="List Table 2 - Accent 5"/>
    <w:basedOn w:val="721"/>
    <w:next w:val="854"/>
    <w:link w:val="710"/>
    <w:uiPriority w:val="99"/>
    <w:pPr>
      <w:spacing w:after="0" w:line="240" w:lineRule="auto"/>
    </w:pPr>
    <w:tblPr/>
  </w:style>
  <w:style w:type="table" w:styleId="855">
    <w:name w:val="List Table 2 - Accent 6"/>
    <w:basedOn w:val="721"/>
    <w:next w:val="855"/>
    <w:link w:val="710"/>
    <w:uiPriority w:val="99"/>
    <w:pPr>
      <w:spacing w:after="0" w:line="240" w:lineRule="auto"/>
    </w:pPr>
    <w:tblPr/>
  </w:style>
  <w:style w:type="table" w:styleId="856">
    <w:name w:val="List Table 3 - Accent 1"/>
    <w:basedOn w:val="721"/>
    <w:next w:val="856"/>
    <w:link w:val="710"/>
    <w:uiPriority w:val="99"/>
    <w:pPr>
      <w:spacing w:after="0" w:line="240" w:lineRule="auto"/>
    </w:pPr>
    <w:tblPr/>
  </w:style>
  <w:style w:type="table" w:styleId="857">
    <w:name w:val="List Table 3 - Accent 2"/>
    <w:basedOn w:val="721"/>
    <w:next w:val="857"/>
    <w:link w:val="710"/>
    <w:uiPriority w:val="99"/>
    <w:pPr>
      <w:spacing w:after="0" w:line="240" w:lineRule="auto"/>
    </w:pPr>
    <w:tblPr/>
  </w:style>
  <w:style w:type="table" w:styleId="858">
    <w:name w:val="List Table 3 - Accent 3"/>
    <w:basedOn w:val="721"/>
    <w:next w:val="858"/>
    <w:link w:val="710"/>
    <w:uiPriority w:val="99"/>
    <w:pPr>
      <w:spacing w:after="0" w:line="240" w:lineRule="auto"/>
    </w:pPr>
    <w:tblPr/>
  </w:style>
  <w:style w:type="table" w:styleId="859">
    <w:name w:val="List Table 3 - Accent 4"/>
    <w:basedOn w:val="721"/>
    <w:next w:val="859"/>
    <w:link w:val="710"/>
    <w:uiPriority w:val="99"/>
    <w:pPr>
      <w:spacing w:after="0" w:line="240" w:lineRule="auto"/>
    </w:pPr>
    <w:tblPr/>
  </w:style>
  <w:style w:type="table" w:styleId="860">
    <w:name w:val="List Table 3 - Accent 5"/>
    <w:basedOn w:val="721"/>
    <w:next w:val="860"/>
    <w:link w:val="710"/>
    <w:uiPriority w:val="99"/>
    <w:pPr>
      <w:spacing w:after="0" w:line="240" w:lineRule="auto"/>
    </w:pPr>
    <w:tblPr/>
  </w:style>
  <w:style w:type="table" w:styleId="861">
    <w:name w:val="List Table 3 - Accent 6"/>
    <w:basedOn w:val="721"/>
    <w:next w:val="861"/>
    <w:link w:val="710"/>
    <w:uiPriority w:val="99"/>
    <w:pPr>
      <w:spacing w:after="0" w:line="240" w:lineRule="auto"/>
    </w:pPr>
    <w:tblPr/>
  </w:style>
  <w:style w:type="table" w:styleId="862">
    <w:name w:val="List Table 4 - Accent 1"/>
    <w:basedOn w:val="721"/>
    <w:next w:val="862"/>
    <w:link w:val="710"/>
    <w:uiPriority w:val="99"/>
    <w:pPr>
      <w:spacing w:after="0" w:line="240" w:lineRule="auto"/>
    </w:pPr>
    <w:tblPr/>
  </w:style>
  <w:style w:type="table" w:styleId="863">
    <w:name w:val="List Table 4 - Accent 2"/>
    <w:basedOn w:val="721"/>
    <w:next w:val="863"/>
    <w:link w:val="710"/>
    <w:uiPriority w:val="99"/>
    <w:pPr>
      <w:spacing w:after="0" w:line="240" w:lineRule="auto"/>
    </w:pPr>
    <w:tblPr/>
  </w:style>
  <w:style w:type="table" w:styleId="864">
    <w:name w:val="List Table 4 - Accent 3"/>
    <w:basedOn w:val="721"/>
    <w:next w:val="864"/>
    <w:link w:val="710"/>
    <w:uiPriority w:val="99"/>
    <w:pPr>
      <w:spacing w:after="0" w:line="240" w:lineRule="auto"/>
    </w:pPr>
    <w:tblPr/>
  </w:style>
  <w:style w:type="table" w:styleId="865">
    <w:name w:val="List Table 4 - Accent 4"/>
    <w:basedOn w:val="721"/>
    <w:next w:val="865"/>
    <w:link w:val="710"/>
    <w:uiPriority w:val="99"/>
    <w:pPr>
      <w:spacing w:after="0" w:line="240" w:lineRule="auto"/>
    </w:pPr>
    <w:tblPr/>
  </w:style>
  <w:style w:type="table" w:styleId="866">
    <w:name w:val="List Table 4 - Accent 5"/>
    <w:basedOn w:val="721"/>
    <w:next w:val="866"/>
    <w:link w:val="710"/>
    <w:uiPriority w:val="99"/>
    <w:pPr>
      <w:spacing w:after="0" w:line="240" w:lineRule="auto"/>
    </w:pPr>
    <w:tblPr/>
  </w:style>
  <w:style w:type="table" w:styleId="867">
    <w:name w:val="List Table 4 - Accent 6"/>
    <w:basedOn w:val="721"/>
    <w:next w:val="867"/>
    <w:link w:val="710"/>
    <w:uiPriority w:val="99"/>
    <w:pPr>
      <w:spacing w:after="0" w:line="240" w:lineRule="auto"/>
    </w:pPr>
    <w:tblPr/>
  </w:style>
  <w:style w:type="table" w:styleId="868">
    <w:name w:val="List Table 5 Dark - Accent 1"/>
    <w:basedOn w:val="721"/>
    <w:next w:val="868"/>
    <w:link w:val="710"/>
    <w:uiPriority w:val="99"/>
    <w:pPr>
      <w:spacing w:after="0" w:line="240" w:lineRule="auto"/>
    </w:pPr>
    <w:tblPr/>
  </w:style>
  <w:style w:type="table" w:styleId="869">
    <w:name w:val="List Table 5 Dark - Accent 2"/>
    <w:basedOn w:val="721"/>
    <w:next w:val="869"/>
    <w:link w:val="710"/>
    <w:uiPriority w:val="99"/>
    <w:pPr>
      <w:spacing w:after="0" w:line="240" w:lineRule="auto"/>
    </w:pPr>
    <w:tblPr/>
  </w:style>
  <w:style w:type="table" w:styleId="870">
    <w:name w:val="List Table 5 Dark - Accent 3"/>
    <w:basedOn w:val="721"/>
    <w:next w:val="870"/>
    <w:link w:val="710"/>
    <w:uiPriority w:val="99"/>
    <w:pPr>
      <w:spacing w:after="0" w:line="240" w:lineRule="auto"/>
    </w:pPr>
    <w:tblPr/>
  </w:style>
  <w:style w:type="table" w:styleId="871">
    <w:name w:val="List Table 5 Dark - Accent 4"/>
    <w:basedOn w:val="721"/>
    <w:next w:val="871"/>
    <w:link w:val="710"/>
    <w:uiPriority w:val="99"/>
    <w:pPr>
      <w:spacing w:after="0" w:line="240" w:lineRule="auto"/>
    </w:pPr>
    <w:tblPr/>
  </w:style>
  <w:style w:type="table" w:styleId="872">
    <w:name w:val="List Table 5 Dark - Accent 5"/>
    <w:basedOn w:val="721"/>
    <w:next w:val="872"/>
    <w:link w:val="710"/>
    <w:uiPriority w:val="99"/>
    <w:pPr>
      <w:spacing w:after="0" w:line="240" w:lineRule="auto"/>
    </w:pPr>
    <w:tblPr/>
  </w:style>
  <w:style w:type="table" w:styleId="873">
    <w:name w:val="List Table 5 Dark - Accent 6"/>
    <w:basedOn w:val="721"/>
    <w:next w:val="873"/>
    <w:link w:val="710"/>
    <w:uiPriority w:val="99"/>
    <w:pPr>
      <w:spacing w:after="0" w:line="240" w:lineRule="auto"/>
    </w:pPr>
    <w:tblPr/>
  </w:style>
  <w:style w:type="table" w:styleId="874">
    <w:name w:val="List Table 6 Colorful - Accent 1"/>
    <w:basedOn w:val="721"/>
    <w:next w:val="874"/>
    <w:link w:val="710"/>
    <w:uiPriority w:val="99"/>
    <w:pPr>
      <w:spacing w:after="0" w:line="240" w:lineRule="auto"/>
    </w:pPr>
    <w:tblPr/>
  </w:style>
  <w:style w:type="table" w:styleId="875">
    <w:name w:val="List Table 6 Colorful - Accent 2"/>
    <w:basedOn w:val="721"/>
    <w:next w:val="875"/>
    <w:link w:val="710"/>
    <w:uiPriority w:val="99"/>
    <w:pPr>
      <w:spacing w:after="0" w:line="240" w:lineRule="auto"/>
    </w:pPr>
    <w:tblPr/>
  </w:style>
  <w:style w:type="table" w:styleId="876">
    <w:name w:val="List Table 6 Colorful - Accent 3"/>
    <w:basedOn w:val="721"/>
    <w:next w:val="876"/>
    <w:link w:val="710"/>
    <w:uiPriority w:val="99"/>
    <w:pPr>
      <w:spacing w:after="0" w:line="240" w:lineRule="auto"/>
    </w:pPr>
    <w:tblPr/>
  </w:style>
  <w:style w:type="table" w:styleId="877">
    <w:name w:val="List Table 6 Colorful - Accent 4"/>
    <w:basedOn w:val="721"/>
    <w:next w:val="877"/>
    <w:link w:val="710"/>
    <w:uiPriority w:val="99"/>
    <w:pPr>
      <w:spacing w:after="0" w:line="240" w:lineRule="auto"/>
    </w:pPr>
    <w:tblPr/>
  </w:style>
  <w:style w:type="table" w:styleId="878">
    <w:name w:val="List Table 6 Colorful - Accent 5"/>
    <w:basedOn w:val="721"/>
    <w:next w:val="878"/>
    <w:link w:val="710"/>
    <w:uiPriority w:val="99"/>
    <w:pPr>
      <w:spacing w:after="0" w:line="240" w:lineRule="auto"/>
    </w:pPr>
    <w:tblPr/>
  </w:style>
  <w:style w:type="table" w:styleId="879">
    <w:name w:val="List Table 6 Colorful - Accent 6"/>
    <w:basedOn w:val="721"/>
    <w:next w:val="879"/>
    <w:link w:val="710"/>
    <w:uiPriority w:val="99"/>
    <w:pPr>
      <w:spacing w:after="0" w:line="240" w:lineRule="auto"/>
    </w:pPr>
    <w:tblPr/>
  </w:style>
  <w:style w:type="table" w:styleId="880">
    <w:name w:val="List Table 7 Colorful - Accent 1"/>
    <w:basedOn w:val="721"/>
    <w:next w:val="880"/>
    <w:link w:val="710"/>
    <w:uiPriority w:val="99"/>
    <w:tblPr/>
  </w:style>
  <w:style w:type="table" w:styleId="881">
    <w:name w:val="List Table 7 Colorful - Accent 2"/>
    <w:basedOn w:val="721"/>
    <w:next w:val="881"/>
    <w:link w:val="710"/>
    <w:uiPriority w:val="99"/>
    <w:tblPr/>
  </w:style>
  <w:style w:type="table" w:styleId="882">
    <w:name w:val="List Table 7 Colorful - Accent 3"/>
    <w:basedOn w:val="721"/>
    <w:next w:val="882"/>
    <w:link w:val="710"/>
    <w:uiPriority w:val="99"/>
    <w:tblPr/>
  </w:style>
  <w:style w:type="table" w:styleId="883">
    <w:name w:val="List Table 7 Colorful - Accent 4"/>
    <w:basedOn w:val="721"/>
    <w:next w:val="883"/>
    <w:link w:val="710"/>
    <w:uiPriority w:val="99"/>
    <w:tblPr/>
  </w:style>
  <w:style w:type="table" w:styleId="884">
    <w:name w:val="List Table 7 Colorful - Accent 5"/>
    <w:basedOn w:val="721"/>
    <w:next w:val="884"/>
    <w:link w:val="710"/>
    <w:uiPriority w:val="99"/>
    <w:tblPr/>
  </w:style>
  <w:style w:type="table" w:styleId="885">
    <w:name w:val="List Table 7 Colorful - Accent 6"/>
    <w:basedOn w:val="721"/>
    <w:next w:val="885"/>
    <w:link w:val="710"/>
    <w:uiPriority w:val="99"/>
    <w:tblPr/>
  </w:style>
  <w:style w:type="table" w:styleId="886">
    <w:name w:val="Lined - Accent"/>
    <w:basedOn w:val="721"/>
    <w:next w:val="886"/>
    <w:link w:val="710"/>
    <w:uiPriority w:val="99"/>
    <w:pPr>
      <w:spacing w:after="0" w:line="240" w:lineRule="auto"/>
    </w:pPr>
    <w:rPr>
      <w:color w:val="404040"/>
    </w:rPr>
    <w:tblPr/>
  </w:style>
  <w:style w:type="table" w:styleId="887">
    <w:name w:val="Lined - Accent 1"/>
    <w:basedOn w:val="721"/>
    <w:next w:val="887"/>
    <w:link w:val="710"/>
    <w:uiPriority w:val="99"/>
    <w:pPr>
      <w:spacing w:after="0" w:line="240" w:lineRule="auto"/>
    </w:pPr>
    <w:rPr>
      <w:color w:val="404040"/>
    </w:rPr>
    <w:tblPr/>
  </w:style>
  <w:style w:type="table" w:styleId="888">
    <w:name w:val="Lined - Accent 2"/>
    <w:basedOn w:val="721"/>
    <w:next w:val="888"/>
    <w:link w:val="710"/>
    <w:uiPriority w:val="99"/>
    <w:pPr>
      <w:spacing w:after="0" w:line="240" w:lineRule="auto"/>
    </w:pPr>
    <w:rPr>
      <w:color w:val="404040"/>
    </w:rPr>
    <w:tblPr/>
  </w:style>
  <w:style w:type="table" w:styleId="889">
    <w:name w:val="Lined - Accent 3"/>
    <w:basedOn w:val="721"/>
    <w:next w:val="889"/>
    <w:link w:val="710"/>
    <w:uiPriority w:val="99"/>
    <w:pPr>
      <w:spacing w:after="0" w:line="240" w:lineRule="auto"/>
    </w:pPr>
    <w:rPr>
      <w:color w:val="404040"/>
    </w:rPr>
    <w:tblPr/>
  </w:style>
  <w:style w:type="table" w:styleId="890">
    <w:name w:val="Lined - Accent 4"/>
    <w:basedOn w:val="721"/>
    <w:next w:val="890"/>
    <w:link w:val="710"/>
    <w:uiPriority w:val="99"/>
    <w:pPr>
      <w:spacing w:after="0" w:line="240" w:lineRule="auto"/>
    </w:pPr>
    <w:rPr>
      <w:color w:val="404040"/>
    </w:rPr>
    <w:tblPr/>
  </w:style>
  <w:style w:type="table" w:styleId="891">
    <w:name w:val="Lined - Accent 5"/>
    <w:basedOn w:val="721"/>
    <w:next w:val="891"/>
    <w:link w:val="710"/>
    <w:uiPriority w:val="99"/>
    <w:pPr>
      <w:spacing w:after="0" w:line="240" w:lineRule="auto"/>
    </w:pPr>
    <w:rPr>
      <w:color w:val="404040"/>
    </w:rPr>
    <w:tblPr/>
  </w:style>
  <w:style w:type="table" w:styleId="892">
    <w:name w:val="Lined - Accent 6"/>
    <w:basedOn w:val="721"/>
    <w:next w:val="892"/>
    <w:link w:val="710"/>
    <w:uiPriority w:val="99"/>
    <w:pPr>
      <w:spacing w:after="0" w:line="240" w:lineRule="auto"/>
    </w:pPr>
    <w:rPr>
      <w:color w:val="404040"/>
    </w:rPr>
    <w:tblPr/>
  </w:style>
  <w:style w:type="table" w:styleId="893">
    <w:name w:val="Bordered &amp; Lined - Accent"/>
    <w:basedOn w:val="721"/>
    <w:next w:val="893"/>
    <w:link w:val="710"/>
    <w:uiPriority w:val="99"/>
    <w:pPr>
      <w:spacing w:after="0" w:line="240" w:lineRule="auto"/>
    </w:pPr>
    <w:rPr>
      <w:color w:val="404040"/>
    </w:rPr>
    <w:tblPr/>
  </w:style>
  <w:style w:type="table" w:styleId="894">
    <w:name w:val="Bordered &amp; Lined - Accent 1"/>
    <w:basedOn w:val="721"/>
    <w:next w:val="894"/>
    <w:link w:val="710"/>
    <w:uiPriority w:val="99"/>
    <w:pPr>
      <w:spacing w:after="0" w:line="240" w:lineRule="auto"/>
    </w:pPr>
    <w:rPr>
      <w:color w:val="404040"/>
    </w:rPr>
    <w:tblPr/>
  </w:style>
  <w:style w:type="table" w:styleId="895">
    <w:name w:val="Bordered &amp; Lined - Accent 2"/>
    <w:basedOn w:val="721"/>
    <w:next w:val="895"/>
    <w:link w:val="710"/>
    <w:uiPriority w:val="99"/>
    <w:pPr>
      <w:spacing w:after="0" w:line="240" w:lineRule="auto"/>
    </w:pPr>
    <w:rPr>
      <w:color w:val="404040"/>
    </w:rPr>
    <w:tblPr/>
  </w:style>
  <w:style w:type="table" w:styleId="896">
    <w:name w:val="Bordered &amp; Lined - Accent 3"/>
    <w:basedOn w:val="721"/>
    <w:next w:val="896"/>
    <w:link w:val="710"/>
    <w:uiPriority w:val="99"/>
    <w:pPr>
      <w:spacing w:after="0" w:line="240" w:lineRule="auto"/>
    </w:pPr>
    <w:rPr>
      <w:color w:val="404040"/>
    </w:rPr>
    <w:tblPr/>
  </w:style>
  <w:style w:type="table" w:styleId="897">
    <w:name w:val="Bordered &amp; Lined - Accent 4"/>
    <w:basedOn w:val="721"/>
    <w:next w:val="897"/>
    <w:link w:val="710"/>
    <w:uiPriority w:val="99"/>
    <w:pPr>
      <w:spacing w:after="0" w:line="240" w:lineRule="auto"/>
    </w:pPr>
    <w:rPr>
      <w:color w:val="404040"/>
    </w:rPr>
    <w:tblPr/>
  </w:style>
  <w:style w:type="table" w:styleId="898">
    <w:name w:val="Bordered &amp; Lined - Accent 5"/>
    <w:basedOn w:val="721"/>
    <w:next w:val="898"/>
    <w:link w:val="710"/>
    <w:uiPriority w:val="99"/>
    <w:pPr>
      <w:spacing w:after="0" w:line="240" w:lineRule="auto"/>
    </w:pPr>
    <w:rPr>
      <w:color w:val="404040"/>
    </w:rPr>
    <w:tblPr/>
  </w:style>
  <w:style w:type="table" w:styleId="899">
    <w:name w:val="Bordered &amp; Lined - Accent 6"/>
    <w:basedOn w:val="721"/>
    <w:next w:val="899"/>
    <w:link w:val="710"/>
    <w:uiPriority w:val="99"/>
    <w:pPr>
      <w:spacing w:after="0" w:line="240" w:lineRule="auto"/>
    </w:pPr>
    <w:rPr>
      <w:color w:val="404040"/>
    </w:rPr>
    <w:tblPr/>
  </w:style>
  <w:style w:type="table" w:styleId="900">
    <w:name w:val="Bordered"/>
    <w:basedOn w:val="721"/>
    <w:next w:val="900"/>
    <w:link w:val="710"/>
    <w:uiPriority w:val="99"/>
    <w:pPr>
      <w:spacing w:after="0" w:line="240" w:lineRule="auto"/>
    </w:pPr>
    <w:tblPr/>
  </w:style>
  <w:style w:type="table" w:styleId="901">
    <w:name w:val="Bordered - Accent 1"/>
    <w:basedOn w:val="721"/>
    <w:next w:val="901"/>
    <w:link w:val="710"/>
    <w:uiPriority w:val="99"/>
    <w:pPr>
      <w:spacing w:after="0" w:line="240" w:lineRule="auto"/>
    </w:pPr>
    <w:tblPr/>
  </w:style>
  <w:style w:type="table" w:styleId="902">
    <w:name w:val="Bordered - Accent 2"/>
    <w:basedOn w:val="721"/>
    <w:next w:val="902"/>
    <w:link w:val="710"/>
    <w:uiPriority w:val="99"/>
    <w:pPr>
      <w:spacing w:after="0" w:line="240" w:lineRule="auto"/>
    </w:pPr>
    <w:tblPr/>
  </w:style>
  <w:style w:type="table" w:styleId="903">
    <w:name w:val="Bordered - Accent 3"/>
    <w:basedOn w:val="721"/>
    <w:next w:val="903"/>
    <w:link w:val="710"/>
    <w:uiPriority w:val="99"/>
    <w:pPr>
      <w:spacing w:after="0" w:line="240" w:lineRule="auto"/>
    </w:pPr>
    <w:tblPr/>
  </w:style>
  <w:style w:type="table" w:styleId="904">
    <w:name w:val="Bordered - Accent 4"/>
    <w:basedOn w:val="721"/>
    <w:next w:val="904"/>
    <w:link w:val="710"/>
    <w:uiPriority w:val="99"/>
    <w:pPr>
      <w:spacing w:after="0" w:line="240" w:lineRule="auto"/>
    </w:pPr>
    <w:tblPr/>
  </w:style>
  <w:style w:type="table" w:styleId="905">
    <w:name w:val="Bordered - Accent 5"/>
    <w:basedOn w:val="721"/>
    <w:next w:val="905"/>
    <w:link w:val="710"/>
    <w:uiPriority w:val="99"/>
    <w:pPr>
      <w:spacing w:after="0" w:line="240" w:lineRule="auto"/>
    </w:pPr>
    <w:tblPr/>
  </w:style>
  <w:style w:type="table" w:styleId="906">
    <w:name w:val="Bordered - Accent 6"/>
    <w:basedOn w:val="721"/>
    <w:next w:val="906"/>
    <w:link w:val="710"/>
    <w:uiPriority w:val="99"/>
    <w:pPr>
      <w:spacing w:after="0" w:line="240" w:lineRule="auto"/>
    </w:pPr>
    <w:tblPr/>
  </w:style>
  <w:style w:type="character" w:styleId="907">
    <w:name w:val="Текст сноски Знак"/>
    <w:next w:val="907"/>
    <w:link w:val="768"/>
    <w:uiPriority w:val="99"/>
    <w:rPr>
      <w:sz w:val="18"/>
    </w:rPr>
  </w:style>
  <w:style w:type="character" w:styleId="908">
    <w:name w:val="Текст концевой сноски Знак"/>
    <w:next w:val="908"/>
    <w:link w:val="771"/>
    <w:uiPriority w:val="99"/>
    <w:rPr>
      <w:sz w:val="20"/>
    </w:rPr>
  </w:style>
  <w:style w:type="character" w:styleId="909">
    <w:name w:val="Основной шрифт абзаца2"/>
    <w:next w:val="909"/>
    <w:link w:val="710"/>
  </w:style>
  <w:style w:type="character" w:styleId="910">
    <w:name w:val="Основной шрифт абзаца1"/>
    <w:next w:val="910"/>
    <w:link w:val="710"/>
  </w:style>
  <w:style w:type="character" w:styleId="911">
    <w:name w:val="Просмотренная гиперссылка"/>
    <w:next w:val="911"/>
    <w:link w:val="710"/>
    <w:rPr>
      <w:color w:val="800080"/>
      <w:u w:val="single"/>
    </w:rPr>
  </w:style>
  <w:style w:type="character" w:styleId="912">
    <w:name w:val="Текст выноски Знак"/>
    <w:next w:val="912"/>
    <w:link w:val="710"/>
    <w:rPr>
      <w:rFonts w:ascii="Segoe UI" w:hAnsi="Segoe UI" w:cs="Segoe UI"/>
      <w:sz w:val="18"/>
      <w:szCs w:val="18"/>
    </w:rPr>
  </w:style>
  <w:style w:type="character" w:styleId="913">
    <w:name w:val="Подзаголовок Знак"/>
    <w:next w:val="913"/>
    <w:link w:val="710"/>
    <w:rPr>
      <w:b/>
      <w:sz w:val="28"/>
    </w:rPr>
  </w:style>
  <w:style w:type="paragraph" w:styleId="914">
    <w:name w:val="Основной текст"/>
    <w:basedOn w:val="710"/>
    <w:next w:val="914"/>
    <w:link w:val="710"/>
    <w:pPr>
      <w:spacing w:before="0" w:after="120"/>
    </w:pPr>
  </w:style>
  <w:style w:type="paragraph" w:styleId="915">
    <w:name w:val="Список"/>
    <w:basedOn w:val="914"/>
    <w:next w:val="915"/>
    <w:link w:val="710"/>
    <w:rPr>
      <w:rFonts w:cs="Mangal"/>
    </w:rPr>
  </w:style>
  <w:style w:type="paragraph" w:styleId="916">
    <w:name w:val="Указатель"/>
    <w:basedOn w:val="710"/>
    <w:next w:val="916"/>
    <w:link w:val="710"/>
    <w:pPr>
      <w:suppressLineNumbers/>
    </w:pPr>
    <w:rPr>
      <w:rFonts w:cs="Droid Sans"/>
    </w:rPr>
  </w:style>
  <w:style w:type="paragraph" w:styleId="917">
    <w:name w:val="Название2"/>
    <w:basedOn w:val="710"/>
    <w:next w:val="917"/>
    <w:link w:val="710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18">
    <w:name w:val="Указатель2"/>
    <w:basedOn w:val="710"/>
    <w:next w:val="918"/>
    <w:link w:val="710"/>
    <w:pPr>
      <w:suppressLineNumbers/>
    </w:pPr>
    <w:rPr>
      <w:rFonts w:cs="Mangal"/>
    </w:rPr>
  </w:style>
  <w:style w:type="paragraph" w:styleId="919">
    <w:name w:val="Название1"/>
    <w:basedOn w:val="710"/>
    <w:next w:val="919"/>
    <w:link w:val="710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20">
    <w:name w:val="Указатель1"/>
    <w:basedOn w:val="710"/>
    <w:next w:val="920"/>
    <w:link w:val="710"/>
    <w:pPr>
      <w:suppressLineNumbers/>
    </w:pPr>
    <w:rPr>
      <w:rFonts w:cs="Mangal"/>
    </w:rPr>
  </w:style>
  <w:style w:type="paragraph" w:styleId="921">
    <w:name w:val="Содержимое таблицы"/>
    <w:basedOn w:val="710"/>
    <w:next w:val="921"/>
    <w:link w:val="710"/>
    <w:pPr>
      <w:suppressLineNumbers/>
    </w:pPr>
  </w:style>
  <w:style w:type="paragraph" w:styleId="922">
    <w:name w:val="Заголовок таблицы"/>
    <w:basedOn w:val="921"/>
    <w:next w:val="922"/>
    <w:link w:val="710"/>
    <w:pPr>
      <w:jc w:val="center"/>
      <w:suppressLineNumbers/>
    </w:pPr>
    <w:rPr>
      <w:b/>
      <w:bCs/>
    </w:rPr>
  </w:style>
  <w:style w:type="paragraph" w:styleId="923">
    <w:name w:val="Текст выноски"/>
    <w:basedOn w:val="710"/>
    <w:next w:val="923"/>
    <w:link w:val="710"/>
    <w:rPr>
      <w:rFonts w:ascii="Segoe UI" w:hAnsi="Segoe UI" w:cs="Segoe UI"/>
      <w:sz w:val="18"/>
      <w:szCs w:val="18"/>
    </w:rPr>
  </w:style>
  <w:style w:type="character" w:styleId="924" w:default="1">
    <w:name w:val="Default Paragraph Font"/>
    <w:uiPriority w:val="1"/>
    <w:semiHidden/>
    <w:unhideWhenUsed/>
  </w:style>
  <w:style w:type="numbering" w:styleId="925" w:default="1">
    <w:name w:val="No List"/>
    <w:uiPriority w:val="99"/>
    <w:semiHidden/>
    <w:unhideWhenUsed/>
  </w:style>
  <w:style w:type="table" w:styleId="92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RKA</dc:creator>
  <cp:lastModifiedBy>polezhaev.mv</cp:lastModifiedBy>
  <cp:revision>9</cp:revision>
  <dcterms:created xsi:type="dcterms:W3CDTF">2026-08-17T06:38:00Z</dcterms:created>
  <dcterms:modified xsi:type="dcterms:W3CDTF">2026-10-01T12:12:05Z</dcterms:modified>
  <cp:version>1048576</cp:version>
</cp:coreProperties>
</file>