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C1" w:rsidRPr="008A5AC1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AC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8A5AC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5AC1">
        <w:rPr>
          <w:rFonts w:ascii="Times New Roman" w:hAnsi="Times New Roman" w:cs="Times New Roman"/>
          <w:sz w:val="28"/>
          <w:szCs w:val="28"/>
        </w:rPr>
        <w:t>.2024 по 1</w:t>
      </w:r>
      <w:r>
        <w:rPr>
          <w:rFonts w:ascii="Times New Roman" w:hAnsi="Times New Roman" w:cs="Times New Roman"/>
          <w:sz w:val="28"/>
          <w:szCs w:val="28"/>
        </w:rPr>
        <w:t>8.03</w:t>
      </w:r>
      <w:r w:rsidRPr="008A5AC1">
        <w:rPr>
          <w:rFonts w:ascii="Times New Roman" w:hAnsi="Times New Roman" w:cs="Times New Roman"/>
          <w:sz w:val="28"/>
          <w:szCs w:val="28"/>
        </w:rPr>
        <w:t>.2024 в отношении 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Управлением проведена плановая выездная проверка в рамках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экологического</w:t>
      </w:r>
      <w:r w:rsidRPr="008A5AC1">
        <w:rPr>
          <w:rFonts w:ascii="Times New Roman" w:hAnsi="Times New Roman" w:cs="Times New Roman"/>
          <w:sz w:val="28"/>
          <w:szCs w:val="28"/>
        </w:rPr>
        <w:t xml:space="preserve"> контроля (надзора) по объекту НВОС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5AC1">
        <w:rPr>
          <w:rFonts w:ascii="Times New Roman" w:hAnsi="Times New Roman" w:cs="Times New Roman"/>
          <w:sz w:val="28"/>
          <w:szCs w:val="28"/>
        </w:rPr>
        <w:t>Производственная площадка 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ЦБК». В ходе плановой выездной проверки выявлено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A5AC1">
        <w:rPr>
          <w:rFonts w:ascii="Times New Roman" w:hAnsi="Times New Roman" w:cs="Times New Roman"/>
          <w:sz w:val="28"/>
          <w:szCs w:val="28"/>
        </w:rPr>
        <w:t xml:space="preserve"> нарушения </w:t>
      </w:r>
      <w:r>
        <w:rPr>
          <w:rFonts w:ascii="Times New Roman" w:hAnsi="Times New Roman" w:cs="Times New Roman"/>
          <w:sz w:val="28"/>
          <w:szCs w:val="28"/>
        </w:rPr>
        <w:t>природоохранного законодательства</w:t>
      </w:r>
      <w:r w:rsidRPr="008A5AC1">
        <w:rPr>
          <w:rFonts w:ascii="Times New Roman" w:hAnsi="Times New Roman" w:cs="Times New Roman"/>
          <w:sz w:val="28"/>
          <w:szCs w:val="28"/>
        </w:rPr>
        <w:t>:</w:t>
      </w:r>
    </w:p>
    <w:p w:rsidR="008A5AC1" w:rsidRPr="008A5AC1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A5AC1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осуществлял сброс сточных вод через выпуск №2 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в р</w:t>
      </w:r>
      <w:proofErr w:type="gramStart"/>
      <w:r w:rsidRPr="008A5AC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5AC1">
        <w:rPr>
          <w:rFonts w:ascii="Times New Roman" w:hAnsi="Times New Roman" w:cs="Times New Roman"/>
          <w:sz w:val="28"/>
          <w:szCs w:val="28"/>
        </w:rPr>
        <w:t>ухона в г.Сокол с превышением лимитов сброса:</w:t>
      </w:r>
    </w:p>
    <w:p w:rsidR="008A5AC1" w:rsidRPr="008A5AC1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AC1">
        <w:rPr>
          <w:rFonts w:ascii="Times New Roman" w:hAnsi="Times New Roman" w:cs="Times New Roman"/>
          <w:sz w:val="28"/>
          <w:szCs w:val="28"/>
        </w:rPr>
        <w:t>- согласно протоколу исследований № 503.24.V от 27.06.2024 в сточной воде, сбрасываемой через выпуск № 2 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в р</w:t>
      </w:r>
      <w:proofErr w:type="gramStart"/>
      <w:r w:rsidRPr="008A5AC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5AC1">
        <w:rPr>
          <w:rFonts w:ascii="Times New Roman" w:hAnsi="Times New Roman" w:cs="Times New Roman"/>
          <w:sz w:val="28"/>
          <w:szCs w:val="28"/>
        </w:rPr>
        <w:t xml:space="preserve">ухона в г.Сокол, выявлены превышения лимитов сброса по 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аммоний-иону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(в 1,4 раза), по лигносульфоновым кислотам (в 5,6 раз);</w:t>
      </w:r>
    </w:p>
    <w:p w:rsidR="008A5AC1" w:rsidRPr="008A5AC1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AC1">
        <w:rPr>
          <w:rFonts w:ascii="Times New Roman" w:hAnsi="Times New Roman" w:cs="Times New Roman"/>
          <w:sz w:val="28"/>
          <w:szCs w:val="28"/>
        </w:rPr>
        <w:t>- согласно протоколу исследований № 779.24.V от 01.08.2024 в сточной воде, сбрасываемой через выпуск № 2 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в р</w:t>
      </w:r>
      <w:proofErr w:type="gramStart"/>
      <w:r w:rsidRPr="008A5AC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5AC1">
        <w:rPr>
          <w:rFonts w:ascii="Times New Roman" w:hAnsi="Times New Roman" w:cs="Times New Roman"/>
          <w:sz w:val="28"/>
          <w:szCs w:val="28"/>
        </w:rPr>
        <w:t xml:space="preserve">ухона в г.Сокол, выявлены превышения лимитов сброса по 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аммоний-иону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(в 1,1 раз). </w:t>
      </w:r>
    </w:p>
    <w:p w:rsidR="008A5AC1" w:rsidRPr="008A5AC1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A5AC1">
        <w:rPr>
          <w:rFonts w:ascii="Times New Roman" w:hAnsi="Times New Roman" w:cs="Times New Roman"/>
          <w:sz w:val="28"/>
          <w:szCs w:val="28"/>
        </w:rPr>
        <w:t>Периодичность анализа проб сточных вод, сбрасываемых через выпуск №4 в р. Сухона, 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не соблюдалась: в апреле 2024 года исследование сточных вод, сбрасываемых через выпуск №4 в р</w:t>
      </w:r>
      <w:proofErr w:type="gramStart"/>
      <w:r w:rsidRPr="008A5AC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5AC1">
        <w:rPr>
          <w:rFonts w:ascii="Times New Roman" w:hAnsi="Times New Roman" w:cs="Times New Roman"/>
          <w:sz w:val="28"/>
          <w:szCs w:val="28"/>
        </w:rPr>
        <w:t xml:space="preserve">ухона, не проводилось. </w:t>
      </w:r>
    </w:p>
    <w:p w:rsidR="008A5AC1" w:rsidRPr="008A5AC1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A5AC1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в период с 01.10.2024 по 03.10.2024 осуществлял сброс сточных вод в р. Сухона через выпуски №2 и №4 в отсутствии оформленных прав водопользования.</w:t>
      </w:r>
    </w:p>
    <w:p w:rsidR="008A5AC1" w:rsidRPr="008A5AC1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A5AC1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A5AC1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A5AC1">
        <w:rPr>
          <w:rFonts w:ascii="Times New Roman" w:hAnsi="Times New Roman" w:cs="Times New Roman"/>
          <w:sz w:val="28"/>
          <w:szCs w:val="28"/>
        </w:rPr>
        <w:t xml:space="preserve"> ЦБК» не проведены мероприятия по предотвращению загрязнения р. Сухона в результате сброса сточных вод через выпуски №2 и №4.</w:t>
      </w:r>
    </w:p>
    <w:p w:rsidR="00125EED" w:rsidRDefault="008A5AC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AC1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5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11" w:rsidRPr="007C3D0D" w:rsidRDefault="00976011" w:rsidP="008A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11">
        <w:rPr>
          <w:rFonts w:ascii="Times New Roman" w:hAnsi="Times New Roman" w:cs="Times New Roman"/>
          <w:sz w:val="28"/>
          <w:szCs w:val="28"/>
        </w:rPr>
        <w:t xml:space="preserve">За указанные нарушения юридическое и должностное лицо привлечены к административной ответственности по </w:t>
      </w:r>
      <w:proofErr w:type="gramStart"/>
      <w:r w:rsidRPr="0097601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76011">
        <w:rPr>
          <w:rFonts w:ascii="Times New Roman" w:hAnsi="Times New Roman" w:cs="Times New Roman"/>
          <w:sz w:val="28"/>
          <w:szCs w:val="28"/>
        </w:rPr>
        <w:t xml:space="preserve">. 4 ст. 8.13 </w:t>
      </w:r>
      <w:proofErr w:type="spellStart"/>
      <w:r w:rsidRPr="0097601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76011">
        <w:rPr>
          <w:rFonts w:ascii="Times New Roman" w:hAnsi="Times New Roman" w:cs="Times New Roman"/>
          <w:sz w:val="28"/>
          <w:szCs w:val="28"/>
        </w:rPr>
        <w:t xml:space="preserve"> РФ с объединением дел (ст.7.6, ст. 8.1, ч.4 ст.8.13, ч.1 ст. 8.14 </w:t>
      </w:r>
      <w:proofErr w:type="spellStart"/>
      <w:r w:rsidRPr="0097601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76011">
        <w:rPr>
          <w:rFonts w:ascii="Times New Roman" w:hAnsi="Times New Roman" w:cs="Times New Roman"/>
          <w:sz w:val="28"/>
          <w:szCs w:val="28"/>
        </w:rPr>
        <w:t xml:space="preserve"> РФ) с назначением наказания в виде </w:t>
      </w:r>
      <w:r>
        <w:rPr>
          <w:rFonts w:ascii="Times New Roman" w:hAnsi="Times New Roman" w:cs="Times New Roman"/>
          <w:sz w:val="28"/>
          <w:szCs w:val="28"/>
        </w:rPr>
        <w:t>административного штрафа</w:t>
      </w:r>
      <w:r w:rsidRPr="00976011">
        <w:rPr>
          <w:rFonts w:ascii="Times New Roman" w:hAnsi="Times New Roman" w:cs="Times New Roman"/>
          <w:sz w:val="28"/>
          <w:szCs w:val="28"/>
        </w:rPr>
        <w:t>.</w:t>
      </w:r>
    </w:p>
    <w:sectPr w:rsidR="00976011" w:rsidRPr="007C3D0D" w:rsidSect="0077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C3D0D"/>
    <w:rsid w:val="00066CB1"/>
    <w:rsid w:val="00125EED"/>
    <w:rsid w:val="005F7A72"/>
    <w:rsid w:val="00774A03"/>
    <w:rsid w:val="007C3D0D"/>
    <w:rsid w:val="008A5AC1"/>
    <w:rsid w:val="0097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gladysheva.ma</dc:creator>
  <cp:keywords/>
  <dc:description/>
  <cp:lastModifiedBy>gladysheva.ma</cp:lastModifiedBy>
  <cp:revision>6</cp:revision>
  <dcterms:created xsi:type="dcterms:W3CDTF">2025-07-10T11:24:00Z</dcterms:created>
  <dcterms:modified xsi:type="dcterms:W3CDTF">2025-07-10T11:47:00Z</dcterms:modified>
</cp:coreProperties>
</file>