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82" w:rsidRPr="00D54D43" w:rsidRDefault="0039058E" w:rsidP="004647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</w:pPr>
      <w:r w:rsidRPr="00D54D43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  <w:t>Реквизиты для уплаты штрафов по г.Новосибирску и Новосибирской области</w:t>
      </w:r>
    </w:p>
    <w:p w:rsidR="009069A5" w:rsidRPr="001C5E2C" w:rsidRDefault="009069A5" w:rsidP="009069A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0" w:name="_GoBack"/>
      <w:r w:rsidRPr="001C5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Получатель: УФК по Новосибирской области (Сибирское межрегиональное управление </w:t>
      </w:r>
      <w:proofErr w:type="spellStart"/>
      <w:r w:rsidRPr="001C5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Росприроднадзора</w:t>
      </w:r>
      <w:proofErr w:type="spellEnd"/>
      <w:r w:rsidRPr="001C5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л/с 04511780790)</w:t>
      </w:r>
    </w:p>
    <w:p w:rsidR="009069A5" w:rsidRPr="00E05B1C" w:rsidRDefault="009069A5" w:rsidP="009069A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B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ИНН:</w:t>
      </w:r>
      <w:r w:rsidRPr="00E05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5406290571</w:t>
      </w:r>
    </w:p>
    <w:p w:rsidR="009069A5" w:rsidRPr="00E05B1C" w:rsidRDefault="009069A5" w:rsidP="009069A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B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КПП:</w:t>
      </w:r>
      <w:r w:rsidRPr="00E05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540601001</w:t>
      </w:r>
    </w:p>
    <w:p w:rsidR="009069A5" w:rsidRPr="00E05B1C" w:rsidRDefault="009069A5" w:rsidP="009069A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B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Счет получателя (казначейский счет):</w:t>
      </w:r>
      <w:r w:rsidRPr="00E05B1C">
        <w:rPr>
          <w:rFonts w:ascii="Times New Roman" w:eastAsia="Times New Roman" w:hAnsi="Times New Roman" w:cs="Times New Roman"/>
          <w:sz w:val="24"/>
          <w:szCs w:val="24"/>
          <w:lang w:eastAsia="ru-RU"/>
        </w:rPr>
        <w:t> 03100643000000015100 </w:t>
      </w:r>
    </w:p>
    <w:p w:rsidR="009069A5" w:rsidRPr="00E05B1C" w:rsidRDefault="009069A5" w:rsidP="009069A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B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Банк получателя:</w:t>
      </w:r>
      <w:r w:rsidRPr="00E05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ОКЦ №1 Сибирского ГУ Банка России//УФК по Новосибирской области, </w:t>
      </w:r>
      <w:proofErr w:type="spellStart"/>
      <w:r w:rsidRPr="00E05B1C">
        <w:rPr>
          <w:rFonts w:ascii="Times New Roman" w:eastAsia="Times New Roman" w:hAnsi="Times New Roman" w:cs="Times New Roman"/>
          <w:sz w:val="24"/>
          <w:szCs w:val="24"/>
          <w:lang w:eastAsia="ru-RU"/>
        </w:rPr>
        <w:t>г.Новосибирск</w:t>
      </w:r>
      <w:proofErr w:type="spellEnd"/>
      <w:r w:rsidRPr="00E05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69A5" w:rsidRPr="00E05B1C" w:rsidRDefault="009069A5" w:rsidP="009069A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B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Счет банка получателя (единый казначейский счет):</w:t>
      </w:r>
      <w:r w:rsidRPr="00E05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40102810445370000043</w:t>
      </w:r>
    </w:p>
    <w:p w:rsidR="00AA4AF7" w:rsidRPr="009069A5" w:rsidRDefault="009069A5" w:rsidP="009069A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05B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БИК:</w:t>
      </w:r>
      <w:r w:rsidRPr="00E05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015004950</w:t>
      </w:r>
      <w:bookmarkEnd w:id="0"/>
    </w:p>
    <w:p w:rsidR="00AA4AF7" w:rsidRPr="00D54D43" w:rsidRDefault="00AA4AF7" w:rsidP="00A20C6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D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ОКТМО:</w:t>
      </w:r>
      <w:r w:rsidRPr="00D54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50701000</w:t>
      </w:r>
    </w:p>
    <w:p w:rsidR="00AA4AF7" w:rsidRPr="00D54D43" w:rsidRDefault="00AA4AF7" w:rsidP="00A20C6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D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Назначение платежа</w:t>
      </w:r>
      <w:r w:rsidRPr="00D54D43">
        <w:rPr>
          <w:rFonts w:ascii="Times New Roman" w:eastAsia="Times New Roman" w:hAnsi="Times New Roman" w:cs="Times New Roman"/>
          <w:sz w:val="24"/>
          <w:szCs w:val="24"/>
          <w:lang w:eastAsia="ru-RU"/>
        </w:rPr>
        <w:t>: Штраф по постановлению №… от ….</w:t>
      </w:r>
    </w:p>
    <w:p w:rsidR="004F1478" w:rsidRPr="00D54D43" w:rsidRDefault="004F1478" w:rsidP="00A20C6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D43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КБК</w:t>
      </w:r>
      <w:r w:rsidRPr="00D54D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Pr="00D54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бюджетной классификации): </w:t>
      </w:r>
      <w:r w:rsidR="00D54D43" w:rsidRPr="007A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данными, указанными в таблице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464759" w:rsidRPr="00D54D43" w:rsidTr="00464759">
        <w:tc>
          <w:tcPr>
            <w:tcW w:w="9571" w:type="dxa"/>
            <w:gridSpan w:val="2"/>
          </w:tcPr>
          <w:p w:rsidR="00464759" w:rsidRPr="00D54D43" w:rsidRDefault="00464759" w:rsidP="00B81E77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</w:t>
            </w:r>
            <w:r w:rsidRPr="00D54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Главой 7</w:t>
            </w:r>
            <w:r w:rsidRPr="00D5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собственности: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B81E7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7.1. Самовольное занятие земельного участка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B81E7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статья 7.2 Уничтожение или повреждение специальных знаков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B81E7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статья 7.4 Самовольная застройка площадей залегания полезных ископаемых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B81E7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статья 7.6 Самовольное занятие водного объекта или пользование им с нарушением установленных условий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B81E7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статья 7.7 </w:t>
            </w:r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Повреждение объектов и систем водоснабжения, водоотведения, гидротехнических сооружений, устройств и установок водохозяйственного и </w:t>
            </w:r>
            <w:proofErr w:type="spellStart"/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>водоохранного</w:t>
            </w:r>
            <w:proofErr w:type="spellEnd"/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назначения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7.9. Самовольное занятие лесных участков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7.11. Пользование объектами животного мира и водными биологическими ресурсами без разрешения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7.20. Самовольное подключение к централизованным системам водоснабжения и водоотведения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1 01 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9000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Иные штрафы, установленные </w:t>
            </w:r>
            <w:r w:rsidRPr="00D5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Главой 7 Кодекса Российской Федерации об административных правонарушениях (</w:t>
            </w:r>
            <w:r w:rsidRPr="00D54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статья 7.3.</w:t>
            </w:r>
            <w:r w:rsidRPr="00D5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прочие)</w:t>
            </w:r>
          </w:p>
        </w:tc>
      </w:tr>
      <w:tr w:rsidR="00464759" w:rsidRPr="00D54D43" w:rsidTr="00464759">
        <w:tc>
          <w:tcPr>
            <w:tcW w:w="9571" w:type="dxa"/>
            <w:gridSpan w:val="2"/>
          </w:tcPr>
          <w:p w:rsidR="00464759" w:rsidRPr="00D54D43" w:rsidRDefault="00464759" w:rsidP="00B81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</w:t>
            </w:r>
            <w:r w:rsidRPr="00D54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Главой 8</w:t>
            </w:r>
            <w:r w:rsidRPr="00D5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8.1. </w:t>
            </w:r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>Несоблюдение экологических требований при осуществлении градостроительной деятельности и эксплуатации предприятий, сооружений или иных объектов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8.2. Несоблюдение требований в области охраны окружающей среды при обращении с отходами производства и потребления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A20C6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8.4. Нарушение законодательства об экологической экспертизе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A20C6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8.6. Порча земель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8.7. Невыполнение обязанностей по рекультивации земель, обязательных мероприятий по улучшению земель и охране почв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8.8. 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статья 8.12. Нарушение режима использования земельных участков и лесов в </w:t>
            </w:r>
            <w:proofErr w:type="spellStart"/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>водоохранных</w:t>
            </w:r>
            <w:proofErr w:type="spellEnd"/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зонах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8.12.1. Несоблюдение условия обеспечения свободного доступа граждан к водному объекту общего пользования и его береговой полосе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8.14. Нарушение правил водопользования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8.22.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8.23. Эксплуатация механических транспортных средств с превышением нормативов содержания загрязняющих веществ в выбросах либо нормативов уровня шума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8.25. Нарушение правил использования лесов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8.26. Самовольное использование лесов, нарушение правил использования лесов для ведения сельского хозяйства, уничтожение лесных ресурсов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8.28. Незаконная рубка, повреждение лесных насаждений или самовольное выкапывание в лесах деревьев, кустарников, лиан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281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8.28.1. Нарушение требований лесного законодательства об учете древесины и сделок с ней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8.31. Нарушение правил санитарной безопасности в лесах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8.32. Нарушение правил пожарной безопасности в лесах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323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8.32.3. Невыполнение мероприятий, предусмотренных сводным планом тушения лесных пожаров на территории субъекта Российской Федерации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8.37. Нарушение правил охоты, правил, регламентирующих рыболовство и другие виды пользования объектами животного мира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8.38. Нарушение правил охраны водных биологических ресурсов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статья 8.39. Нарушение правил охраны и использования природных ресурсов на особо охраняемых природных </w:t>
            </w:r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территориях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статья 8.41. Невнесение в установленные </w:t>
            </w:r>
            <w:hyperlink r:id="rId4" w:history="1">
              <w:r w:rsidRPr="00D54D43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сроки</w:t>
              </w:r>
            </w:hyperlink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платы за негативное воздействие на окружающую среду</w:t>
            </w:r>
          </w:p>
        </w:tc>
      </w:tr>
      <w:tr w:rsidR="004E704A" w:rsidRPr="00D54D43" w:rsidTr="00464759">
        <w:tc>
          <w:tcPr>
            <w:tcW w:w="3227" w:type="dxa"/>
          </w:tcPr>
          <w:p w:rsidR="004E704A" w:rsidRPr="00D54D43" w:rsidRDefault="004E704A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1 01 0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411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E704A" w:rsidRPr="00D54D43" w:rsidRDefault="004E704A" w:rsidP="004E704A">
            <w:pPr>
              <w:pStyle w:val="a4"/>
              <w:spacing w:before="0" w:beforeAutospacing="0" w:after="0" w:afterAutospacing="0" w:line="288" w:lineRule="atLeast"/>
              <w:jc w:val="both"/>
            </w:pPr>
            <w:r w:rsidRPr="00D54D43">
              <w:rPr>
                <w:bCs/>
              </w:rPr>
              <w:t>статья 8.41.1 Неуплата в установленные сроки сбора по каждой группе товаров, группе упаковки товаров, подлежащего уплате производителями товаров, импортерами товаров, которые не обеспечивают самостоятельную утилизацию отходов от использования товаров</w:t>
            </w:r>
          </w:p>
        </w:tc>
      </w:tr>
      <w:tr w:rsidR="00464759" w:rsidRPr="00D54D43" w:rsidTr="00464759">
        <w:tc>
          <w:tcPr>
            <w:tcW w:w="3227" w:type="dxa"/>
          </w:tcPr>
          <w:p w:rsidR="00464759" w:rsidRPr="00D54D43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1 01 </w:t>
            </w:r>
            <w:r w:rsidRPr="00D54D43">
              <w:rPr>
                <w:rFonts w:ascii="Times New Roman" w:hAnsi="Times New Roman" w:cs="Times New Roman"/>
                <w:b/>
                <w:sz w:val="24"/>
                <w:szCs w:val="24"/>
              </w:rPr>
              <w:t>9000</w:t>
            </w:r>
            <w:r w:rsidRPr="00D54D4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D54D43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Иные штрафы, установленные </w:t>
            </w:r>
            <w:r w:rsidRPr="00D5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Главой 8 Кодекса Российской Федерации об административных правонарушениях (</w:t>
            </w:r>
            <w:r w:rsidRPr="00D54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статьи 8.5</w:t>
            </w:r>
            <w:r w:rsidR="00F84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8.5.1</w:t>
            </w:r>
            <w:r w:rsidRPr="00D54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8.13, 8.21, 8.42, 8.46</w:t>
            </w:r>
            <w:r w:rsidRPr="00D5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прочие)</w:t>
            </w:r>
          </w:p>
        </w:tc>
      </w:tr>
    </w:tbl>
    <w:p w:rsidR="00D11A1F" w:rsidRDefault="00E05B1C"/>
    <w:sectPr w:rsidR="00D11A1F" w:rsidSect="00531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4AF7"/>
    <w:rsid w:val="00373F16"/>
    <w:rsid w:val="0039058E"/>
    <w:rsid w:val="00464759"/>
    <w:rsid w:val="004E704A"/>
    <w:rsid w:val="004F1478"/>
    <w:rsid w:val="00786F8A"/>
    <w:rsid w:val="00834EEF"/>
    <w:rsid w:val="00874AFB"/>
    <w:rsid w:val="009069A5"/>
    <w:rsid w:val="00A20C62"/>
    <w:rsid w:val="00AA4AF7"/>
    <w:rsid w:val="00B31ADF"/>
    <w:rsid w:val="00BC5E6B"/>
    <w:rsid w:val="00CF75FE"/>
    <w:rsid w:val="00D043B2"/>
    <w:rsid w:val="00D54D43"/>
    <w:rsid w:val="00DD6088"/>
    <w:rsid w:val="00E05B1C"/>
    <w:rsid w:val="00E71406"/>
    <w:rsid w:val="00E94782"/>
    <w:rsid w:val="00F15C73"/>
    <w:rsid w:val="00F8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7F536-9BC9-439A-B72D-35D56F48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E7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0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C8B5C3F65EF15C870F90132515F5DBA8B187B39C10335F7485CF13A74666EA1EC523CA08AF708DC2169A2132F6C2E268FC47F9A36kBs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842</Words>
  <Characters>4806</Characters>
  <Application>Microsoft Office Word</Application>
  <DocSecurity>0</DocSecurity>
  <Lines>40</Lines>
  <Paragraphs>11</Paragraphs>
  <ScaleCrop>false</ScaleCrop>
  <Company>Krokoz™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lemeshko</dc:creator>
  <cp:lastModifiedBy>Ковальчук Диана Владимировна</cp:lastModifiedBy>
  <cp:revision>12</cp:revision>
  <cp:lastPrinted>2020-03-02T03:25:00Z</cp:lastPrinted>
  <dcterms:created xsi:type="dcterms:W3CDTF">2018-07-02T02:12:00Z</dcterms:created>
  <dcterms:modified xsi:type="dcterms:W3CDTF">2025-12-02T07:38:00Z</dcterms:modified>
</cp:coreProperties>
</file>