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EAB" w:rsidRDefault="00CD4EAB" w:rsidP="004154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54B0" w:rsidRPr="006F034E" w:rsidRDefault="004154B0" w:rsidP="004154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034E">
        <w:rPr>
          <w:rFonts w:ascii="Times New Roman" w:eastAsia="Calibri" w:hAnsi="Times New Roman" w:cs="Times New Roman"/>
          <w:b/>
          <w:sz w:val="28"/>
          <w:szCs w:val="28"/>
        </w:rPr>
        <w:t>Информация о результатах</w:t>
      </w:r>
    </w:p>
    <w:p w:rsidR="004154B0" w:rsidRPr="006F034E" w:rsidRDefault="00282E5E" w:rsidP="004154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конкурса </w:t>
      </w:r>
      <w:r w:rsidR="004154B0" w:rsidRPr="006F034E">
        <w:rPr>
          <w:rFonts w:ascii="Times New Roman" w:eastAsia="Calibri" w:hAnsi="Times New Roman" w:cs="Times New Roman"/>
          <w:b/>
          <w:sz w:val="28"/>
          <w:szCs w:val="28"/>
        </w:rPr>
        <w:t>на замещение вакантных должностей</w:t>
      </w:r>
    </w:p>
    <w:p w:rsidR="004154B0" w:rsidRPr="006F034E" w:rsidRDefault="004154B0" w:rsidP="004154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034E">
        <w:rPr>
          <w:rFonts w:ascii="Times New Roman" w:eastAsia="Calibri" w:hAnsi="Times New Roman" w:cs="Times New Roman"/>
          <w:b/>
          <w:sz w:val="28"/>
          <w:szCs w:val="28"/>
        </w:rPr>
        <w:t>государственной гражданской службы в Приамурском межрегиональном управлении Росприроднадзора</w:t>
      </w:r>
    </w:p>
    <w:p w:rsidR="004154B0" w:rsidRPr="006F034E" w:rsidRDefault="004154B0" w:rsidP="004154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54B0" w:rsidRDefault="004154B0" w:rsidP="004154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034E">
        <w:rPr>
          <w:rFonts w:ascii="Times New Roman" w:eastAsia="Calibri" w:hAnsi="Times New Roman" w:cs="Times New Roman"/>
          <w:b/>
          <w:sz w:val="28"/>
          <w:szCs w:val="28"/>
        </w:rPr>
        <w:t xml:space="preserve">Приамурским межрегиональным управлением </w:t>
      </w:r>
      <w:proofErr w:type="spellStart"/>
      <w:r w:rsidR="009C7035" w:rsidRPr="006F034E">
        <w:rPr>
          <w:rFonts w:ascii="Times New Roman" w:eastAsia="Calibri" w:hAnsi="Times New Roman" w:cs="Times New Roman"/>
          <w:b/>
          <w:sz w:val="28"/>
          <w:szCs w:val="28"/>
        </w:rPr>
        <w:t>Росприр</w:t>
      </w:r>
      <w:r w:rsidR="00BB7919" w:rsidRPr="006F034E">
        <w:rPr>
          <w:rFonts w:ascii="Times New Roman" w:eastAsia="Calibri" w:hAnsi="Times New Roman" w:cs="Times New Roman"/>
          <w:b/>
          <w:sz w:val="28"/>
          <w:szCs w:val="28"/>
        </w:rPr>
        <w:t>однадзора</w:t>
      </w:r>
      <w:proofErr w:type="spellEnd"/>
      <w:r w:rsidR="00BB7919" w:rsidRPr="006F034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  <w:r w:rsidR="00282E5E">
        <w:rPr>
          <w:rFonts w:ascii="Times New Roman" w:eastAsia="Calibri" w:hAnsi="Times New Roman" w:cs="Times New Roman"/>
          <w:b/>
          <w:sz w:val="28"/>
          <w:szCs w:val="28"/>
        </w:rPr>
        <w:t>03, 04 октября</w:t>
      </w:r>
      <w:r w:rsidR="001E20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B7919" w:rsidRPr="006F034E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5E70E0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6F034E">
        <w:rPr>
          <w:rFonts w:ascii="Times New Roman" w:eastAsia="Calibri" w:hAnsi="Times New Roman" w:cs="Times New Roman"/>
          <w:b/>
          <w:sz w:val="28"/>
          <w:szCs w:val="28"/>
        </w:rPr>
        <w:t xml:space="preserve"> г. проведен второй этап конкурса на замещение вакантных должностей</w:t>
      </w:r>
      <w:r w:rsidR="009C7035" w:rsidRPr="006F034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F034E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государственной гражданской службы. </w:t>
      </w:r>
    </w:p>
    <w:p w:rsidR="00282E5E" w:rsidRDefault="00282E5E" w:rsidP="00033582">
      <w:pPr>
        <w:pStyle w:val="a3"/>
        <w:ind w:left="0" w:firstLine="708"/>
        <w:jc w:val="both"/>
        <w:rPr>
          <w:szCs w:val="28"/>
        </w:rPr>
      </w:pPr>
      <w:r w:rsidRPr="00511D37">
        <w:rPr>
          <w:szCs w:val="28"/>
        </w:rPr>
        <w:t>По итогам проведенного конку</w:t>
      </w:r>
      <w:bookmarkStart w:id="0" w:name="_GoBack"/>
      <w:bookmarkEnd w:id="0"/>
      <w:r w:rsidRPr="00511D37">
        <w:rPr>
          <w:szCs w:val="28"/>
        </w:rPr>
        <w:t>рса на замещение вакантных должностей федеральной государственной гражданской службы Российской Федерации Приамурского межрегионального управления Федеральной службы по надзору в сфере природопользования признать победителями на следующие должности:</w:t>
      </w:r>
    </w:p>
    <w:p w:rsidR="00033582" w:rsidRDefault="00282E5E" w:rsidP="00033582">
      <w:pPr>
        <w:pStyle w:val="a3"/>
        <w:numPr>
          <w:ilvl w:val="0"/>
          <w:numId w:val="9"/>
        </w:numPr>
        <w:ind w:left="0" w:firstLine="709"/>
        <w:jc w:val="both"/>
        <w:rPr>
          <w:szCs w:val="28"/>
        </w:rPr>
      </w:pPr>
      <w:r>
        <w:rPr>
          <w:szCs w:val="28"/>
        </w:rPr>
        <w:t>Главный специалист-эксперт отдела по надзору на море по Хабаровскому краю – Иванову Ганну Петровну;</w:t>
      </w:r>
    </w:p>
    <w:p w:rsidR="00033582" w:rsidRDefault="00282E5E" w:rsidP="00033582">
      <w:pPr>
        <w:pStyle w:val="a3"/>
        <w:numPr>
          <w:ilvl w:val="0"/>
          <w:numId w:val="9"/>
        </w:numPr>
        <w:ind w:left="0" w:firstLine="709"/>
        <w:jc w:val="both"/>
        <w:rPr>
          <w:szCs w:val="28"/>
        </w:rPr>
      </w:pPr>
      <w:r w:rsidRPr="00033582">
        <w:rPr>
          <w:szCs w:val="28"/>
        </w:rPr>
        <w:t>Главный специалист-эксперт межрегионального отдела государственного надзора за особо охраняемыми природными территориями и в сфере охоты – Титова Даниила Сергеевича;</w:t>
      </w:r>
    </w:p>
    <w:p w:rsidR="00282E5E" w:rsidRPr="00033582" w:rsidRDefault="00282E5E" w:rsidP="00033582">
      <w:pPr>
        <w:pStyle w:val="a3"/>
        <w:numPr>
          <w:ilvl w:val="0"/>
          <w:numId w:val="9"/>
        </w:numPr>
        <w:ind w:left="0" w:firstLine="709"/>
        <w:jc w:val="both"/>
        <w:rPr>
          <w:szCs w:val="28"/>
        </w:rPr>
      </w:pPr>
      <w:r w:rsidRPr="00033582">
        <w:rPr>
          <w:szCs w:val="28"/>
        </w:rPr>
        <w:t xml:space="preserve">Специалист-эксперт отдела государственного надзора в области использования и охраны водных объектов и земельного надзора по Амурской области – Арутюняна </w:t>
      </w:r>
      <w:proofErr w:type="spellStart"/>
      <w:r w:rsidRPr="00033582">
        <w:rPr>
          <w:szCs w:val="28"/>
        </w:rPr>
        <w:t>Артюша</w:t>
      </w:r>
      <w:proofErr w:type="spellEnd"/>
      <w:r w:rsidRPr="00033582">
        <w:rPr>
          <w:szCs w:val="28"/>
        </w:rPr>
        <w:t xml:space="preserve"> Спартаковича.</w:t>
      </w:r>
    </w:p>
    <w:p w:rsidR="00282E5E" w:rsidRDefault="00282E5E" w:rsidP="00033582">
      <w:pPr>
        <w:pStyle w:val="a3"/>
        <w:ind w:left="0" w:firstLine="708"/>
        <w:jc w:val="both"/>
        <w:rPr>
          <w:szCs w:val="28"/>
        </w:rPr>
      </w:pPr>
      <w:r>
        <w:rPr>
          <w:szCs w:val="28"/>
        </w:rPr>
        <w:t>Отказать в замещении вакантной должности начальника отдела по надзору на море по Хабаровскому краю следующим кандидатам:</w:t>
      </w:r>
    </w:p>
    <w:p w:rsidR="00282E5E" w:rsidRDefault="00282E5E" w:rsidP="00033582">
      <w:pPr>
        <w:pStyle w:val="a3"/>
        <w:numPr>
          <w:ilvl w:val="0"/>
          <w:numId w:val="10"/>
        </w:numPr>
        <w:ind w:hanging="2598"/>
        <w:jc w:val="both"/>
        <w:rPr>
          <w:szCs w:val="28"/>
        </w:rPr>
      </w:pPr>
      <w:r>
        <w:rPr>
          <w:szCs w:val="28"/>
        </w:rPr>
        <w:t>Ильченко Максиму Викторовичу;</w:t>
      </w:r>
    </w:p>
    <w:p w:rsidR="00282E5E" w:rsidRDefault="00282E5E" w:rsidP="00033582">
      <w:pPr>
        <w:pStyle w:val="a3"/>
        <w:numPr>
          <w:ilvl w:val="0"/>
          <w:numId w:val="10"/>
        </w:numPr>
        <w:ind w:hanging="2598"/>
        <w:jc w:val="both"/>
        <w:rPr>
          <w:szCs w:val="28"/>
        </w:rPr>
      </w:pPr>
      <w:r>
        <w:rPr>
          <w:szCs w:val="28"/>
        </w:rPr>
        <w:t>Ивановой Ганне Петровне;</w:t>
      </w:r>
    </w:p>
    <w:p w:rsidR="00282E5E" w:rsidRDefault="00282E5E" w:rsidP="00033582">
      <w:pPr>
        <w:pStyle w:val="a3"/>
        <w:numPr>
          <w:ilvl w:val="0"/>
          <w:numId w:val="10"/>
        </w:numPr>
        <w:ind w:hanging="2598"/>
        <w:jc w:val="both"/>
        <w:rPr>
          <w:szCs w:val="28"/>
        </w:rPr>
      </w:pPr>
      <w:r>
        <w:rPr>
          <w:szCs w:val="28"/>
        </w:rPr>
        <w:t>Титову Даниилу Сергеевичу.</w:t>
      </w:r>
      <w:bookmarkStart w:id="1" w:name="_Hlk122091243"/>
    </w:p>
    <w:p w:rsidR="00282E5E" w:rsidRDefault="00282E5E" w:rsidP="00033582">
      <w:pPr>
        <w:pStyle w:val="a3"/>
        <w:ind w:left="0" w:firstLine="708"/>
        <w:jc w:val="both"/>
        <w:rPr>
          <w:szCs w:val="28"/>
        </w:rPr>
      </w:pPr>
      <w:r w:rsidRPr="00511D37">
        <w:rPr>
          <w:szCs w:val="28"/>
        </w:rPr>
        <w:t>В целях обеспечения эффективности государственной гражданской службы Российской Федерации Приамурского межрегионального управления Федеральной службы по надзору в сфере природопользования рекомендовать для включения в кадровый резерв на старшую группу должностей:</w:t>
      </w:r>
    </w:p>
    <w:p w:rsidR="00282E5E" w:rsidRDefault="00282E5E" w:rsidP="00033582">
      <w:pPr>
        <w:pStyle w:val="a3"/>
        <w:numPr>
          <w:ilvl w:val="0"/>
          <w:numId w:val="11"/>
        </w:numPr>
        <w:ind w:hanging="2598"/>
        <w:jc w:val="both"/>
        <w:rPr>
          <w:szCs w:val="28"/>
        </w:rPr>
      </w:pPr>
      <w:r>
        <w:rPr>
          <w:szCs w:val="28"/>
        </w:rPr>
        <w:t>Зубову Лиану Валерьевну;</w:t>
      </w:r>
    </w:p>
    <w:p w:rsidR="00282E5E" w:rsidRDefault="00282E5E" w:rsidP="00033582">
      <w:pPr>
        <w:pStyle w:val="a3"/>
        <w:numPr>
          <w:ilvl w:val="0"/>
          <w:numId w:val="11"/>
        </w:numPr>
        <w:ind w:hanging="2598"/>
        <w:jc w:val="both"/>
        <w:rPr>
          <w:szCs w:val="28"/>
        </w:rPr>
      </w:pPr>
      <w:proofErr w:type="spellStart"/>
      <w:r>
        <w:rPr>
          <w:szCs w:val="28"/>
        </w:rPr>
        <w:t>Шлыкову</w:t>
      </w:r>
      <w:proofErr w:type="spellEnd"/>
      <w:r>
        <w:rPr>
          <w:szCs w:val="28"/>
        </w:rPr>
        <w:t xml:space="preserve"> Анну Эдуардовну;</w:t>
      </w:r>
    </w:p>
    <w:p w:rsidR="00282E5E" w:rsidRDefault="00282E5E" w:rsidP="00033582">
      <w:pPr>
        <w:pStyle w:val="a3"/>
        <w:numPr>
          <w:ilvl w:val="0"/>
          <w:numId w:val="11"/>
        </w:numPr>
        <w:ind w:hanging="2598"/>
        <w:jc w:val="both"/>
        <w:rPr>
          <w:szCs w:val="28"/>
        </w:rPr>
      </w:pPr>
      <w:r>
        <w:rPr>
          <w:szCs w:val="28"/>
        </w:rPr>
        <w:t>Ильченко Максима Викторовича;</w:t>
      </w:r>
    </w:p>
    <w:p w:rsidR="00282E5E" w:rsidRPr="00282E5E" w:rsidRDefault="00282E5E" w:rsidP="00033582">
      <w:pPr>
        <w:pStyle w:val="a3"/>
        <w:numPr>
          <w:ilvl w:val="0"/>
          <w:numId w:val="11"/>
        </w:numPr>
        <w:ind w:hanging="2598"/>
        <w:jc w:val="both"/>
        <w:rPr>
          <w:szCs w:val="28"/>
        </w:rPr>
      </w:pPr>
      <w:r>
        <w:rPr>
          <w:szCs w:val="28"/>
        </w:rPr>
        <w:t>Коновалову Татьяну Сергеевну.</w:t>
      </w:r>
      <w:bookmarkEnd w:id="1"/>
    </w:p>
    <w:p w:rsidR="004154B0" w:rsidRPr="001E20EC" w:rsidRDefault="004154B0" w:rsidP="001E20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 конкурса необходимо обратиться в отдел кадрового обеспече</w:t>
      </w:r>
      <w:r w:rsidR="00E453D4" w:rsidRPr="001E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профилактики коррупционных </w:t>
      </w:r>
      <w:r w:rsidRPr="001E2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 по вопросу оформления дл</w:t>
      </w:r>
      <w:r w:rsidR="006F034E" w:rsidRPr="001E20EC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замещения вакантной должности, а также предоставить согласие тем лицам, кто рекомендован для включени</w:t>
      </w:r>
      <w:r w:rsidR="005E70E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F034E" w:rsidRPr="001E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кадровый резерв Приамурского межрегионального управления Росприроднадзора.</w:t>
      </w:r>
    </w:p>
    <w:p w:rsidR="00BB7919" w:rsidRDefault="00BB7919"/>
    <w:sectPr w:rsidR="00BB7919" w:rsidSect="001E20EC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B687A"/>
    <w:multiLevelType w:val="hybridMultilevel"/>
    <w:tmpl w:val="DF9E5698"/>
    <w:lvl w:ilvl="0" w:tplc="DB6AEE56">
      <w:start w:val="1"/>
      <w:numFmt w:val="bullet"/>
      <w:suff w:val="space"/>
      <w:lvlText w:val=""/>
      <w:lvlJc w:val="left"/>
      <w:pPr>
        <w:ind w:left="3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58" w:hanging="360"/>
      </w:pPr>
      <w:rPr>
        <w:rFonts w:ascii="Wingdings" w:hAnsi="Wingdings" w:hint="default"/>
      </w:rPr>
    </w:lvl>
  </w:abstractNum>
  <w:abstractNum w:abstractNumId="1">
    <w:nsid w:val="242E3460"/>
    <w:multiLevelType w:val="hybridMultilevel"/>
    <w:tmpl w:val="67BC0944"/>
    <w:lvl w:ilvl="0" w:tplc="B01E0D24">
      <w:start w:val="1"/>
      <w:numFmt w:val="bullet"/>
      <w:suff w:val="space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2C5155A1"/>
    <w:multiLevelType w:val="hybridMultilevel"/>
    <w:tmpl w:val="B6402EA6"/>
    <w:lvl w:ilvl="0" w:tplc="284C3B28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2005CF"/>
    <w:multiLevelType w:val="hybridMultilevel"/>
    <w:tmpl w:val="2514EE30"/>
    <w:lvl w:ilvl="0" w:tplc="3F749F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4E95235"/>
    <w:multiLevelType w:val="hybridMultilevel"/>
    <w:tmpl w:val="1DA48858"/>
    <w:lvl w:ilvl="0" w:tplc="C1EAB664">
      <w:start w:val="1"/>
      <w:numFmt w:val="bullet"/>
      <w:lvlText w:val=""/>
      <w:lvlJc w:val="left"/>
      <w:pPr>
        <w:ind w:left="4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B06045"/>
    <w:multiLevelType w:val="multilevel"/>
    <w:tmpl w:val="D9EA7722"/>
    <w:lvl w:ilvl="0">
      <w:start w:val="1"/>
      <w:numFmt w:val="decimal"/>
      <w:suff w:val="space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8" w:hanging="2160"/>
      </w:pPr>
      <w:rPr>
        <w:rFonts w:hint="default"/>
      </w:rPr>
    </w:lvl>
  </w:abstractNum>
  <w:abstractNum w:abstractNumId="6">
    <w:nsid w:val="519D4899"/>
    <w:multiLevelType w:val="hybridMultilevel"/>
    <w:tmpl w:val="E33CF68A"/>
    <w:lvl w:ilvl="0" w:tplc="368E3CAC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B552362"/>
    <w:multiLevelType w:val="hybridMultilevel"/>
    <w:tmpl w:val="1B9A2DF0"/>
    <w:lvl w:ilvl="0" w:tplc="DB6AEE5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C197A4B"/>
    <w:multiLevelType w:val="hybridMultilevel"/>
    <w:tmpl w:val="1302B5C6"/>
    <w:lvl w:ilvl="0" w:tplc="2A18414A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635744FB"/>
    <w:multiLevelType w:val="hybridMultilevel"/>
    <w:tmpl w:val="1BB0B5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D4E23D9"/>
    <w:multiLevelType w:val="hybridMultilevel"/>
    <w:tmpl w:val="EC0AFC86"/>
    <w:lvl w:ilvl="0" w:tplc="DB6AEE56">
      <w:start w:val="1"/>
      <w:numFmt w:val="bullet"/>
      <w:suff w:val="space"/>
      <w:lvlText w:val=""/>
      <w:lvlJc w:val="left"/>
      <w:pPr>
        <w:ind w:left="3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B0"/>
    <w:rsid w:val="00002AE7"/>
    <w:rsid w:val="00033582"/>
    <w:rsid w:val="001E20EC"/>
    <w:rsid w:val="002279FB"/>
    <w:rsid w:val="00282E5E"/>
    <w:rsid w:val="003975B9"/>
    <w:rsid w:val="004154B0"/>
    <w:rsid w:val="00434DFE"/>
    <w:rsid w:val="00474518"/>
    <w:rsid w:val="004F5DE9"/>
    <w:rsid w:val="005E70E0"/>
    <w:rsid w:val="00697495"/>
    <w:rsid w:val="006A740F"/>
    <w:rsid w:val="006F034E"/>
    <w:rsid w:val="0073085C"/>
    <w:rsid w:val="008052C6"/>
    <w:rsid w:val="00885145"/>
    <w:rsid w:val="009C7035"/>
    <w:rsid w:val="00BB7919"/>
    <w:rsid w:val="00BC5679"/>
    <w:rsid w:val="00C82150"/>
    <w:rsid w:val="00CA4D4A"/>
    <w:rsid w:val="00CD4EAB"/>
    <w:rsid w:val="00D501AB"/>
    <w:rsid w:val="00E4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3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3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Бондина Алёна Александровна</dc:creator>
  <cp:lastModifiedBy>Сухин Сергей</cp:lastModifiedBy>
  <cp:revision>17</cp:revision>
  <dcterms:created xsi:type="dcterms:W3CDTF">2020-12-08T04:19:00Z</dcterms:created>
  <dcterms:modified xsi:type="dcterms:W3CDTF">2024-10-10T22:33:00Z</dcterms:modified>
</cp:coreProperties>
</file>