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8D" w:rsidRDefault="00F2448D" w:rsidP="00F2448D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rStyle w:val="a4"/>
          <w:color w:val="000000"/>
          <w:sz w:val="27"/>
          <w:szCs w:val="27"/>
        </w:rPr>
        <w:t>Объявление</w:t>
      </w:r>
    </w:p>
    <w:p w:rsidR="00F2448D" w:rsidRDefault="00F2448D" w:rsidP="00F2448D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результатах конкурса по формированию кадрового резерва</w:t>
      </w:r>
    </w:p>
    <w:p w:rsidR="00F2448D" w:rsidRDefault="00F2448D" w:rsidP="00F2448D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федеральной государственной гражданской службы в Департаменте Федеральной службы по надзору в сфере природопользования по Приволжскому федеральному округу на 2017 год</w:t>
      </w:r>
      <w:r>
        <w:rPr>
          <w:color w:val="000000"/>
          <w:sz w:val="27"/>
          <w:szCs w:val="27"/>
        </w:rPr>
        <w:t>      </w:t>
      </w:r>
    </w:p>
    <w:p w:rsidR="00F2448D" w:rsidRDefault="00F2448D" w:rsidP="00F2448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со статьями  22, 64  Федерального закона от  27 июля 2004 г. № 79-ФЗ «О государственной гражданской службе Российской Федерации» и  Указом Президента Российской Федерации от 1 февраля  2005 года  № 112 «О конкурсе на замещение вакантной  должности государственной гражданской службы Российской Федерации», приказом Департамента Росприроднадзора по ПФО от 11.08.2017 года № 355-к «О проведении конкурса по формированию кадрового резерва на замещение</w:t>
      </w:r>
      <w:proofErr w:type="gramEnd"/>
      <w:r>
        <w:rPr>
          <w:color w:val="000000"/>
          <w:sz w:val="27"/>
          <w:szCs w:val="27"/>
        </w:rPr>
        <w:t xml:space="preserve"> вакантных должностей государственной гражданской службы в Департаменте Росприроднадзора по Приволжскому федеральному округу» и на основании Протокола заседания конкурсной комиссии № 3 от 25.09.2017 года,  принято следующее решение:</w:t>
      </w:r>
    </w:p>
    <w:p w:rsidR="00F2448D" w:rsidRDefault="00F2448D" w:rsidP="00F2448D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1. Включить в кадровый резерв на замещение вакантных должностей государственной гражданской службы в Департаменте Росприроднадзора по Приволжскому федеральному округу следующих граждан:</w:t>
      </w:r>
    </w:p>
    <w:p w:rsidR="00F2448D" w:rsidRPr="00F2448D" w:rsidRDefault="00F2448D" w:rsidP="00F2448D">
      <w:pPr>
        <w:pStyle w:val="a6"/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F2448D">
        <w:rPr>
          <w:sz w:val="28"/>
          <w:szCs w:val="28"/>
          <w:u w:val="single"/>
        </w:rPr>
        <w:t>По старшей группе должностей:</w:t>
      </w:r>
    </w:p>
    <w:p w:rsidR="00F2448D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  <w:r w:rsidRPr="002E20D2">
        <w:rPr>
          <w:sz w:val="28"/>
          <w:szCs w:val="28"/>
        </w:rPr>
        <w:t>Дмитриева Анастасия Алексеевна:</w:t>
      </w:r>
    </w:p>
    <w:p w:rsidR="00F2448D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экологического нормирования, лицензирования и государственной экологической экспертизы.</w:t>
      </w:r>
    </w:p>
    <w:p w:rsidR="00B76F6A" w:rsidRDefault="00B76F6A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</w:p>
    <w:p w:rsidR="00B76F6A" w:rsidRPr="00B76F6A" w:rsidRDefault="00B76F6A" w:rsidP="00F2448D">
      <w:pPr>
        <w:pStyle w:val="a6"/>
        <w:spacing w:line="276" w:lineRule="auto"/>
        <w:ind w:firstLine="709"/>
        <w:rPr>
          <w:sz w:val="28"/>
          <w:szCs w:val="28"/>
        </w:rPr>
      </w:pPr>
      <w:proofErr w:type="spellStart"/>
      <w:r w:rsidRPr="00B76F6A">
        <w:rPr>
          <w:sz w:val="28"/>
          <w:szCs w:val="28"/>
        </w:rPr>
        <w:t>Хисамова</w:t>
      </w:r>
      <w:proofErr w:type="spellEnd"/>
      <w:r w:rsidRPr="00B76F6A">
        <w:rPr>
          <w:sz w:val="28"/>
          <w:szCs w:val="28"/>
        </w:rPr>
        <w:t xml:space="preserve"> Алина Руслановна:</w:t>
      </w:r>
    </w:p>
    <w:p w:rsidR="00B76F6A" w:rsidRPr="00F2448D" w:rsidRDefault="00B76F6A" w:rsidP="00B76F6A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экологического нормирования, лицензирования и государств</w:t>
      </w:r>
      <w:r>
        <w:rPr>
          <w:i/>
          <w:sz w:val="28"/>
          <w:szCs w:val="28"/>
        </w:rPr>
        <w:t>енной экологической экспертизы.</w:t>
      </w:r>
    </w:p>
    <w:p w:rsidR="00F2448D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  <w:r w:rsidRPr="002E20D2">
        <w:rPr>
          <w:sz w:val="28"/>
          <w:szCs w:val="28"/>
        </w:rPr>
        <w:t>Скороходова Анна Александровна: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надзора за исполнением переданных полномочий и водными ресурсами;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контрольно-надзорной деятельности.</w:t>
      </w:r>
    </w:p>
    <w:p w:rsidR="00F2448D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  <w:r w:rsidRPr="002E20D2">
        <w:rPr>
          <w:sz w:val="28"/>
          <w:szCs w:val="28"/>
        </w:rPr>
        <w:t>Тарханова Василиса Владимировна:</w:t>
      </w:r>
    </w:p>
    <w:p w:rsidR="00F2448D" w:rsidRPr="00F2448D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экологического нормирования, лицензирования и государств</w:t>
      </w:r>
      <w:r>
        <w:rPr>
          <w:i/>
          <w:sz w:val="28"/>
          <w:szCs w:val="28"/>
        </w:rPr>
        <w:t>енной экологической экспертизы.</w:t>
      </w:r>
    </w:p>
    <w:p w:rsidR="00F2448D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  <w:r w:rsidRPr="002E20D2">
        <w:rPr>
          <w:sz w:val="28"/>
          <w:szCs w:val="28"/>
        </w:rPr>
        <w:lastRenderedPageBreak/>
        <w:t>Красовский Александр Андреевич:</w:t>
      </w:r>
    </w:p>
    <w:p w:rsidR="00F2448D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экологического нормирования, лицензирования и государств</w:t>
      </w:r>
      <w:r>
        <w:rPr>
          <w:i/>
          <w:sz w:val="28"/>
          <w:szCs w:val="28"/>
        </w:rPr>
        <w:t>енной экологической экспертизы.</w:t>
      </w:r>
    </w:p>
    <w:p w:rsidR="00B76F6A" w:rsidRDefault="00B76F6A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</w:p>
    <w:p w:rsidR="00F2448D" w:rsidRPr="00F2448D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sz w:val="28"/>
          <w:szCs w:val="28"/>
        </w:rPr>
        <w:t>Лобанова Анастасия Андреевна: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экологического нормирования, лицензирования и государственной экологической экспертизы.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  <w:r w:rsidRPr="002E20D2">
        <w:rPr>
          <w:sz w:val="28"/>
          <w:szCs w:val="28"/>
        </w:rPr>
        <w:t>Ларионова Татьяна Львовна: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Главный специалист-эксперт отдела надзора за исполнением переданных полномочий и водными ресурсами;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главный специалист-эксперт отдела контрольно-надзорной деятельности.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  <w:proofErr w:type="spellStart"/>
      <w:r w:rsidRPr="002E20D2">
        <w:rPr>
          <w:sz w:val="28"/>
          <w:szCs w:val="28"/>
        </w:rPr>
        <w:t>Газаров</w:t>
      </w:r>
      <w:proofErr w:type="spellEnd"/>
      <w:r w:rsidRPr="002E20D2">
        <w:rPr>
          <w:sz w:val="28"/>
          <w:szCs w:val="28"/>
        </w:rPr>
        <w:t xml:space="preserve"> Арсен </w:t>
      </w:r>
      <w:proofErr w:type="spellStart"/>
      <w:r w:rsidRPr="002E20D2">
        <w:rPr>
          <w:sz w:val="28"/>
          <w:szCs w:val="28"/>
        </w:rPr>
        <w:t>Низамиевич</w:t>
      </w:r>
      <w:proofErr w:type="spellEnd"/>
      <w:r w:rsidRPr="002E20D2">
        <w:rPr>
          <w:sz w:val="28"/>
          <w:szCs w:val="28"/>
        </w:rPr>
        <w:t>: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контрольно-надзорной деятельности;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главный специалист-эксперт отдела контрольно-надзорной деятельности.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  <w:r w:rsidRPr="002E20D2">
        <w:rPr>
          <w:sz w:val="28"/>
          <w:szCs w:val="28"/>
        </w:rPr>
        <w:t>Петрова Анастасия Викторовна: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надзора за исполнением переданных полномочий и водными ресурсами;</w:t>
      </w:r>
    </w:p>
    <w:p w:rsidR="00F2448D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экологического нормирования, лицензирования и государственной экологической экспертизы.</w:t>
      </w:r>
    </w:p>
    <w:p w:rsidR="0007427D" w:rsidRPr="0007427D" w:rsidRDefault="0007427D" w:rsidP="00F2448D">
      <w:pPr>
        <w:pStyle w:val="a6"/>
        <w:spacing w:line="276" w:lineRule="auto"/>
        <w:ind w:firstLine="709"/>
        <w:rPr>
          <w:sz w:val="28"/>
          <w:szCs w:val="28"/>
        </w:rPr>
      </w:pPr>
    </w:p>
    <w:p w:rsidR="0007427D" w:rsidRPr="0007427D" w:rsidRDefault="0007427D" w:rsidP="00F2448D">
      <w:pPr>
        <w:pStyle w:val="a6"/>
        <w:spacing w:line="276" w:lineRule="auto"/>
        <w:ind w:firstLine="709"/>
        <w:rPr>
          <w:sz w:val="28"/>
          <w:szCs w:val="28"/>
        </w:rPr>
      </w:pPr>
      <w:r w:rsidRPr="0007427D">
        <w:rPr>
          <w:sz w:val="28"/>
          <w:szCs w:val="28"/>
        </w:rPr>
        <w:t>Кузнецова Тамара Александровна:</w:t>
      </w:r>
    </w:p>
    <w:p w:rsidR="0007427D" w:rsidRPr="002E20D2" w:rsidRDefault="0007427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- Главный специалист-эксперт отдела экологического нормирования, лицензирования и государственной экологической экспертизы.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</w:p>
    <w:p w:rsidR="00F2448D" w:rsidRPr="00F2448D" w:rsidRDefault="00F2448D" w:rsidP="00F2448D">
      <w:pPr>
        <w:pStyle w:val="a6"/>
        <w:spacing w:line="276" w:lineRule="auto"/>
        <w:ind w:firstLine="709"/>
        <w:rPr>
          <w:b/>
          <w:sz w:val="28"/>
          <w:szCs w:val="28"/>
        </w:rPr>
      </w:pPr>
      <w:r w:rsidRPr="00F2448D">
        <w:rPr>
          <w:b/>
          <w:sz w:val="28"/>
          <w:szCs w:val="28"/>
        </w:rPr>
        <w:t>2. Отказать в зачислении в кадровый резерв на замещение вакантных должностей государственной гражданской службы в Департаменте Росприроднадзора по Приволжскому федеральному округу следующим гражданам:</w:t>
      </w:r>
    </w:p>
    <w:p w:rsidR="00F2448D" w:rsidRDefault="00F2448D" w:rsidP="00F2448D">
      <w:pPr>
        <w:pStyle w:val="a6"/>
        <w:spacing w:line="276" w:lineRule="auto"/>
        <w:ind w:firstLine="709"/>
        <w:jc w:val="center"/>
        <w:rPr>
          <w:b/>
          <w:sz w:val="28"/>
          <w:szCs w:val="28"/>
        </w:rPr>
      </w:pPr>
    </w:p>
    <w:p w:rsidR="00F2448D" w:rsidRPr="00F2448D" w:rsidRDefault="00F2448D" w:rsidP="00F2448D">
      <w:pPr>
        <w:pStyle w:val="a6"/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F2448D">
        <w:rPr>
          <w:sz w:val="28"/>
          <w:szCs w:val="28"/>
          <w:u w:val="single"/>
        </w:rPr>
        <w:t>По старшей группе должностей: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</w:p>
    <w:p w:rsidR="00F2448D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Красовский Александр Андреевич: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lastRenderedPageBreak/>
        <w:t>- Ведущий специалист-эксперт отдела надзора за исполнением переданных полномочий и водными ресурсами;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контрольно-надзорной деятельности</w:t>
      </w:r>
      <w:r>
        <w:rPr>
          <w:i/>
          <w:sz w:val="28"/>
          <w:szCs w:val="28"/>
        </w:rPr>
        <w:t>.</w:t>
      </w:r>
    </w:p>
    <w:p w:rsidR="00F2448D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Pr="002E20D2">
        <w:rPr>
          <w:sz w:val="28"/>
          <w:szCs w:val="28"/>
        </w:rPr>
        <w:t>елокобыльская</w:t>
      </w:r>
      <w:proofErr w:type="spellEnd"/>
      <w:r w:rsidRPr="002E20D2">
        <w:rPr>
          <w:sz w:val="28"/>
          <w:szCs w:val="28"/>
        </w:rPr>
        <w:t xml:space="preserve"> Ксения Игоревна: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надзора за исполнением переданных полномочий и водными ресурсами;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контрольно-надзорной деятельности;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экологического нормирования, лицензирования и государственной экологической экспертизы.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  <w:r w:rsidRPr="002E20D2">
        <w:rPr>
          <w:sz w:val="28"/>
          <w:szCs w:val="28"/>
        </w:rPr>
        <w:t>Романова Марина Сергеевна: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надзора за исполнением переданных полномочий и водными ресурсами;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экологического нормирования, лицензирования и государственной экологической экспертизы.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  <w:proofErr w:type="spellStart"/>
      <w:r w:rsidRPr="002E20D2">
        <w:rPr>
          <w:sz w:val="28"/>
          <w:szCs w:val="28"/>
        </w:rPr>
        <w:t>Чувствина</w:t>
      </w:r>
      <w:proofErr w:type="spellEnd"/>
      <w:r w:rsidRPr="002E20D2">
        <w:rPr>
          <w:sz w:val="28"/>
          <w:szCs w:val="28"/>
        </w:rPr>
        <w:t xml:space="preserve"> Ксения Александровна: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надзора за исполнением переданных полномочий и водными ресурсами;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экологического нормирования, лицензирования и государственной экологической экспертизы.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  <w:proofErr w:type="spellStart"/>
      <w:r w:rsidRPr="002E20D2">
        <w:rPr>
          <w:sz w:val="28"/>
          <w:szCs w:val="28"/>
        </w:rPr>
        <w:t>Плакина</w:t>
      </w:r>
      <w:proofErr w:type="spellEnd"/>
      <w:r w:rsidRPr="002E20D2">
        <w:rPr>
          <w:sz w:val="28"/>
          <w:szCs w:val="28"/>
        </w:rPr>
        <w:t xml:space="preserve"> Наталья Леонидовна: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контрольно-надзорной деятельности.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  <w:r w:rsidRPr="002E20D2">
        <w:rPr>
          <w:sz w:val="28"/>
          <w:szCs w:val="28"/>
        </w:rPr>
        <w:t>Родин Андрей Александрович: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надзора за исполнением переданных полномочий и водными ресурсами;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контрольно-надзорной деятельности.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  <w:r w:rsidRPr="002E20D2">
        <w:rPr>
          <w:sz w:val="28"/>
          <w:szCs w:val="28"/>
        </w:rPr>
        <w:t>Сидорина Анастасия Владимировна: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контрольно-надзорной деятельности.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  <w:proofErr w:type="spellStart"/>
      <w:r w:rsidRPr="002E20D2">
        <w:rPr>
          <w:sz w:val="28"/>
          <w:szCs w:val="28"/>
        </w:rPr>
        <w:lastRenderedPageBreak/>
        <w:t>Прытков</w:t>
      </w:r>
      <w:proofErr w:type="spellEnd"/>
      <w:r w:rsidRPr="002E20D2">
        <w:rPr>
          <w:sz w:val="28"/>
          <w:szCs w:val="28"/>
        </w:rPr>
        <w:t xml:space="preserve"> Артем Олегович: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контрольно-надзорной деятельности.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</w:p>
    <w:p w:rsidR="00F2448D" w:rsidRPr="002E20D2" w:rsidRDefault="00F2448D" w:rsidP="00F2448D">
      <w:pPr>
        <w:pStyle w:val="a6"/>
        <w:spacing w:line="276" w:lineRule="auto"/>
        <w:ind w:firstLine="709"/>
        <w:rPr>
          <w:sz w:val="28"/>
          <w:szCs w:val="28"/>
        </w:rPr>
      </w:pPr>
      <w:r w:rsidRPr="002E20D2">
        <w:rPr>
          <w:sz w:val="28"/>
          <w:szCs w:val="28"/>
        </w:rPr>
        <w:t>Курдов Максим Александрович: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надзора за исполнением переданных полномочий и водными ресурсами;</w:t>
      </w:r>
    </w:p>
    <w:p w:rsidR="00F2448D" w:rsidRPr="002E20D2" w:rsidRDefault="00F2448D" w:rsidP="00F2448D">
      <w:pPr>
        <w:pStyle w:val="a6"/>
        <w:spacing w:line="276" w:lineRule="auto"/>
        <w:ind w:firstLine="709"/>
        <w:rPr>
          <w:i/>
          <w:sz w:val="28"/>
          <w:szCs w:val="28"/>
        </w:rPr>
      </w:pPr>
      <w:r w:rsidRPr="002E20D2">
        <w:rPr>
          <w:i/>
          <w:sz w:val="28"/>
          <w:szCs w:val="28"/>
        </w:rPr>
        <w:t>- ведущий специалист-эксперт отдела экологического нормирования, лицензирования и государственной экологической экспертизы.</w:t>
      </w:r>
    </w:p>
    <w:p w:rsidR="00630CDA" w:rsidRDefault="00630CDA"/>
    <w:sectPr w:rsidR="0063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94"/>
    <w:rsid w:val="00040494"/>
    <w:rsid w:val="0007427D"/>
    <w:rsid w:val="00630CDA"/>
    <w:rsid w:val="00A262C0"/>
    <w:rsid w:val="00B76F6A"/>
    <w:rsid w:val="00F2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48D"/>
    <w:rPr>
      <w:b/>
      <w:bCs/>
    </w:rPr>
  </w:style>
  <w:style w:type="character" w:styleId="a5">
    <w:name w:val="Emphasis"/>
    <w:basedOn w:val="a0"/>
    <w:uiPriority w:val="20"/>
    <w:qFormat/>
    <w:rsid w:val="00F2448D"/>
    <w:rPr>
      <w:i/>
      <w:iCs/>
    </w:rPr>
  </w:style>
  <w:style w:type="paragraph" w:styleId="a6">
    <w:name w:val="Body Text"/>
    <w:basedOn w:val="a"/>
    <w:link w:val="a7"/>
    <w:rsid w:val="00F244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244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48D"/>
    <w:rPr>
      <w:b/>
      <w:bCs/>
    </w:rPr>
  </w:style>
  <w:style w:type="character" w:styleId="a5">
    <w:name w:val="Emphasis"/>
    <w:basedOn w:val="a0"/>
    <w:uiPriority w:val="20"/>
    <w:qFormat/>
    <w:rsid w:val="00F2448D"/>
    <w:rPr>
      <w:i/>
      <w:iCs/>
    </w:rPr>
  </w:style>
  <w:style w:type="paragraph" w:styleId="a6">
    <w:name w:val="Body Text"/>
    <w:basedOn w:val="a"/>
    <w:link w:val="a7"/>
    <w:rsid w:val="00F244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244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Баичкина Светлана Юрьевна</dc:creator>
  <cp:keywords/>
  <dc:description/>
  <cp:lastModifiedBy>Шикина Юлия</cp:lastModifiedBy>
  <cp:revision>4</cp:revision>
  <dcterms:created xsi:type="dcterms:W3CDTF">2017-09-26T08:00:00Z</dcterms:created>
  <dcterms:modified xsi:type="dcterms:W3CDTF">2017-11-16T12:41:00Z</dcterms:modified>
</cp:coreProperties>
</file>