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E1742A" w:rsidRDefault="00FB1DBD" w:rsidP="008E76DB">
      <w:pPr>
        <w:jc w:val="center"/>
        <w:rPr>
          <w:b/>
        </w:rPr>
      </w:pPr>
      <w:r w:rsidRPr="00E1742A">
        <w:rPr>
          <w:b/>
        </w:rPr>
        <w:t>Информация Управления Росприроднадзора</w:t>
      </w:r>
    </w:p>
    <w:p w:rsidR="00FB1DBD" w:rsidRPr="00E1742A" w:rsidRDefault="00FB1DBD" w:rsidP="008E76DB">
      <w:pPr>
        <w:ind w:firstLine="709"/>
        <w:jc w:val="center"/>
      </w:pPr>
      <w:r w:rsidRPr="00E1742A">
        <w:t>по Тюменской области о контрольно-надзорных мероприятиях</w:t>
      </w:r>
    </w:p>
    <w:p w:rsidR="004F784A" w:rsidRPr="00E1742A" w:rsidRDefault="004F784A" w:rsidP="008E76DB">
      <w:pPr>
        <w:jc w:val="center"/>
        <w:rPr>
          <w:b/>
          <w:u w:val="single"/>
        </w:rPr>
      </w:pPr>
      <w:r w:rsidRPr="00E1742A">
        <w:rPr>
          <w:b/>
          <w:bCs/>
        </w:rPr>
        <w:t xml:space="preserve">за период </w:t>
      </w:r>
      <w:r w:rsidRPr="00E1742A">
        <w:rPr>
          <w:b/>
          <w:bCs/>
          <w:u w:val="single"/>
        </w:rPr>
        <w:t>с</w:t>
      </w:r>
      <w:r w:rsidRPr="00E1742A">
        <w:rPr>
          <w:b/>
          <w:u w:val="single"/>
        </w:rPr>
        <w:t xml:space="preserve"> </w:t>
      </w:r>
      <w:r w:rsidR="00161B96" w:rsidRPr="00E1742A">
        <w:rPr>
          <w:b/>
          <w:u w:val="single"/>
        </w:rPr>
        <w:t>31</w:t>
      </w:r>
      <w:r w:rsidRPr="00E1742A">
        <w:rPr>
          <w:b/>
          <w:u w:val="single"/>
        </w:rPr>
        <w:t>.0</w:t>
      </w:r>
      <w:r w:rsidR="007356A5" w:rsidRPr="00E1742A">
        <w:rPr>
          <w:b/>
          <w:u w:val="single"/>
        </w:rPr>
        <w:t>7</w:t>
      </w:r>
      <w:r w:rsidRPr="00E1742A">
        <w:rPr>
          <w:b/>
          <w:u w:val="single"/>
        </w:rPr>
        <w:t xml:space="preserve">.2019 по </w:t>
      </w:r>
      <w:r w:rsidR="00161B96" w:rsidRPr="00E1742A">
        <w:rPr>
          <w:b/>
          <w:u w:val="single"/>
        </w:rPr>
        <w:t>06</w:t>
      </w:r>
      <w:r w:rsidR="009119A5" w:rsidRPr="00E1742A">
        <w:rPr>
          <w:b/>
          <w:u w:val="single"/>
        </w:rPr>
        <w:t>.0</w:t>
      </w:r>
      <w:r w:rsidR="00161B96" w:rsidRPr="00E1742A">
        <w:rPr>
          <w:b/>
          <w:u w:val="single"/>
        </w:rPr>
        <w:t>8</w:t>
      </w:r>
      <w:r w:rsidR="009119A5" w:rsidRPr="00E1742A">
        <w:rPr>
          <w:b/>
          <w:u w:val="single"/>
        </w:rPr>
        <w:t>.</w:t>
      </w:r>
      <w:r w:rsidRPr="00E1742A">
        <w:rPr>
          <w:b/>
          <w:u w:val="single"/>
        </w:rPr>
        <w:t>2019</w:t>
      </w:r>
    </w:p>
    <w:p w:rsidR="008E76DB" w:rsidRPr="00E1742A" w:rsidRDefault="008E76DB" w:rsidP="008E76DB">
      <w:pPr>
        <w:jc w:val="center"/>
        <w:rPr>
          <w:b/>
        </w:rPr>
      </w:pPr>
    </w:p>
    <w:p w:rsidR="00DA71FF" w:rsidRPr="00721846" w:rsidRDefault="00E1742A" w:rsidP="00721846">
      <w:pPr>
        <w:jc w:val="both"/>
      </w:pPr>
      <w:r w:rsidRPr="00721846">
        <w:rPr>
          <w:b/>
        </w:rPr>
        <w:t>П</w:t>
      </w:r>
      <w:r w:rsidR="00DD7505" w:rsidRPr="00721846">
        <w:rPr>
          <w:b/>
        </w:rPr>
        <w:t>ланов</w:t>
      </w:r>
      <w:r w:rsidR="000429B1" w:rsidRPr="00721846">
        <w:rPr>
          <w:b/>
        </w:rPr>
        <w:t>ые</w:t>
      </w:r>
      <w:r w:rsidR="00E71670" w:rsidRPr="00721846">
        <w:rPr>
          <w:b/>
        </w:rPr>
        <w:t xml:space="preserve"> выездн</w:t>
      </w:r>
      <w:r w:rsidR="000429B1" w:rsidRPr="00721846">
        <w:rPr>
          <w:b/>
        </w:rPr>
        <w:t>ые</w:t>
      </w:r>
      <w:r w:rsidR="00DD7505" w:rsidRPr="00721846">
        <w:rPr>
          <w:b/>
        </w:rPr>
        <w:t xml:space="preserve"> проверк</w:t>
      </w:r>
      <w:r w:rsidR="000429B1" w:rsidRPr="00721846">
        <w:rPr>
          <w:b/>
        </w:rPr>
        <w:t>и</w:t>
      </w:r>
      <w:r w:rsidR="00E71670" w:rsidRPr="00721846">
        <w:rPr>
          <w:b/>
        </w:rPr>
        <w:t xml:space="preserve"> </w:t>
      </w:r>
      <w:r w:rsidR="00E71670" w:rsidRPr="00721846">
        <w:t>в отношении</w:t>
      </w:r>
      <w:r w:rsidR="00DD7505" w:rsidRPr="00721846">
        <w:t xml:space="preserve"> </w:t>
      </w:r>
      <w:r w:rsidR="00DA71FF" w:rsidRPr="00721846">
        <w:t>юридических лиц:</w:t>
      </w:r>
    </w:p>
    <w:p w:rsidR="00E1742A" w:rsidRPr="00E1742A" w:rsidRDefault="00E1742A" w:rsidP="00E1742A">
      <w:pPr>
        <w:jc w:val="both"/>
      </w:pPr>
      <w:r w:rsidRPr="00E1742A">
        <w:t>1) 04.07.2019-31.07.2019 – завершилась плановая выездная проверка в отношении юридического лица – общества с ограниченной ответственностью «Центр восстановительной медицины и реабилитации «</w:t>
      </w:r>
      <w:proofErr w:type="spellStart"/>
      <w:r w:rsidRPr="00E1742A">
        <w:t>Ахманка</w:t>
      </w:r>
      <w:proofErr w:type="spellEnd"/>
      <w:r w:rsidRPr="00E1742A">
        <w:t xml:space="preserve">». </w:t>
      </w:r>
    </w:p>
    <w:p w:rsidR="00E1742A" w:rsidRPr="00E1742A" w:rsidRDefault="00E1742A" w:rsidP="00C55516">
      <w:pPr>
        <w:ind w:firstLine="708"/>
        <w:jc w:val="both"/>
      </w:pPr>
      <w:r w:rsidRPr="00E1742A">
        <w:t xml:space="preserve">По результатам проверки нарушения требований законодательства РФ в области государственного надзора в области охраны атмосферного воздуха, государственного земельного надзора не установлено. </w:t>
      </w:r>
    </w:p>
    <w:p w:rsidR="00C55516" w:rsidRDefault="00E1742A" w:rsidP="00C55516">
      <w:pPr>
        <w:ind w:firstLine="708"/>
        <w:jc w:val="both"/>
        <w:rPr>
          <w:lang w:bidi="ru-RU"/>
        </w:rPr>
      </w:pPr>
      <w:r w:rsidRPr="00E1742A">
        <w:t xml:space="preserve">В области геологического изучения, рационального использования и охраны недр установлено, что </w:t>
      </w:r>
      <w:r w:rsidRPr="00E1742A">
        <w:rPr>
          <w:lang w:bidi="ru-RU"/>
        </w:rPr>
        <w:t>ООО «ЦВМР «</w:t>
      </w:r>
      <w:proofErr w:type="spellStart"/>
      <w:r w:rsidRPr="00E1742A">
        <w:rPr>
          <w:lang w:bidi="ru-RU"/>
        </w:rPr>
        <w:t>Ахманка</w:t>
      </w:r>
      <w:proofErr w:type="spellEnd"/>
      <w:r w:rsidRPr="00E1742A">
        <w:rPr>
          <w:lang w:bidi="ru-RU"/>
        </w:rPr>
        <w:t>»</w:t>
      </w:r>
      <w:r w:rsidRPr="00E1742A">
        <w:t xml:space="preserve"> не выполняются условия лицензии на пользование недрами, а именно: </w:t>
      </w:r>
    </w:p>
    <w:p w:rsidR="00C55516" w:rsidRDefault="00E1742A" w:rsidP="00E1742A">
      <w:pPr>
        <w:jc w:val="both"/>
        <w:rPr>
          <w:lang w:bidi="ru-RU"/>
        </w:rPr>
      </w:pPr>
      <w:r w:rsidRPr="00E1742A">
        <w:rPr>
          <w:lang w:bidi="ru-RU"/>
        </w:rPr>
        <w:t xml:space="preserve">- </w:t>
      </w:r>
      <w:r w:rsidRPr="00E1742A">
        <w:t xml:space="preserve"> осуществлялись работы по разработке месторождения сапропеля на озере </w:t>
      </w:r>
      <w:proofErr w:type="spellStart"/>
      <w:r w:rsidRPr="00E1742A">
        <w:t>Ахманка</w:t>
      </w:r>
      <w:proofErr w:type="spellEnd"/>
      <w:r w:rsidRPr="00E1742A">
        <w:t xml:space="preserve"> без оформленного и подписанного в установленном порядке горноотводного акта</w:t>
      </w:r>
      <w:r w:rsidRPr="00E1742A">
        <w:rPr>
          <w:lang w:bidi="ru-RU"/>
        </w:rPr>
        <w:t>;</w:t>
      </w:r>
      <w:r w:rsidRPr="00E1742A">
        <w:t xml:space="preserve"> </w:t>
      </w:r>
    </w:p>
    <w:p w:rsidR="00E1742A" w:rsidRPr="00E1742A" w:rsidRDefault="00E1742A" w:rsidP="00E1742A">
      <w:pPr>
        <w:jc w:val="both"/>
      </w:pPr>
      <w:r w:rsidRPr="00E1742A">
        <w:t xml:space="preserve">- объем добычи сапропеля превысил установленный объем. </w:t>
      </w:r>
    </w:p>
    <w:p w:rsidR="00C55516" w:rsidRDefault="00E1742A" w:rsidP="00C55516">
      <w:pPr>
        <w:ind w:firstLine="708"/>
        <w:jc w:val="both"/>
      </w:pPr>
      <w:r w:rsidRPr="00E1742A">
        <w:t>В области охраны и использования водных объектов, установлено</w:t>
      </w:r>
      <w:r w:rsidR="00C55516">
        <w:t xml:space="preserve"> следующие нарушения:</w:t>
      </w:r>
    </w:p>
    <w:p w:rsidR="00C55516" w:rsidRDefault="00C55516" w:rsidP="00E1742A">
      <w:pPr>
        <w:jc w:val="both"/>
      </w:pPr>
      <w:r>
        <w:t>-</w:t>
      </w:r>
      <w:r w:rsidR="00E1742A" w:rsidRPr="00E1742A">
        <w:t xml:space="preserve"> в 2018, 2019 годах зафиксированы превышения нормативов допустимых сбросов</w:t>
      </w:r>
      <w:r>
        <w:t>;</w:t>
      </w:r>
    </w:p>
    <w:p w:rsidR="00C55516" w:rsidRDefault="00C55516" w:rsidP="00E1742A">
      <w:pPr>
        <w:jc w:val="both"/>
      </w:pPr>
      <w:r>
        <w:t>- п</w:t>
      </w:r>
      <w:r w:rsidR="00E1742A" w:rsidRPr="00E1742A">
        <w:t>ри сравнении полученных значений природной поверхностной воды болота безымянное, в контрольном створе в сравнении с пробой воды, отобранной в фоновом створе</w:t>
      </w:r>
      <w:r w:rsidR="00191DAF">
        <w:t>,</w:t>
      </w:r>
      <w:r w:rsidR="00E1742A" w:rsidRPr="00E1742A">
        <w:t xml:space="preserve"> прослеживается увеличение концентраций загрязняющих веществ</w:t>
      </w:r>
      <w:r>
        <w:t>;</w:t>
      </w:r>
    </w:p>
    <w:p w:rsidR="00191DAF" w:rsidRDefault="00C55516" w:rsidP="00E1742A">
      <w:pPr>
        <w:jc w:val="both"/>
      </w:pPr>
      <w:r>
        <w:t>- прослеживается п</w:t>
      </w:r>
      <w:r w:rsidR="00E1742A" w:rsidRPr="00E1742A">
        <w:t>ревышение допустимых значения загрязняющих веществ в сточной воде</w:t>
      </w:r>
      <w:r w:rsidR="00191DAF">
        <w:t>;</w:t>
      </w:r>
      <w:r w:rsidR="00E1742A" w:rsidRPr="00E1742A">
        <w:t xml:space="preserve"> </w:t>
      </w:r>
    </w:p>
    <w:p w:rsidR="00E1742A" w:rsidRPr="00E1742A" w:rsidRDefault="00191DAF" w:rsidP="00E1742A">
      <w:pPr>
        <w:jc w:val="both"/>
      </w:pPr>
      <w:r>
        <w:t>- ф</w:t>
      </w:r>
      <w:r w:rsidR="00E1742A" w:rsidRPr="00E1742A">
        <w:t xml:space="preserve">актическая степень очистки сточных вод на очистных сооружениях (биологические очистные сооружения) не соответствует степени очистки нормативным значениям. </w:t>
      </w:r>
    </w:p>
    <w:p w:rsidR="00E1742A" w:rsidRPr="00E1742A" w:rsidRDefault="00E1742A" w:rsidP="00191DAF">
      <w:pPr>
        <w:ind w:firstLine="708"/>
        <w:jc w:val="both"/>
      </w:pPr>
      <w:r w:rsidRPr="00E1742A">
        <w:t>По результатам проверки юридическому лицу выданы Предписания об устранении нарушения законодательства в области охраны окружающей среды и нарушений природоохранных требований от 31.07.2019 №№19н, 20н, 21-В, 22-В.</w:t>
      </w:r>
    </w:p>
    <w:p w:rsidR="00E1742A" w:rsidRPr="00191DAF" w:rsidRDefault="00E1742A" w:rsidP="00191DAF">
      <w:pPr>
        <w:jc w:val="both"/>
      </w:pPr>
      <w:r w:rsidRPr="00E1742A">
        <w:t>2) 01.08.2019-28.08.2019 – проводится плановая выездная проверка в отношении юридического лица – общества с ограниченной ответственностью «Тюмень Водоканал».</w:t>
      </w:r>
    </w:p>
    <w:p w:rsidR="00E1742A" w:rsidRDefault="00E1742A" w:rsidP="00721846">
      <w:pPr>
        <w:jc w:val="both"/>
        <w:rPr>
          <w:b/>
        </w:rPr>
      </w:pPr>
      <w:r w:rsidRPr="00AF3686">
        <w:rPr>
          <w:b/>
        </w:rPr>
        <w:t>Внеплановые проверки сведений, содержащихся в предоставленном заявлении и документах соискателей лицензий:</w:t>
      </w:r>
    </w:p>
    <w:p w:rsidR="00E1742A" w:rsidRPr="00AF3686" w:rsidRDefault="00E1742A" w:rsidP="00E1742A">
      <w:pPr>
        <w:jc w:val="both"/>
      </w:pPr>
      <w:r w:rsidRPr="00AF3686">
        <w:rPr>
          <w:u w:val="single"/>
        </w:rPr>
        <w:t>Завершены проверки:</w:t>
      </w:r>
    </w:p>
    <w:p w:rsidR="00E1742A" w:rsidRPr="00AF3686" w:rsidRDefault="00E1742A" w:rsidP="00E1742A">
      <w:pPr>
        <w:jc w:val="both"/>
      </w:pPr>
      <w:r w:rsidRPr="00AF3686">
        <w:t>ДОКУМЕНТАРНЫЕ</w:t>
      </w:r>
    </w:p>
    <w:p w:rsidR="00D80D3A" w:rsidRDefault="00E1742A" w:rsidP="00E1742A">
      <w:pPr>
        <w:jc w:val="both"/>
      </w:pPr>
      <w:r>
        <w:t>1. 31.07.2019-05.08.2019 –</w:t>
      </w:r>
      <w:r w:rsidR="00D80D3A">
        <w:t xml:space="preserve"> общество</w:t>
      </w:r>
      <w:r>
        <w:t xml:space="preserve"> с ограничен</w:t>
      </w:r>
      <w:r w:rsidR="00D80D3A">
        <w:t>ной ответственностью «</w:t>
      </w:r>
      <w:proofErr w:type="spellStart"/>
      <w:r w:rsidR="00D80D3A">
        <w:t>СмартЭк</w:t>
      </w:r>
      <w:proofErr w:type="spellEnd"/>
      <w:r w:rsidR="00D80D3A">
        <w:t xml:space="preserve">». </w:t>
      </w:r>
    </w:p>
    <w:p w:rsidR="00D80D3A" w:rsidRDefault="00D80D3A" w:rsidP="00E1742A">
      <w:pPr>
        <w:jc w:val="both"/>
      </w:pPr>
      <w:r>
        <w:t xml:space="preserve">2. </w:t>
      </w:r>
      <w:r w:rsidR="00E1742A">
        <w:t>31.07.2019-05.08.2019 –</w:t>
      </w:r>
      <w:r>
        <w:t xml:space="preserve"> общество</w:t>
      </w:r>
      <w:r w:rsidR="00E1742A">
        <w:t xml:space="preserve"> с ограниченной ответственностью «</w:t>
      </w:r>
      <w:proofErr w:type="spellStart"/>
      <w:r w:rsidR="00E1742A">
        <w:t>СибЭкоЛогика</w:t>
      </w:r>
      <w:proofErr w:type="spellEnd"/>
      <w:r w:rsidR="00E1742A">
        <w:t xml:space="preserve">», </w:t>
      </w:r>
    </w:p>
    <w:p w:rsidR="00D80D3A" w:rsidRDefault="00721846" w:rsidP="00E1742A">
      <w:pPr>
        <w:jc w:val="both"/>
      </w:pPr>
      <w:r>
        <w:t>По результатам проверок</w:t>
      </w:r>
      <w:r w:rsidR="00D80D3A">
        <w:t xml:space="preserve"> установлено, что сведения, содержащ</w:t>
      </w:r>
      <w:r>
        <w:t>иеся в предоставленных заявлениях</w:t>
      </w:r>
      <w:r w:rsidR="00D80D3A">
        <w:t xml:space="preserve"> и документах, </w:t>
      </w:r>
      <w:r w:rsidR="00D80D3A" w:rsidRPr="00D80D3A">
        <w:rPr>
          <w:i/>
        </w:rPr>
        <w:t>соответствуют</w:t>
      </w:r>
      <w:r w:rsidR="00D80D3A">
        <w:t xml:space="preserve"> положениям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D80D3A" w:rsidRDefault="00E1742A" w:rsidP="00E1742A">
      <w:pPr>
        <w:jc w:val="both"/>
      </w:pPr>
      <w:r w:rsidRPr="00AF3686">
        <w:t>ВЫЕЗДНЫЕ</w:t>
      </w:r>
    </w:p>
    <w:p w:rsidR="00D80D3A" w:rsidRDefault="00E1742A" w:rsidP="00E1742A">
      <w:pPr>
        <w:jc w:val="both"/>
      </w:pPr>
      <w:r>
        <w:t xml:space="preserve">1. </w:t>
      </w:r>
      <w:r w:rsidRPr="00E1742A">
        <w:t>29.07.2019-01.08.2019 –</w:t>
      </w:r>
      <w:r w:rsidR="00D80D3A">
        <w:t xml:space="preserve"> общество</w:t>
      </w:r>
      <w:r w:rsidRPr="00E1742A">
        <w:t xml:space="preserve"> с ограниченной ответственностью «Арбат»</w:t>
      </w:r>
      <w:r w:rsidR="00D80D3A">
        <w:t>.</w:t>
      </w:r>
      <w:r w:rsidRPr="00E1742A">
        <w:t xml:space="preserve"> </w:t>
      </w:r>
    </w:p>
    <w:p w:rsidR="00191DAF" w:rsidRDefault="00E1742A" w:rsidP="00E1742A">
      <w:pPr>
        <w:jc w:val="both"/>
      </w:pPr>
      <w:r w:rsidRPr="00E1742A">
        <w:t>По результатам проверки установлено, что соискатель лицензии – ООО «Арбат»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(сбору, транспортированию, утилизации, обезвреживанию отходов III-IV классов опасности)</w:t>
      </w:r>
      <w:r w:rsidR="00191DAF">
        <w:t>.</w:t>
      </w:r>
    </w:p>
    <w:p w:rsidR="00E1742A" w:rsidRPr="00AF3686" w:rsidRDefault="00E1742A" w:rsidP="00E1742A">
      <w:pPr>
        <w:jc w:val="both"/>
      </w:pPr>
      <w:r w:rsidRPr="00AF3686">
        <w:rPr>
          <w:u w:val="single"/>
        </w:rPr>
        <w:t>Продолжаются проверки:</w:t>
      </w:r>
    </w:p>
    <w:p w:rsidR="00E1742A" w:rsidRPr="00AF3686" w:rsidRDefault="00E1742A" w:rsidP="00E1742A">
      <w:pPr>
        <w:jc w:val="both"/>
      </w:pPr>
      <w:r w:rsidRPr="00AF3686">
        <w:t>ДОКУМЕНТАРНЫЕ</w:t>
      </w:r>
    </w:p>
    <w:p w:rsidR="00D80D3A" w:rsidRDefault="00D80D3A" w:rsidP="00D80D3A">
      <w:pPr>
        <w:jc w:val="both"/>
      </w:pPr>
      <w:r>
        <w:t>1. 01.08.2019-21.08.2019 – общество с ограниченной ответственностью «Див».</w:t>
      </w:r>
      <w:r w:rsidRPr="00D80D3A">
        <w:t xml:space="preserve"> </w:t>
      </w:r>
    </w:p>
    <w:p w:rsidR="00D80D3A" w:rsidRDefault="00D80D3A" w:rsidP="00D80D3A">
      <w:pPr>
        <w:jc w:val="both"/>
      </w:pPr>
      <w:r>
        <w:t>ВЫЕЗДНЫЕ</w:t>
      </w:r>
    </w:p>
    <w:p w:rsidR="00D80D3A" w:rsidRPr="00AF3686" w:rsidRDefault="00D80D3A" w:rsidP="00D80D3A">
      <w:pPr>
        <w:jc w:val="both"/>
      </w:pPr>
      <w:r>
        <w:t xml:space="preserve">1. </w:t>
      </w:r>
      <w:r w:rsidRPr="00D80D3A">
        <w:t>02.08.2019-08.08.2019 –</w:t>
      </w:r>
      <w:r>
        <w:t xml:space="preserve"> общество</w:t>
      </w:r>
      <w:r w:rsidRPr="00D80D3A">
        <w:t xml:space="preserve"> с ограниченной ответственностью «Экологический центр инновационных решений в сфере</w:t>
      </w:r>
      <w:r>
        <w:t xml:space="preserve"> природопользования». Проверка проводится </w:t>
      </w:r>
      <w:r w:rsidRPr="00D80D3A">
        <w:t>с привлечением специалистов Управления Росприроднадзора по ХМАО-Югре.</w:t>
      </w:r>
    </w:p>
    <w:p w:rsidR="00E1742A" w:rsidRPr="00AF3686" w:rsidRDefault="00E1742A" w:rsidP="00721846">
      <w:pPr>
        <w:jc w:val="both"/>
        <w:rPr>
          <w:b/>
        </w:rPr>
      </w:pPr>
      <w:r w:rsidRPr="00AF3686">
        <w:rPr>
          <w:b/>
        </w:rPr>
        <w:t xml:space="preserve">Внеплановые проверки возможности выполнения ЛИЦЕНЗИАТАМИ лицензионных требований при осуществлении лицензируемого вида деятельности по сбору, </w:t>
      </w:r>
      <w:r w:rsidRPr="00AF3686">
        <w:rPr>
          <w:b/>
        </w:rPr>
        <w:lastRenderedPageBreak/>
        <w:t>транспортированию, обработке, утилизации, обезвреживанию, размещению отходов I-IV классов опасности:</w:t>
      </w:r>
    </w:p>
    <w:p w:rsidR="00E1742A" w:rsidRPr="00AF3686" w:rsidRDefault="00E1742A" w:rsidP="00E1742A">
      <w:pPr>
        <w:jc w:val="both"/>
        <w:rPr>
          <w:u w:val="single"/>
        </w:rPr>
      </w:pPr>
      <w:r w:rsidRPr="00AF3686">
        <w:rPr>
          <w:u w:val="single"/>
        </w:rPr>
        <w:t>Завершены:</w:t>
      </w:r>
    </w:p>
    <w:p w:rsidR="00D80D3A" w:rsidRDefault="00E1742A" w:rsidP="00E1742A">
      <w:pPr>
        <w:jc w:val="both"/>
      </w:pPr>
      <w:r w:rsidRPr="00AF3686">
        <w:t>ДОКУМЕНТАРНЫЕ</w:t>
      </w:r>
    </w:p>
    <w:p w:rsidR="00D80D3A" w:rsidRPr="00721846" w:rsidRDefault="00D80D3A" w:rsidP="00721846">
      <w:pPr>
        <w:jc w:val="both"/>
      </w:pPr>
      <w:r>
        <w:t xml:space="preserve">22.07.2019-06.08.2019 – государственное предприятие Тюменской области «КОМТЕХ». По результатам проверки установлено, что сведения ГП Тюменской области «КОМТЕХ», содержащиеся в предоставленных заявлении и документах, </w:t>
      </w:r>
      <w:r w:rsidRPr="00D80D3A">
        <w:rPr>
          <w:i/>
        </w:rPr>
        <w:t>соответствуют</w:t>
      </w:r>
      <w:r>
        <w:t xml:space="preserve"> положениям ч. 3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E1742A" w:rsidRPr="00AF3686" w:rsidRDefault="00E1742A" w:rsidP="00E1742A">
      <w:pPr>
        <w:autoSpaceDE w:val="0"/>
        <w:autoSpaceDN w:val="0"/>
        <w:jc w:val="both"/>
        <w:rPr>
          <w:b/>
        </w:rPr>
      </w:pPr>
      <w:r w:rsidRPr="00AF3686">
        <w:rPr>
          <w:b/>
        </w:rPr>
        <w:t>Составление протоколов об административных правонарушениях:</w:t>
      </w:r>
    </w:p>
    <w:p w:rsidR="00721846" w:rsidRDefault="00721846" w:rsidP="00721846">
      <w:pPr>
        <w:tabs>
          <w:tab w:val="left" w:pos="567"/>
        </w:tabs>
        <w:autoSpaceDE w:val="0"/>
        <w:autoSpaceDN w:val="0"/>
        <w:jc w:val="both"/>
      </w:pPr>
      <w:r>
        <w:t>1) 31.07.2019 – в отношении юридического лица – общества с ограниченной ответственностью «</w:t>
      </w:r>
      <w:proofErr w:type="spellStart"/>
      <w:r>
        <w:t>Винзилинский</w:t>
      </w:r>
      <w:proofErr w:type="spellEnd"/>
      <w:r>
        <w:t xml:space="preserve"> завод керамзитового гравия» по ст. 8.1 КоАП РФ. </w:t>
      </w:r>
    </w:p>
    <w:p w:rsidR="00721846" w:rsidRDefault="00721846" w:rsidP="00721846">
      <w:pPr>
        <w:tabs>
          <w:tab w:val="left" w:pos="567"/>
        </w:tabs>
        <w:autoSpaceDE w:val="0"/>
        <w:autoSpaceDN w:val="0"/>
        <w:jc w:val="both"/>
      </w:pPr>
      <w:r>
        <w:t xml:space="preserve">2) 01.08.2019 – в отношении юридического лица – общества с ограниченной ответственностью «Тюменский </w:t>
      </w:r>
      <w:proofErr w:type="spellStart"/>
      <w:r>
        <w:t>пиролизный</w:t>
      </w:r>
      <w:proofErr w:type="spellEnd"/>
      <w:r>
        <w:t xml:space="preserve"> завод» по ст. 8.46 КоАП РФ. </w:t>
      </w:r>
    </w:p>
    <w:p w:rsidR="00191DAF" w:rsidRDefault="00721846" w:rsidP="00721846">
      <w:pPr>
        <w:tabs>
          <w:tab w:val="left" w:pos="567"/>
        </w:tabs>
        <w:autoSpaceDE w:val="0"/>
        <w:autoSpaceDN w:val="0"/>
        <w:jc w:val="both"/>
      </w:pPr>
      <w:r>
        <w:t>3) 01.08.2019 – в отношении юридического лица – акционерного общества «Тюменское областное дорожно-эксплуатационное предприятие» по ч. 2 ст. 8.6 КоАП РФ</w:t>
      </w:r>
      <w:r w:rsidR="00191DAF">
        <w:t>.</w:t>
      </w:r>
      <w:r>
        <w:t xml:space="preserve"> </w:t>
      </w:r>
    </w:p>
    <w:p w:rsidR="00721846" w:rsidRDefault="00721846" w:rsidP="00721846">
      <w:pPr>
        <w:tabs>
          <w:tab w:val="left" w:pos="567"/>
        </w:tabs>
        <w:autoSpaceDE w:val="0"/>
        <w:autoSpaceDN w:val="0"/>
        <w:jc w:val="both"/>
      </w:pPr>
      <w:r>
        <w:t>4) 06.08.2019 –</w:t>
      </w:r>
      <w:r w:rsidR="00C01E8F">
        <w:t xml:space="preserve"> </w:t>
      </w:r>
      <w:r>
        <w:t>в отношении юридического лица – ООО «ЦВМР «</w:t>
      </w:r>
      <w:proofErr w:type="spellStart"/>
      <w:r>
        <w:t>Ахманка</w:t>
      </w:r>
      <w:proofErr w:type="spellEnd"/>
      <w:r>
        <w:t>» по ч.2 ст.7.3 КоАП РФ;</w:t>
      </w:r>
    </w:p>
    <w:p w:rsidR="00721846" w:rsidRDefault="00721846" w:rsidP="00721846">
      <w:pPr>
        <w:tabs>
          <w:tab w:val="left" w:pos="567"/>
        </w:tabs>
        <w:autoSpaceDE w:val="0"/>
        <w:autoSpaceDN w:val="0"/>
        <w:jc w:val="both"/>
      </w:pPr>
      <w:r>
        <w:t>5)  06.08.2019 –</w:t>
      </w:r>
      <w:r w:rsidR="00C01E8F">
        <w:t xml:space="preserve"> </w:t>
      </w:r>
      <w:r>
        <w:t>в от</w:t>
      </w:r>
      <w:r w:rsidR="00191DAF">
        <w:t xml:space="preserve">ношении должностного лица </w:t>
      </w:r>
      <w:r>
        <w:t>ООО «ЦВМР «</w:t>
      </w:r>
      <w:proofErr w:type="spellStart"/>
      <w:r>
        <w:t>Ахманка</w:t>
      </w:r>
      <w:proofErr w:type="spellEnd"/>
      <w:r>
        <w:t>» по ч.2 ст.7.3 КоАП РФ;</w:t>
      </w:r>
    </w:p>
    <w:p w:rsidR="00191DAF" w:rsidRDefault="00191DAF" w:rsidP="00191DAF">
      <w:pPr>
        <w:tabs>
          <w:tab w:val="left" w:pos="567"/>
        </w:tabs>
        <w:autoSpaceDE w:val="0"/>
        <w:autoSpaceDN w:val="0"/>
        <w:jc w:val="both"/>
      </w:pPr>
      <w:r>
        <w:t>6) 06.08.2019 – в отношении юридического лица – ООО «ЦВМР «</w:t>
      </w:r>
      <w:proofErr w:type="spellStart"/>
      <w:r>
        <w:t>Ахманка</w:t>
      </w:r>
      <w:proofErr w:type="spellEnd"/>
      <w:r>
        <w:t>» по ст.8.5 КоАП РФ;</w:t>
      </w:r>
    </w:p>
    <w:p w:rsidR="00191DAF" w:rsidRDefault="00191DAF" w:rsidP="00191DAF">
      <w:pPr>
        <w:tabs>
          <w:tab w:val="left" w:pos="567"/>
        </w:tabs>
        <w:autoSpaceDE w:val="0"/>
        <w:autoSpaceDN w:val="0"/>
        <w:jc w:val="both"/>
      </w:pPr>
      <w:r>
        <w:t>7) 06.08.2019 – в отношении должностного лица ООО «ЦВМР «</w:t>
      </w:r>
      <w:proofErr w:type="spellStart"/>
      <w:r>
        <w:t>Ахманка</w:t>
      </w:r>
      <w:proofErr w:type="spellEnd"/>
      <w:r>
        <w:t>» по ст.8.5 КоАП РФ;</w:t>
      </w:r>
    </w:p>
    <w:p w:rsidR="00191DAF" w:rsidRDefault="00191DAF" w:rsidP="00191DAF">
      <w:pPr>
        <w:tabs>
          <w:tab w:val="left" w:pos="567"/>
        </w:tabs>
        <w:autoSpaceDE w:val="0"/>
        <w:autoSpaceDN w:val="0"/>
        <w:jc w:val="both"/>
      </w:pPr>
      <w:r>
        <w:t>8) 06.08.2019 – в отношении юридического лица – ООО «ЦВМР «</w:t>
      </w:r>
      <w:proofErr w:type="spellStart"/>
      <w:r>
        <w:t>Ахманка</w:t>
      </w:r>
      <w:proofErr w:type="spellEnd"/>
      <w:r>
        <w:t>» по ч.1 ст.8.14 КоАП РФ;</w:t>
      </w:r>
    </w:p>
    <w:p w:rsidR="00191DAF" w:rsidRDefault="00191DAF" w:rsidP="00191DAF">
      <w:pPr>
        <w:tabs>
          <w:tab w:val="left" w:pos="567"/>
        </w:tabs>
        <w:autoSpaceDE w:val="0"/>
        <w:autoSpaceDN w:val="0"/>
        <w:jc w:val="both"/>
      </w:pPr>
      <w:r>
        <w:t>9)  06.08.2019 – в отношении должностного лица ООО «ЦВМР «</w:t>
      </w:r>
      <w:proofErr w:type="spellStart"/>
      <w:r>
        <w:t>Ахманка</w:t>
      </w:r>
      <w:proofErr w:type="spellEnd"/>
      <w:r>
        <w:t>» по ч.1 ст.8.14 КоАП РФ;</w:t>
      </w:r>
    </w:p>
    <w:p w:rsidR="00721846" w:rsidRDefault="00191DAF" w:rsidP="00721846">
      <w:pPr>
        <w:tabs>
          <w:tab w:val="left" w:pos="567"/>
        </w:tabs>
        <w:autoSpaceDE w:val="0"/>
        <w:autoSpaceDN w:val="0"/>
        <w:jc w:val="both"/>
      </w:pPr>
      <w:r>
        <w:t>10</w:t>
      </w:r>
      <w:r w:rsidR="00721846">
        <w:t>) 06.08.2019 –</w:t>
      </w:r>
      <w:r w:rsidR="00C01E8F">
        <w:t xml:space="preserve"> </w:t>
      </w:r>
      <w:r w:rsidR="00721846">
        <w:t>в отношении юридического лица – МП «</w:t>
      </w:r>
      <w:proofErr w:type="spellStart"/>
      <w:r w:rsidR="00721846">
        <w:t>Заводоуковское</w:t>
      </w:r>
      <w:proofErr w:type="spellEnd"/>
      <w:r w:rsidR="00721846">
        <w:t xml:space="preserve"> ЖКХ» по ч.1 ст.19.5 КоАП РФ;</w:t>
      </w:r>
    </w:p>
    <w:p w:rsidR="00721846" w:rsidRDefault="00191DAF" w:rsidP="00721846">
      <w:pPr>
        <w:tabs>
          <w:tab w:val="left" w:pos="567"/>
        </w:tabs>
        <w:autoSpaceDE w:val="0"/>
        <w:autoSpaceDN w:val="0"/>
        <w:jc w:val="both"/>
      </w:pPr>
      <w:r>
        <w:t>11</w:t>
      </w:r>
      <w:r w:rsidR="00721846">
        <w:t>) 06.08.2019 –</w:t>
      </w:r>
      <w:r w:rsidR="00C01E8F">
        <w:t xml:space="preserve"> </w:t>
      </w:r>
      <w:r w:rsidR="00721846">
        <w:t xml:space="preserve">в отношении юридического лица – ООО «Речное пароходство </w:t>
      </w:r>
      <w:proofErr w:type="spellStart"/>
      <w:r w:rsidR="00721846">
        <w:t>Нефтегаза</w:t>
      </w:r>
      <w:proofErr w:type="spellEnd"/>
      <w:r w:rsidR="00721846">
        <w:t>» по ст.7.6 КоАП РФ;</w:t>
      </w:r>
    </w:p>
    <w:p w:rsidR="00721846" w:rsidRDefault="00721846" w:rsidP="00721846">
      <w:pPr>
        <w:tabs>
          <w:tab w:val="left" w:pos="567"/>
        </w:tabs>
        <w:autoSpaceDE w:val="0"/>
        <w:autoSpaceDN w:val="0"/>
        <w:jc w:val="both"/>
      </w:pPr>
      <w:r>
        <w:t>12)  06.08.2019 – в отношении юридического лица – ООО «МПИ» по ст.7.6 КоАП РФ вынесено Определение об отказе в возбуждении дела об административном правонарушении, в связи с отсутствием события административного правонарушения;</w:t>
      </w:r>
    </w:p>
    <w:p w:rsidR="00721846" w:rsidRPr="00721846" w:rsidRDefault="00721846" w:rsidP="00721846">
      <w:pPr>
        <w:tabs>
          <w:tab w:val="left" w:pos="567"/>
        </w:tabs>
        <w:autoSpaceDE w:val="0"/>
        <w:autoSpaceDN w:val="0"/>
        <w:jc w:val="both"/>
      </w:pPr>
      <w:r>
        <w:t>13) 06.08.2019 – в отношении юридического лица – ООО «</w:t>
      </w:r>
      <w:proofErr w:type="spellStart"/>
      <w:r>
        <w:t>Техрезерв</w:t>
      </w:r>
      <w:proofErr w:type="spellEnd"/>
      <w:r>
        <w:t>» по ст.7.6 КоАП РФ вынесено Определение об отказе в возбуждении дела об административном правонарушении, в связи с отсутствием события административного правонарушения.</w:t>
      </w:r>
    </w:p>
    <w:p w:rsidR="00E1742A" w:rsidRPr="00AF3686" w:rsidRDefault="00E1742A" w:rsidP="00E1742A">
      <w:pPr>
        <w:tabs>
          <w:tab w:val="left" w:pos="567"/>
        </w:tabs>
        <w:autoSpaceDE w:val="0"/>
        <w:autoSpaceDN w:val="0"/>
        <w:jc w:val="both"/>
        <w:rPr>
          <w:b/>
        </w:rPr>
      </w:pPr>
      <w:r w:rsidRPr="00AF3686">
        <w:rPr>
          <w:b/>
        </w:rPr>
        <w:t>Рассмотрение дел об административных правонарушениях:</w:t>
      </w:r>
    </w:p>
    <w:p w:rsidR="00721846" w:rsidRDefault="00721846" w:rsidP="00721846">
      <w:pPr>
        <w:tabs>
          <w:tab w:val="left" w:pos="993"/>
        </w:tabs>
        <w:autoSpaceDE w:val="0"/>
        <w:autoSpaceDN w:val="0"/>
        <w:jc w:val="both"/>
      </w:pPr>
      <w:r>
        <w:t>1) 31.07.2019 – в отношении юридического лица – акционерного общества «Тобольский городской молочный завод» по ст. 8.5 КоАП РФ на основании ч. 2 ст. 3.4 и ч. 1 ст. 4.1.1 КоАП РФ назначено административное наказание в виде предупреждения.</w:t>
      </w:r>
    </w:p>
    <w:p w:rsidR="00721846" w:rsidRDefault="00721846" w:rsidP="00721846">
      <w:pPr>
        <w:tabs>
          <w:tab w:val="left" w:pos="993"/>
        </w:tabs>
        <w:autoSpaceDE w:val="0"/>
        <w:autoSpaceDN w:val="0"/>
        <w:jc w:val="both"/>
      </w:pPr>
      <w:r>
        <w:t>2) 01.08.2019 – в отношении юридического лица – акционерного общества «ГМС Нефтемаш» по ч. 2 ст. 8.21 КоАП РФ назначено административное наказание в виде штрафа в размере 80</w:t>
      </w:r>
      <w:r w:rsidR="00191DAF">
        <w:t> 000 (восемьдесят тысяч)</w:t>
      </w:r>
      <w:r>
        <w:t xml:space="preserve"> руб</w:t>
      </w:r>
      <w:r w:rsidR="00191DAF">
        <w:t>лей</w:t>
      </w:r>
      <w:r>
        <w:t>.</w:t>
      </w:r>
    </w:p>
    <w:p w:rsidR="00721846" w:rsidRPr="00721846" w:rsidRDefault="00191DAF" w:rsidP="00721846">
      <w:pPr>
        <w:tabs>
          <w:tab w:val="left" w:pos="993"/>
        </w:tabs>
        <w:autoSpaceDE w:val="0"/>
        <w:autoSpaceDN w:val="0"/>
        <w:jc w:val="both"/>
      </w:pPr>
      <w:r>
        <w:t>3</w:t>
      </w:r>
      <w:r w:rsidR="00721846">
        <w:t>) 05.08.2019 –</w:t>
      </w:r>
      <w:r>
        <w:t xml:space="preserve"> </w:t>
      </w:r>
      <w:r w:rsidR="00721846">
        <w:t>в отношении юридического лица – ООО «Молочный завод» по ст.8.46 КоАП РФ. Вынесено Постановление о назначении административного наказания в виде административного ш</w:t>
      </w:r>
      <w:r>
        <w:t>трафа в размере 30 000 (тридцать</w:t>
      </w:r>
      <w:r w:rsidR="00721846">
        <w:t xml:space="preserve"> тысяч) рублей.</w:t>
      </w:r>
    </w:p>
    <w:p w:rsidR="00E1742A" w:rsidRPr="00AF3686" w:rsidRDefault="00E1742A" w:rsidP="00E1742A">
      <w:pPr>
        <w:tabs>
          <w:tab w:val="left" w:pos="993"/>
        </w:tabs>
        <w:autoSpaceDE w:val="0"/>
        <w:autoSpaceDN w:val="0"/>
        <w:jc w:val="both"/>
        <w:rPr>
          <w:b/>
        </w:rPr>
      </w:pPr>
      <w:r w:rsidRPr="00AF3686">
        <w:rPr>
          <w:b/>
        </w:rPr>
        <w:t xml:space="preserve">Проводятся Административные расследования: </w:t>
      </w:r>
    </w:p>
    <w:p w:rsidR="00191DAF" w:rsidRDefault="00721846" w:rsidP="00721846">
      <w:pPr>
        <w:jc w:val="both"/>
      </w:pPr>
      <w:r w:rsidRPr="00721846">
        <w:t xml:space="preserve">1) 09.07.2019-09.08.2019 – продолжается административное расследование в отношении неустановленного лица по факту </w:t>
      </w:r>
      <w:proofErr w:type="spellStart"/>
      <w:r w:rsidRPr="00721846">
        <w:t>излива</w:t>
      </w:r>
      <w:proofErr w:type="spellEnd"/>
      <w:r w:rsidRPr="00721846">
        <w:t xml:space="preserve"> сточных вод на почву по адресу: Тюменская область,</w:t>
      </w:r>
      <w:r w:rsidR="003460CF">
        <w:t xml:space="preserve"> </w:t>
      </w:r>
      <w:proofErr w:type="spellStart"/>
      <w:r w:rsidR="003460CF">
        <w:t>г.</w:t>
      </w:r>
      <w:r w:rsidRPr="00721846">
        <w:t>Тюмень</w:t>
      </w:r>
      <w:proofErr w:type="spellEnd"/>
      <w:r w:rsidRPr="00721846">
        <w:t xml:space="preserve">, в районе улиц </w:t>
      </w:r>
      <w:r w:rsidR="003460CF">
        <w:t>Коммунистическая-</w:t>
      </w:r>
      <w:proofErr w:type="spellStart"/>
      <w:r w:rsidR="003460CF">
        <w:t>Мельзаводская</w:t>
      </w:r>
      <w:proofErr w:type="spellEnd"/>
      <w:r w:rsidRPr="00721846">
        <w:t xml:space="preserve">, что указывает на признаки административного правонарушения, ответственность за которое предусмотрена ч. 2 ст. 8.6 КоАП РФ. Управлением с привлечением экспертной организации – филиала ФГБУ «ЦЛАТИ по УФО» по </w:t>
      </w:r>
      <w:r w:rsidR="003460CF">
        <w:t>Тюменской области 17.07.2019</w:t>
      </w:r>
      <w:r w:rsidRPr="00721846">
        <w:t xml:space="preserve"> осуществлен отбор проб почвы на вышеуказанном земельном участке, а также на сопредельной территории, не испытывающей негативного воздействия</w:t>
      </w:r>
      <w:r w:rsidR="00191DAF">
        <w:t>.</w:t>
      </w:r>
      <w:r w:rsidRPr="00721846">
        <w:t xml:space="preserve"> По результатам проведения лабораторных исследований, измерений и испытаний установлено превышение содержания нефтепродуктов</w:t>
      </w:r>
      <w:r w:rsidR="00191DAF">
        <w:t>.</w:t>
      </w:r>
      <w:r w:rsidRPr="00721846">
        <w:t xml:space="preserve"> Учитывая, что</w:t>
      </w:r>
      <w:r w:rsidR="00191DAF">
        <w:t>,</w:t>
      </w:r>
      <w:r w:rsidRPr="00721846">
        <w:t xml:space="preserve"> согласно данным публичной кадастровой карты, размещенным на официальном сайте Федеральной налоговой службы государственной регистрации, кадастра и картографии, правообладатель вышеуказанного земельного участка отсутствует, земли не разграничены, а земельный участок находится в границе городского округа </w:t>
      </w:r>
      <w:r w:rsidRPr="00721846">
        <w:lastRenderedPageBreak/>
        <w:t xml:space="preserve">Тюмень, Управлением в адрес Администрации города Тюмени направлено требование о принятии в срок до 30.08.2019 мер по недопущению дальнейшего </w:t>
      </w:r>
      <w:proofErr w:type="spellStart"/>
      <w:r w:rsidRPr="00721846">
        <w:t>излива</w:t>
      </w:r>
      <w:proofErr w:type="spellEnd"/>
      <w:r w:rsidRPr="00721846">
        <w:t xml:space="preserve"> сточных вод на земельный участок в районе улиц Коммунистическая-</w:t>
      </w:r>
      <w:proofErr w:type="spellStart"/>
      <w:r w:rsidRPr="00721846">
        <w:t>Мельзаводская</w:t>
      </w:r>
      <w:proofErr w:type="spellEnd"/>
      <w:r w:rsidRPr="00721846">
        <w:t xml:space="preserve"> г. Тюмени из напорного коллектора 2d300</w:t>
      </w:r>
      <w:r w:rsidR="00191DAF">
        <w:t>.</w:t>
      </w:r>
      <w:r w:rsidRPr="00721846">
        <w:t xml:space="preserve"> </w:t>
      </w:r>
    </w:p>
    <w:p w:rsidR="00721846" w:rsidRPr="00721846" w:rsidRDefault="00721846" w:rsidP="00721846">
      <w:pPr>
        <w:jc w:val="both"/>
      </w:pPr>
      <w:r w:rsidRPr="00721846">
        <w:t>2) 22.07.2019-22.08.2019 – продолжается административное расследование в отношении юридического лица – муниципального бюджетного учреждения «</w:t>
      </w:r>
      <w:proofErr w:type="spellStart"/>
      <w:r w:rsidRPr="00721846">
        <w:t>Тюменьгормост</w:t>
      </w:r>
      <w:proofErr w:type="spellEnd"/>
      <w:r w:rsidRPr="00721846">
        <w:t>» по факту загрязнения почвы на земельном участке, расположенном по адресу: Тюменская о</w:t>
      </w:r>
      <w:r>
        <w:t xml:space="preserve">бласть, </w:t>
      </w:r>
      <w:r w:rsidRPr="00721846">
        <w:t xml:space="preserve">г. Тюмень, район озера </w:t>
      </w:r>
      <w:proofErr w:type="spellStart"/>
      <w:r w:rsidRPr="00721846">
        <w:t>Песьяное</w:t>
      </w:r>
      <w:proofErr w:type="spellEnd"/>
      <w:r w:rsidRPr="00721846">
        <w:t>, в результате временного складирования отхода от зимней уборки улиц, что указывает на признаки административного правонарушения, ответственность за которое предусмотрена ч. 2 ст. 8.6 КоАП РФ. Управлением с привлечением экспертной организации – филиала ФГБУ «ЦЛАТИ по УФО» по Тюменской области 29.07.2019 был осуществлен отбор проб почвы на вышеуказанном земельном участке, а также на сопредельной территории, не испытывающей негативного воздействия</w:t>
      </w:r>
      <w:r w:rsidR="00191DAF">
        <w:t>.</w:t>
      </w:r>
      <w:r w:rsidRPr="00721846">
        <w:t xml:space="preserve"> В настоящее время проходит экспертиза проб почвы.</w:t>
      </w:r>
    </w:p>
    <w:p w:rsidR="00721846" w:rsidRPr="00721846" w:rsidRDefault="00721846" w:rsidP="00721846">
      <w:pPr>
        <w:jc w:val="both"/>
      </w:pPr>
      <w:r w:rsidRPr="00721846">
        <w:t>3) 30.07.2019-30.08.2019 – продолжается административное расследование в отношении неустановленного лица по факту разлива нефтепродуктов на земельном участке, расположенном в районе улицы Ярославской города Тюмени, что указывает на признаки административного правонарушения, ответственность за которое предусмотрена ч. 2 ст. 8.6 КоАП РФ. Управлением с привлечением экспертной организации – филиала ФГБУ «ЦЛАТИ по УФО» по Т</w:t>
      </w:r>
      <w:r w:rsidR="003460CF">
        <w:t xml:space="preserve">юменской области 05.08.2019 </w:t>
      </w:r>
      <w:r w:rsidRPr="00721846">
        <w:t>осуществлен отбор проб почвы на вышеуказанном земельном участке, а также на сопредельной территории, не испытывающей негативного воздействия</w:t>
      </w:r>
      <w:r w:rsidR="00191DAF">
        <w:t>.</w:t>
      </w:r>
      <w:r w:rsidRPr="00721846">
        <w:t xml:space="preserve"> В настоящее время проходит экспертиза проб почвы. Учитывая, что</w:t>
      </w:r>
      <w:r w:rsidR="003460CF">
        <w:t>,</w:t>
      </w:r>
      <w:r w:rsidRPr="00721846">
        <w:t xml:space="preserve"> согласно данным публичной кадастровой карты, размещенным на официальном сайте Федеральной налоговой службы государственной регистрации, кадастра и картографии, правообладатель вышеуказанного земельного участка отсутствует, земли не разграничены, а земельный участок находится в границе городского округа Тюмень, и в соответствии с Генеральным планом городского округа город Тюмень, утвержденным решением Тюменской городской думы от 27.03.2009 № 9, предназначен под зону многоэтажной жилой застройки, Управлением в адрес Администрации города Тюмени направлено требование о принятии в срок до 30.08.2019 мер по зачистке места разлива нефтепродуктов в районе улицы Ярославская г. Тюмени Тюменской области.</w:t>
      </w:r>
    </w:p>
    <w:p w:rsidR="00FF4CE9" w:rsidRPr="00721846" w:rsidRDefault="00721846" w:rsidP="00721846">
      <w:pPr>
        <w:jc w:val="both"/>
      </w:pPr>
      <w:r w:rsidRPr="00721846">
        <w:t>4) 30.07.2019-30.08.2019 – продолжается административное расследование в отношении юридического лица – общества с ограниченной ответственностью «</w:t>
      </w:r>
      <w:proofErr w:type="spellStart"/>
      <w:r w:rsidRPr="00721846">
        <w:t>Свинокомплекс</w:t>
      </w:r>
      <w:proofErr w:type="spellEnd"/>
      <w:r w:rsidRPr="00721846">
        <w:t xml:space="preserve"> «Тюменский» по факту сброса стоков навозных при самосплавной системе </w:t>
      </w:r>
      <w:proofErr w:type="spellStart"/>
      <w:r w:rsidRPr="00721846">
        <w:t>навозоудаления</w:t>
      </w:r>
      <w:proofErr w:type="spellEnd"/>
      <w:r w:rsidRPr="00721846">
        <w:t xml:space="preserve"> свиней на почву, что указывает на признаки административного правонарушения, ответственность за которое предусмотрена ч. 4 ст. 8.2.3 КоАП РФ. Управлением с привлечением экспертной организации – филиала ФГБУ «ЦЛАТИ по УФО» по </w:t>
      </w:r>
      <w:r w:rsidR="003460CF">
        <w:t>Тюменской области 01.08.2019</w:t>
      </w:r>
      <w:r w:rsidRPr="00721846">
        <w:t xml:space="preserve"> осуществлен отбор проб отхода, а также обследование территории земельных участков</w:t>
      </w:r>
      <w:r w:rsidR="003460CF">
        <w:t>.</w:t>
      </w:r>
      <w:r w:rsidRPr="00721846">
        <w:t xml:space="preserve"> В настоящее время проходит экспертиза проб отхода.</w:t>
      </w:r>
    </w:p>
    <w:p w:rsidR="00721846" w:rsidRPr="00721846" w:rsidRDefault="00721846" w:rsidP="00721846">
      <w:pPr>
        <w:jc w:val="both"/>
      </w:pPr>
      <w:r w:rsidRPr="00721846">
        <w:t>5) 11.07.2019 по 11.08.2019 – административное расследование в отношении неустановленного лица, согласно обращению гражданина РФ</w:t>
      </w:r>
      <w:r>
        <w:t>,</w:t>
      </w:r>
      <w:r w:rsidRPr="00721846">
        <w:t xml:space="preserve"> </w:t>
      </w:r>
      <w:r w:rsidR="003460CF">
        <w:t>по факту загрязнения</w:t>
      </w:r>
      <w:r w:rsidRPr="00721846">
        <w:t xml:space="preserve"> оз. Цимлянское в </w:t>
      </w:r>
      <w:proofErr w:type="spellStart"/>
      <w:r w:rsidRPr="00721846">
        <w:t>г.Тюмени</w:t>
      </w:r>
      <w:proofErr w:type="spellEnd"/>
      <w:r w:rsidRPr="00721846">
        <w:t>, сточными водами. Возбуждено дело по ч.4 ст.8.13 КоАП РФ в рамках которого назначено экспертное сопровождение. Произведен отбор проб воды;</w:t>
      </w:r>
    </w:p>
    <w:p w:rsidR="00721846" w:rsidRPr="00721846" w:rsidRDefault="00721846" w:rsidP="00721846">
      <w:pPr>
        <w:jc w:val="both"/>
      </w:pPr>
      <w:r w:rsidRPr="00721846">
        <w:t>6) 11.07.2019 по 11.08.2019 – административное расследование в отношении неустановле</w:t>
      </w:r>
      <w:r w:rsidR="003460CF">
        <w:t xml:space="preserve">нного лица, согласно </w:t>
      </w:r>
      <w:proofErr w:type="gramStart"/>
      <w:r w:rsidR="003460CF">
        <w:t>информации</w:t>
      </w:r>
      <w:proofErr w:type="gramEnd"/>
      <w:r w:rsidR="003460CF">
        <w:t xml:space="preserve"> </w:t>
      </w:r>
      <w:r w:rsidRPr="00721846">
        <w:t xml:space="preserve">Тюменского ЦГМС отмечена повышенная концентрация нефтепродуктов в </w:t>
      </w:r>
      <w:proofErr w:type="spellStart"/>
      <w:r w:rsidRPr="00721846">
        <w:t>р.Исеть</w:t>
      </w:r>
      <w:proofErr w:type="spellEnd"/>
      <w:r w:rsidRPr="00721846">
        <w:t xml:space="preserve"> </w:t>
      </w:r>
      <w:proofErr w:type="spellStart"/>
      <w:r w:rsidRPr="00721846">
        <w:t>с.Исетское</w:t>
      </w:r>
      <w:proofErr w:type="spellEnd"/>
      <w:r w:rsidRPr="00721846">
        <w:t>. Возбуждено дело по ч.4 ст.8.13 КоАП РФ в рамках которого назначено экспертное сопровождение. Произведен отбор проб воды.</w:t>
      </w:r>
    </w:p>
    <w:p w:rsidR="00721846" w:rsidRDefault="00721846" w:rsidP="008E76DB">
      <w:pPr>
        <w:tabs>
          <w:tab w:val="left" w:pos="4220"/>
          <w:tab w:val="left" w:pos="7125"/>
          <w:tab w:val="left" w:pos="9495"/>
        </w:tabs>
        <w:jc w:val="both"/>
      </w:pPr>
    </w:p>
    <w:p w:rsidR="00721846" w:rsidRDefault="00721846" w:rsidP="008E76DB">
      <w:pPr>
        <w:tabs>
          <w:tab w:val="left" w:pos="4220"/>
          <w:tab w:val="left" w:pos="7125"/>
          <w:tab w:val="left" w:pos="9495"/>
        </w:tabs>
        <w:jc w:val="both"/>
      </w:pPr>
      <w:bookmarkStart w:id="0" w:name="_GoBack"/>
      <w:bookmarkEnd w:id="0"/>
    </w:p>
    <w:sectPr w:rsidR="00721846" w:rsidSect="008E76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F8" w:rsidRDefault="00797FF8">
      <w:r>
        <w:separator/>
      </w:r>
    </w:p>
  </w:endnote>
  <w:endnote w:type="continuationSeparator" w:id="0">
    <w:p w:rsidR="00797FF8" w:rsidRDefault="007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F8" w:rsidRDefault="00797FF8">
      <w:r>
        <w:separator/>
      </w:r>
    </w:p>
  </w:footnote>
  <w:footnote w:type="continuationSeparator" w:id="0">
    <w:p w:rsidR="00797FF8" w:rsidRDefault="0079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AF222C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D037C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B321F8"/>
    <w:multiLevelType w:val="hybridMultilevel"/>
    <w:tmpl w:val="421C913C"/>
    <w:lvl w:ilvl="0" w:tplc="0D3AD2B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4F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6F3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1B96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DAF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32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517"/>
    <w:rsid w:val="0030175B"/>
    <w:rsid w:val="00301EC2"/>
    <w:rsid w:val="0030360D"/>
    <w:rsid w:val="00303997"/>
    <w:rsid w:val="003043A3"/>
    <w:rsid w:val="0030452E"/>
    <w:rsid w:val="00304543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0CF"/>
    <w:rsid w:val="0034631C"/>
    <w:rsid w:val="003474E8"/>
    <w:rsid w:val="003479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E72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36F0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1EA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0CE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10E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06B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1846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97FF8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37A1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E76DB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6E6F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08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0C9F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2C"/>
    <w:rsid w:val="00AF2280"/>
    <w:rsid w:val="00AF311A"/>
    <w:rsid w:val="00AF3505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1DEA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1E8F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516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DC7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0D3A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1FF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1742A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0A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73E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F5EA-3047-4044-9A34-62ABE29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6284-8609-4203-81EE-1872B387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4</cp:revision>
  <cp:lastPrinted>2019-08-07T11:09:00Z</cp:lastPrinted>
  <dcterms:created xsi:type="dcterms:W3CDTF">2019-08-07T11:10:00Z</dcterms:created>
  <dcterms:modified xsi:type="dcterms:W3CDTF">2019-08-08T04:27:00Z</dcterms:modified>
</cp:coreProperties>
</file>