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C7263" w14:textId="3EF9AEB6" w:rsidR="00AC579D" w:rsidRDefault="00AC579D" w:rsidP="00616454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 </w:t>
      </w:r>
      <w:r w:rsidR="004A6379">
        <w:rPr>
          <w:rFonts w:ascii="Times New Roman" w:hAnsi="Times New Roman"/>
          <w:sz w:val="28"/>
        </w:rPr>
        <w:t>2</w:t>
      </w:r>
    </w:p>
    <w:p w14:paraId="05FCF192" w14:textId="3E1613BF" w:rsidR="00AC579D" w:rsidRDefault="00AC579D" w:rsidP="00616454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 w:rsidR="00616454">
        <w:rPr>
          <w:rFonts w:ascii="Times New Roman" w:hAnsi="Times New Roman"/>
          <w:sz w:val="28"/>
        </w:rPr>
        <w:t>Федеральной службы по</w:t>
      </w:r>
    </w:p>
    <w:p w14:paraId="29EB2C7A" w14:textId="70004E8A" w:rsidR="00616454" w:rsidRDefault="00616454" w:rsidP="00616454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надзору в сфере природопользования</w:t>
      </w:r>
    </w:p>
    <w:p w14:paraId="2E786A41" w14:textId="77777777" w:rsidR="000B6D95" w:rsidRDefault="000B6D95" w:rsidP="00616454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</w:p>
    <w:p w14:paraId="53CC2AF4" w14:textId="77777777" w:rsidR="00AC579D" w:rsidRDefault="00AC579D" w:rsidP="008214E2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 №_______</w:t>
      </w:r>
    </w:p>
    <w:p w14:paraId="5A98C654" w14:textId="77777777"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1FD6FBD" w14:textId="77777777"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2B47CBA" w14:textId="430D6977" w:rsidR="00E15750" w:rsidRPr="00033BD4" w:rsidRDefault="00AC579D" w:rsidP="00033BD4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 w:rsidRPr="00033BD4">
        <w:rPr>
          <w:rFonts w:ascii="Times New Roman" w:hAnsi="Times New Roman"/>
          <w:b/>
          <w:sz w:val="28"/>
        </w:rPr>
        <w:t>Доклад о правоприменительной практике Федеральной службы</w:t>
      </w:r>
      <w:r w:rsidR="00616454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по надзору в сфере природопользования при осуществлении</w:t>
      </w:r>
      <w:r w:rsidR="00616454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 xml:space="preserve">федерального государственного </w:t>
      </w:r>
      <w:r w:rsidR="00EA3AF5">
        <w:rPr>
          <w:rFonts w:ascii="Times New Roman" w:hAnsi="Times New Roman"/>
          <w:b/>
          <w:sz w:val="28"/>
        </w:rPr>
        <w:t>геологического</w:t>
      </w:r>
      <w:r w:rsidRPr="00033BD4">
        <w:rPr>
          <w:rFonts w:ascii="Times New Roman" w:hAnsi="Times New Roman"/>
          <w:b/>
          <w:sz w:val="28"/>
        </w:rPr>
        <w:t xml:space="preserve"> контроля (надзора)</w:t>
      </w:r>
      <w:r w:rsidR="00033BD4" w:rsidRPr="00033BD4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за 202</w:t>
      </w:r>
      <w:r w:rsidR="001F7F71">
        <w:rPr>
          <w:rFonts w:ascii="Times New Roman" w:hAnsi="Times New Roman"/>
          <w:b/>
          <w:sz w:val="28"/>
        </w:rPr>
        <w:t>5</w:t>
      </w:r>
      <w:r w:rsidRPr="00033BD4">
        <w:rPr>
          <w:rFonts w:ascii="Times New Roman" w:hAnsi="Times New Roman"/>
          <w:b/>
          <w:sz w:val="28"/>
        </w:rPr>
        <w:t xml:space="preserve"> год</w:t>
      </w:r>
    </w:p>
    <w:p w14:paraId="4121C7F5" w14:textId="77777777" w:rsidR="00AC579D" w:rsidRDefault="00AC579D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3C82199" w14:textId="77777777" w:rsidR="00033BD4" w:rsidRDefault="00033BD4" w:rsidP="00A623D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Анализ текущего состояния осуществления федерального государственного </w:t>
      </w:r>
      <w:r w:rsidR="00EA3AF5">
        <w:rPr>
          <w:rFonts w:ascii="Times New Roman" w:hAnsi="Times New Roman" w:cs="Times New Roman"/>
          <w:sz w:val="28"/>
          <w:szCs w:val="28"/>
        </w:rPr>
        <w:t>геологического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2BF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14:paraId="0FBDC58C" w14:textId="77777777" w:rsidR="00033BD4" w:rsidRDefault="00033BD4" w:rsidP="00A623D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E5052F6" w14:textId="1F4E69D8" w:rsidR="00EA3AF5" w:rsidRDefault="00EA3AF5" w:rsidP="00EA3AF5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геологический контроль (надзор) осуществляется на основании статьи 37 Закона Российской Федерации </w:t>
      </w:r>
      <w:r w:rsidR="004206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</w:t>
      </w:r>
      <w:r w:rsidR="00420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21.02.1992 № 2395-1 «</w:t>
      </w:r>
      <w:r w:rsidR="004861D5">
        <w:rPr>
          <w:rFonts w:ascii="Times New Roman" w:hAnsi="Times New Roman" w:cs="Times New Roman"/>
          <w:sz w:val="28"/>
          <w:szCs w:val="28"/>
        </w:rPr>
        <w:t>О </w:t>
      </w:r>
      <w:r>
        <w:rPr>
          <w:rFonts w:ascii="Times New Roman" w:hAnsi="Times New Roman" w:cs="Times New Roman"/>
          <w:sz w:val="28"/>
          <w:szCs w:val="28"/>
        </w:rPr>
        <w:t xml:space="preserve">недрах» (далее – Закон «О недрах») и Положения </w:t>
      </w:r>
      <w:r w:rsidR="00EE5D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федеральном государственном геологическом контроле (надзоре), утвержденного постановлением Правительства Российской Федерации </w:t>
      </w:r>
      <w:r w:rsidR="004861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</w:t>
      </w:r>
      <w:r w:rsidR="00486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30.06.2021 № 1095.</w:t>
      </w:r>
    </w:p>
    <w:p w14:paraId="0CD324C1" w14:textId="01E24282" w:rsidR="00EA3AF5" w:rsidRPr="006C7529" w:rsidRDefault="00EA3AF5" w:rsidP="00EA3AF5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29">
        <w:rPr>
          <w:rFonts w:ascii="Times New Roman" w:hAnsi="Times New Roman" w:cs="Times New Roman"/>
          <w:sz w:val="28"/>
          <w:szCs w:val="28"/>
        </w:rPr>
        <w:t xml:space="preserve">Предметом федерального государственного геологического контроля (надзора) в отношении участков недр, за исключением участков недр местного значения, является соблюдение организациями и гражданами обязательных требований в области использования и охраны недр, установленных Законом «О недрах», Водным кодексом Российской Федерации (в части требований </w:t>
      </w:r>
      <w:r w:rsidR="00EE5D56" w:rsidRPr="006C7529">
        <w:rPr>
          <w:rFonts w:ascii="Times New Roman" w:hAnsi="Times New Roman" w:cs="Times New Roman"/>
          <w:sz w:val="28"/>
          <w:szCs w:val="28"/>
        </w:rPr>
        <w:br/>
      </w:r>
      <w:r w:rsidRPr="006C7529">
        <w:rPr>
          <w:rFonts w:ascii="Times New Roman" w:hAnsi="Times New Roman" w:cs="Times New Roman"/>
          <w:sz w:val="28"/>
          <w:szCs w:val="28"/>
        </w:rPr>
        <w:t xml:space="preserve">к охране подземных водных объектов), Налоговым кодексом Российской Федерации (в части нормативов потерь при добыче полезных ископаемых </w:t>
      </w:r>
      <w:r w:rsidR="00EE5D56" w:rsidRPr="006C7529">
        <w:rPr>
          <w:rFonts w:ascii="Times New Roman" w:hAnsi="Times New Roman" w:cs="Times New Roman"/>
          <w:sz w:val="28"/>
          <w:szCs w:val="28"/>
        </w:rPr>
        <w:br/>
      </w:r>
      <w:r w:rsidRPr="006C7529">
        <w:rPr>
          <w:rFonts w:ascii="Times New Roman" w:hAnsi="Times New Roman" w:cs="Times New Roman"/>
          <w:sz w:val="28"/>
          <w:szCs w:val="28"/>
        </w:rPr>
        <w:t xml:space="preserve">и подземных водных объектов) и принимаемыми в соответствии с ними иными нормативными правовыми актами Российской Федерации, а также требований, содержащихся в лицензиях на пользование недрами и иных разрешительных документах, предусмотренных указанными нормативными правовыми актами (далее </w:t>
      </w:r>
      <w:r w:rsidR="00975BFD" w:rsidRPr="006C7529">
        <w:rPr>
          <w:rFonts w:ascii="Times New Roman" w:hAnsi="Times New Roman" w:cs="Times New Roman"/>
          <w:sz w:val="28"/>
          <w:szCs w:val="28"/>
        </w:rPr>
        <w:t>–</w:t>
      </w:r>
      <w:r w:rsidRPr="006C7529">
        <w:rPr>
          <w:rFonts w:ascii="Times New Roman" w:hAnsi="Times New Roman" w:cs="Times New Roman"/>
          <w:sz w:val="28"/>
          <w:szCs w:val="28"/>
        </w:rPr>
        <w:t xml:space="preserve"> обязательные</w:t>
      </w:r>
      <w:r w:rsidR="00975BFD" w:rsidRPr="006C7529">
        <w:rPr>
          <w:rFonts w:ascii="Times New Roman" w:hAnsi="Times New Roman" w:cs="Times New Roman"/>
          <w:sz w:val="28"/>
          <w:szCs w:val="28"/>
        </w:rPr>
        <w:t xml:space="preserve"> </w:t>
      </w:r>
      <w:r w:rsidRPr="006C7529">
        <w:rPr>
          <w:rFonts w:ascii="Times New Roman" w:hAnsi="Times New Roman" w:cs="Times New Roman"/>
          <w:sz w:val="28"/>
          <w:szCs w:val="28"/>
        </w:rPr>
        <w:t>требования).</w:t>
      </w:r>
    </w:p>
    <w:p w14:paraId="1B35BD68" w14:textId="1E3F52F8" w:rsidR="00EA3AF5" w:rsidRPr="00185E89" w:rsidRDefault="00EA3AF5" w:rsidP="00EA3AF5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геологический контроль (надзор) направлен на предупреждение, выявление и пресечение нарушений организациями и гражданами обязательных требований, за исключением требований, являющихся предметом государственного горного надзора </w:t>
      </w:r>
      <w:r w:rsidR="00EE5D56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D120EA">
        <w:rPr>
          <w:rFonts w:ascii="Times New Roman" w:hAnsi="Times New Roman" w:cs="Times New Roman"/>
          <w:sz w:val="28"/>
          <w:szCs w:val="28"/>
        </w:rPr>
        <w:t>статьей 38</w:t>
      </w:r>
      <w:r w:rsidRPr="00185E89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861D5" w:rsidRPr="00185E89">
        <w:rPr>
          <w:rFonts w:ascii="Times New Roman" w:hAnsi="Times New Roman" w:cs="Times New Roman"/>
          <w:sz w:val="28"/>
          <w:szCs w:val="28"/>
        </w:rPr>
        <w:t>О</w:t>
      </w:r>
      <w:r w:rsidR="004861D5">
        <w:rPr>
          <w:rFonts w:ascii="Times New Roman" w:hAnsi="Times New Roman" w:cs="Times New Roman"/>
          <w:sz w:val="28"/>
          <w:szCs w:val="28"/>
        </w:rPr>
        <w:t> </w:t>
      </w:r>
      <w:r w:rsidRPr="00185E89">
        <w:rPr>
          <w:rFonts w:ascii="Times New Roman" w:hAnsi="Times New Roman" w:cs="Times New Roman"/>
          <w:sz w:val="28"/>
          <w:szCs w:val="28"/>
        </w:rPr>
        <w:t>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5E89">
        <w:rPr>
          <w:rFonts w:ascii="Times New Roman" w:hAnsi="Times New Roman" w:cs="Times New Roman"/>
          <w:sz w:val="28"/>
          <w:szCs w:val="28"/>
        </w:rPr>
        <w:t>, в том числе по следующим вопросам:</w:t>
      </w:r>
    </w:p>
    <w:p w14:paraId="1ED5AE04" w14:textId="0CE79A6A" w:rsidR="00FF58EA" w:rsidRDefault="00FF58EA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EA">
        <w:rPr>
          <w:rFonts w:ascii="Times New Roman" w:hAnsi="Times New Roman" w:cs="Times New Roman"/>
          <w:sz w:val="28"/>
          <w:szCs w:val="28"/>
        </w:rPr>
        <w:t xml:space="preserve">наличие утвержденных технических проектов и утвержденной иной проектной документации, которые предусмотрены статьями 23.2 и 23.6 Закона </w:t>
      </w:r>
      <w:r w:rsidR="00436875">
        <w:rPr>
          <w:rFonts w:ascii="Times New Roman" w:hAnsi="Times New Roman" w:cs="Times New Roman"/>
          <w:sz w:val="28"/>
          <w:szCs w:val="28"/>
        </w:rPr>
        <w:t>«</w:t>
      </w:r>
      <w:r w:rsidRPr="00FF58EA">
        <w:rPr>
          <w:rFonts w:ascii="Times New Roman" w:hAnsi="Times New Roman" w:cs="Times New Roman"/>
          <w:sz w:val="28"/>
          <w:szCs w:val="28"/>
        </w:rPr>
        <w:t>О недрах</w:t>
      </w:r>
      <w:r w:rsidR="00436875">
        <w:rPr>
          <w:rFonts w:ascii="Times New Roman" w:hAnsi="Times New Roman" w:cs="Times New Roman"/>
          <w:sz w:val="28"/>
          <w:szCs w:val="28"/>
        </w:rPr>
        <w:t>»;</w:t>
      </w:r>
    </w:p>
    <w:p w14:paraId="3746391C" w14:textId="4C411EF4" w:rsidR="00EA3AF5" w:rsidRPr="00185E89" w:rsidRDefault="0043687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875">
        <w:rPr>
          <w:rFonts w:ascii="Times New Roman" w:hAnsi="Times New Roman" w:cs="Times New Roman"/>
          <w:sz w:val="28"/>
          <w:szCs w:val="28"/>
        </w:rPr>
        <w:t xml:space="preserve">соблюдение требований технических проектов и иной проектной документации, которые предусмотрены статьями 23.2 и 23.6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6875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6875">
        <w:rPr>
          <w:rFonts w:ascii="Times New Roman" w:hAnsi="Times New Roman" w:cs="Times New Roman"/>
          <w:sz w:val="28"/>
          <w:szCs w:val="28"/>
        </w:rPr>
        <w:t>, недопущение сверхнормативных потерь, разубоживания и выборочной отработки полезных ископаемых;</w:t>
      </w:r>
    </w:p>
    <w:p w14:paraId="1C09C01D" w14:textId="1FED067D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lastRenderedPageBreak/>
        <w:t xml:space="preserve">ведение геологической и иной документации при осуществлении видов пользования недрами, предусмотренных </w:t>
      </w:r>
      <w:r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CF05CD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>6</w:t>
      </w:r>
      <w:r w:rsidRPr="00185E89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5E89">
        <w:rPr>
          <w:rFonts w:ascii="Times New Roman" w:hAnsi="Times New Roman" w:cs="Times New Roman"/>
          <w:sz w:val="28"/>
          <w:szCs w:val="28"/>
        </w:rPr>
        <w:t>О</w:t>
      </w:r>
      <w:r w:rsidR="00616454">
        <w:rPr>
          <w:rFonts w:ascii="Times New Roman" w:hAnsi="Times New Roman" w:cs="Times New Roman"/>
          <w:sz w:val="28"/>
          <w:szCs w:val="28"/>
        </w:rPr>
        <w:t> </w:t>
      </w:r>
      <w:r w:rsidRPr="00185E89">
        <w:rPr>
          <w:rFonts w:ascii="Times New Roman" w:hAnsi="Times New Roman" w:cs="Times New Roman"/>
          <w:sz w:val="28"/>
          <w:szCs w:val="28"/>
        </w:rPr>
        <w:t>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5E89">
        <w:rPr>
          <w:rFonts w:ascii="Times New Roman" w:hAnsi="Times New Roman" w:cs="Times New Roman"/>
          <w:sz w:val="28"/>
          <w:szCs w:val="28"/>
        </w:rPr>
        <w:t>, обеспечение ее сохранности;</w:t>
      </w:r>
    </w:p>
    <w:p w14:paraId="3D1BE350" w14:textId="77777777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соблюдение требований по рациональному использованию и охране недр;</w:t>
      </w:r>
    </w:p>
    <w:p w14:paraId="71EC588A" w14:textId="77777777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 xml:space="preserve">достоверность содержания геологической и иной документации </w:t>
      </w:r>
      <w:r w:rsidR="00EE5D56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о состоянии и изменении запасов полезных ископаемых;</w:t>
      </w:r>
    </w:p>
    <w:p w14:paraId="130D963B" w14:textId="77777777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соблюдение установленного порядка представления государственной отчетности, а также геологической информации о недрах в федеральный фонд геологической информации и его территориальные фонды;</w:t>
      </w:r>
    </w:p>
    <w:p w14:paraId="0B48FEB9" w14:textId="77777777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своевременное и правильное внесение платежей за пользование недрами;</w:t>
      </w:r>
    </w:p>
    <w:p w14:paraId="0A60B5E9" w14:textId="77777777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выполнение условий, установленных лицензией на пользование недрами или соглашением о разделе продукции;</w:t>
      </w:r>
    </w:p>
    <w:p w14:paraId="3B2F4FB0" w14:textId="0EC626F7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сохранность находящихся на участке недр горных выработок, буровых скважин и иных сооружений, связанных с пользованием недрами, которые могут быть использованы при разработке месторождений полезных ископаемых</w:t>
      </w:r>
      <w:r w:rsidR="00616454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и (или) в иных целях;</w:t>
      </w:r>
    </w:p>
    <w:p w14:paraId="2110D494" w14:textId="77777777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 xml:space="preserve">сохранность образцов горных пород, керна, пластовых жидкостей, флюидов и иных материальных носителей первичной геологической информации о недрах, полученных при осуществлении пользования недрами </w:t>
      </w:r>
      <w:r w:rsidR="00EE5D56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на участке недр;</w:t>
      </w:r>
    </w:p>
    <w:p w14:paraId="1DB7E9BD" w14:textId="77777777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предотвращение самовольного пользования недрами;</w:t>
      </w:r>
    </w:p>
    <w:p w14:paraId="338EC570" w14:textId="49260D1B" w:rsidR="00EA3AF5" w:rsidRPr="00185E89" w:rsidRDefault="0043687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875">
        <w:rPr>
          <w:rFonts w:ascii="Times New Roman" w:hAnsi="Times New Roman" w:cs="Times New Roman"/>
          <w:sz w:val="28"/>
          <w:szCs w:val="28"/>
        </w:rPr>
        <w:t xml:space="preserve">предотвращение строительства объектов капитального строительства за границами населенных пунктов в границах земельных участков, необходимых для разведки и добычи полезных ископаемых, в отсутствие согласования, предусмотренного частью пятой статьи 25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6875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6875">
        <w:rPr>
          <w:rFonts w:ascii="Times New Roman" w:hAnsi="Times New Roman" w:cs="Times New Roman"/>
          <w:sz w:val="28"/>
          <w:szCs w:val="28"/>
        </w:rPr>
        <w:t>;</w:t>
      </w:r>
    </w:p>
    <w:p w14:paraId="073921FF" w14:textId="77777777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 xml:space="preserve">достоверность данных о разведанных, извлекаемых и оставляемых </w:t>
      </w:r>
      <w:r w:rsidR="00EE5D56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 xml:space="preserve">в недрах запасах полезных ископаемых, содержащихся в них компонентах, </w:t>
      </w:r>
      <w:r w:rsidR="00EE5D56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об использовании недр в целях, не связанных с добычей полезных ископаемых, включаемых в государственную отчетность организациями, осуществляющими разведку месторождений полезных ископаемых и их добычу;</w:t>
      </w:r>
    </w:p>
    <w:p w14:paraId="35D9F1FA" w14:textId="77777777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приведение участков земли и других природных объектов, нарушенных при пользовании недрами, в состояние, пригодное для их дальнейшего использования;</w:t>
      </w:r>
    </w:p>
    <w:p w14:paraId="0524E275" w14:textId="4F9A8F6C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исключение негативного воздействия на окружающую среду</w:t>
      </w:r>
      <w:r w:rsidR="00616454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при размещении в пластах горных пород попутных вод, вод, использованных пользователями недр для собственных производственных и технологических нужд, вод, образующихся у пользователей недр, осуществляющих разведку</w:t>
      </w:r>
      <w:r w:rsidR="00616454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и добычу, а также первичную переработку калийных и магниевых солей;</w:t>
      </w:r>
    </w:p>
    <w:p w14:paraId="731065C9" w14:textId="77777777" w:rsidR="00EA3AF5" w:rsidRPr="00185E89" w:rsidRDefault="00EA3AF5" w:rsidP="00EA3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ликвидация и консервация горных выработок, буровых скважин и иных сооружений, связанных с пользованием недрами.</w:t>
      </w:r>
    </w:p>
    <w:p w14:paraId="571DD491" w14:textId="77777777" w:rsidR="00EA3AF5" w:rsidRPr="00D120EA" w:rsidRDefault="00EA3AF5" w:rsidP="00EA3AF5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К разрешительным документам, содержащим требования, оценка соблюдения которых проводится в рамках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геологического контроля (надзора)</w:t>
      </w:r>
      <w:r w:rsidRPr="00D120EA">
        <w:rPr>
          <w:rFonts w:ascii="Times New Roman" w:hAnsi="Times New Roman" w:cs="Times New Roman"/>
          <w:sz w:val="28"/>
          <w:szCs w:val="28"/>
        </w:rPr>
        <w:t>, относятся:</w:t>
      </w:r>
    </w:p>
    <w:p w14:paraId="2E70A4F4" w14:textId="652BE913" w:rsidR="00EA3AF5" w:rsidRPr="00D120EA" w:rsidRDefault="00EA3AF5" w:rsidP="000659F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0EA">
        <w:rPr>
          <w:rFonts w:ascii="Times New Roman" w:hAnsi="Times New Roman" w:cs="Times New Roman"/>
          <w:sz w:val="28"/>
          <w:szCs w:val="28"/>
        </w:rPr>
        <w:t>а)</w:t>
      </w:r>
      <w:r w:rsidR="00CF05CD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241ACE" w:rsidRPr="00241ACE">
        <w:rPr>
          <w:rFonts w:ascii="Times New Roman" w:hAnsi="Times New Roman" w:cs="Times New Roman"/>
          <w:sz w:val="28"/>
          <w:szCs w:val="28"/>
        </w:rPr>
        <w:t xml:space="preserve">технические проекты и иная проектная документация, которые предусмотрены статьей 23.2 Закона </w:t>
      </w:r>
      <w:r w:rsidR="00241ACE">
        <w:rPr>
          <w:rFonts w:ascii="Times New Roman" w:hAnsi="Times New Roman" w:cs="Times New Roman"/>
          <w:sz w:val="28"/>
          <w:szCs w:val="28"/>
        </w:rPr>
        <w:t>«</w:t>
      </w:r>
      <w:r w:rsidR="00241ACE" w:rsidRPr="00241ACE">
        <w:rPr>
          <w:rFonts w:ascii="Times New Roman" w:hAnsi="Times New Roman" w:cs="Times New Roman"/>
          <w:sz w:val="28"/>
          <w:szCs w:val="28"/>
        </w:rPr>
        <w:t>О недрах</w:t>
      </w:r>
      <w:r w:rsidR="00241ACE"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3274FC28" w14:textId="77490C24" w:rsidR="00EA3AF5" w:rsidRPr="00D120EA" w:rsidRDefault="00EA3AF5" w:rsidP="000659F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0EA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CF05CD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120EA">
        <w:rPr>
          <w:rFonts w:ascii="Times New Roman" w:hAnsi="Times New Roman" w:cs="Times New Roman"/>
          <w:sz w:val="28"/>
          <w:szCs w:val="28"/>
        </w:rPr>
        <w:t>проектная документация, предусмотренная статьей</w:t>
      </w:r>
      <w:r w:rsidR="00CF05CD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36.1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861D5" w:rsidRPr="00D120EA">
        <w:rPr>
          <w:rFonts w:ascii="Times New Roman" w:hAnsi="Times New Roman" w:cs="Times New Roman"/>
          <w:sz w:val="28"/>
          <w:szCs w:val="28"/>
        </w:rPr>
        <w:t>О</w:t>
      </w:r>
      <w:r w:rsidR="004861D5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>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4CFA6A5D" w14:textId="52D373AB" w:rsidR="00EA3AF5" w:rsidRPr="00D120EA" w:rsidRDefault="00EA3AF5" w:rsidP="000659F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0EA">
        <w:rPr>
          <w:rFonts w:ascii="Times New Roman" w:hAnsi="Times New Roman" w:cs="Times New Roman"/>
          <w:sz w:val="28"/>
          <w:szCs w:val="28"/>
        </w:rPr>
        <w:t>в)</w:t>
      </w:r>
      <w:r w:rsidR="00CF05CD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120EA">
        <w:rPr>
          <w:rFonts w:ascii="Times New Roman" w:hAnsi="Times New Roman" w:cs="Times New Roman"/>
          <w:sz w:val="28"/>
          <w:szCs w:val="28"/>
        </w:rPr>
        <w:t xml:space="preserve">документы, удостоверяющие уточненные границы горного отвода, предусмотренные статьей 7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3DCF57D7" w14:textId="4863B3F1" w:rsidR="00EA3AF5" w:rsidRPr="00D120EA" w:rsidRDefault="00EA3AF5" w:rsidP="000659F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0EA">
        <w:rPr>
          <w:rFonts w:ascii="Times New Roman" w:hAnsi="Times New Roman" w:cs="Times New Roman"/>
          <w:sz w:val="28"/>
          <w:szCs w:val="28"/>
        </w:rPr>
        <w:t>г)</w:t>
      </w:r>
      <w:r w:rsidR="000659F4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120EA">
        <w:rPr>
          <w:rFonts w:ascii="Times New Roman" w:hAnsi="Times New Roman" w:cs="Times New Roman"/>
          <w:sz w:val="28"/>
          <w:szCs w:val="28"/>
        </w:rPr>
        <w:t xml:space="preserve">план и (или) схема развития горных работ, предусмотренные </w:t>
      </w:r>
      <w:r w:rsidR="004861D5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4861D5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24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566995B7" w14:textId="188C1CB4" w:rsidR="00EA3AF5" w:rsidRPr="00D120EA" w:rsidRDefault="00EA3AF5" w:rsidP="000659F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0EA">
        <w:rPr>
          <w:rFonts w:ascii="Times New Roman" w:hAnsi="Times New Roman" w:cs="Times New Roman"/>
          <w:sz w:val="28"/>
          <w:szCs w:val="28"/>
        </w:rPr>
        <w:t>д)</w:t>
      </w:r>
      <w:r w:rsidR="000659F4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241ACE" w:rsidRPr="00241ACE">
        <w:rPr>
          <w:rFonts w:ascii="Times New Roman" w:hAnsi="Times New Roman" w:cs="Times New Roman"/>
          <w:sz w:val="28"/>
          <w:szCs w:val="28"/>
        </w:rPr>
        <w:t xml:space="preserve">решение о согласовании строительства объектов капитального строительства за границами населенных пунктов в границах земельных участков, необходимых для разведки и добычи полезных ископаемых, предусмотренном частью пятой статьи 25 Закона </w:t>
      </w:r>
      <w:r w:rsidR="00241ACE">
        <w:rPr>
          <w:rFonts w:ascii="Times New Roman" w:hAnsi="Times New Roman" w:cs="Times New Roman"/>
          <w:sz w:val="28"/>
          <w:szCs w:val="28"/>
        </w:rPr>
        <w:t>«</w:t>
      </w:r>
      <w:r w:rsidR="00241ACE" w:rsidRPr="00241ACE">
        <w:rPr>
          <w:rFonts w:ascii="Times New Roman" w:hAnsi="Times New Roman" w:cs="Times New Roman"/>
          <w:sz w:val="28"/>
          <w:szCs w:val="28"/>
        </w:rPr>
        <w:t>О недрах</w:t>
      </w:r>
      <w:r w:rsidR="00241ACE">
        <w:rPr>
          <w:rFonts w:ascii="Times New Roman" w:hAnsi="Times New Roman" w:cs="Times New Roman"/>
          <w:sz w:val="28"/>
          <w:szCs w:val="28"/>
        </w:rPr>
        <w:t>»</w:t>
      </w:r>
      <w:r w:rsidR="00241ACE" w:rsidRPr="00241ACE">
        <w:rPr>
          <w:rFonts w:ascii="Times New Roman" w:hAnsi="Times New Roman" w:cs="Times New Roman"/>
          <w:sz w:val="28"/>
          <w:szCs w:val="28"/>
        </w:rPr>
        <w:t>;</w:t>
      </w:r>
    </w:p>
    <w:p w14:paraId="2BA179AE" w14:textId="085E00E3" w:rsidR="00EA3AF5" w:rsidRPr="00D120EA" w:rsidRDefault="00EA3AF5" w:rsidP="000659F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0EA">
        <w:rPr>
          <w:rFonts w:ascii="Times New Roman" w:hAnsi="Times New Roman" w:cs="Times New Roman"/>
          <w:sz w:val="28"/>
          <w:szCs w:val="28"/>
        </w:rPr>
        <w:t>е)</w:t>
      </w:r>
      <w:r w:rsidR="000659F4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7E07F0" w:rsidRPr="007E07F0">
        <w:rPr>
          <w:rFonts w:ascii="Times New Roman" w:hAnsi="Times New Roman" w:cs="Times New Roman"/>
          <w:sz w:val="28"/>
          <w:szCs w:val="28"/>
        </w:rPr>
        <w:t xml:space="preserve">решение о согласовании нормативов потерь твердых полезных ископаемых (за исключением общераспространенных) и подземных вод (минеральных, промышленных, термальных), превышающих по величине нормативы, утвержденные в составе технических проектов, предусмотренных статьей 23.2 Закона </w:t>
      </w:r>
      <w:r w:rsidR="007E07F0">
        <w:rPr>
          <w:rFonts w:ascii="Times New Roman" w:hAnsi="Times New Roman" w:cs="Times New Roman"/>
          <w:sz w:val="28"/>
          <w:szCs w:val="28"/>
        </w:rPr>
        <w:t>«</w:t>
      </w:r>
      <w:r w:rsidR="007E07F0" w:rsidRPr="007E07F0">
        <w:rPr>
          <w:rFonts w:ascii="Times New Roman" w:hAnsi="Times New Roman" w:cs="Times New Roman"/>
          <w:sz w:val="28"/>
          <w:szCs w:val="28"/>
        </w:rPr>
        <w:t>О недрах</w:t>
      </w:r>
      <w:r w:rsidR="007E07F0">
        <w:rPr>
          <w:rFonts w:ascii="Times New Roman" w:hAnsi="Times New Roman" w:cs="Times New Roman"/>
          <w:sz w:val="28"/>
          <w:szCs w:val="28"/>
        </w:rPr>
        <w:t>»</w:t>
      </w:r>
      <w:r w:rsidR="007E07F0" w:rsidRPr="007E07F0">
        <w:rPr>
          <w:rFonts w:ascii="Times New Roman" w:hAnsi="Times New Roman" w:cs="Times New Roman"/>
          <w:sz w:val="28"/>
          <w:szCs w:val="28"/>
        </w:rPr>
        <w:t>, оформленное в соответствии с порядком, предусмотренным абзацем вторым подпункта 1 пункта 1 статьи 342 Налогового кодекса Российской Федерации</w:t>
      </w:r>
      <w:r w:rsidRPr="00D120EA">
        <w:rPr>
          <w:rFonts w:ascii="Times New Roman" w:hAnsi="Times New Roman" w:cs="Times New Roman"/>
          <w:sz w:val="28"/>
          <w:szCs w:val="28"/>
        </w:rPr>
        <w:t>.</w:t>
      </w:r>
    </w:p>
    <w:p w14:paraId="6CC5C6C6" w14:textId="77777777" w:rsidR="00EA3AF5" w:rsidRDefault="00EA3AF5" w:rsidP="000659F4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федерального государственного геологического контроля (надзора) являются деятельность организаций и граждан в области использования и охраны недр, участки недр, предоставленные в пользование, </w:t>
      </w:r>
      <w:r w:rsidR="00EE5D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неиспользуемые части недр, за исключением объектов, подведомственных Федеральной службе безопасности Российской Федерации (далее соответственно </w:t>
      </w:r>
      <w:r w:rsidR="00975B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контролируемые</w:t>
      </w:r>
      <w:r w:rsidR="00975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 объект геологического надзора).</w:t>
      </w:r>
    </w:p>
    <w:p w14:paraId="7A678D77" w14:textId="184DAF61" w:rsidR="00C94970" w:rsidRPr="00616454" w:rsidRDefault="00A4385B" w:rsidP="000659F4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6454">
        <w:rPr>
          <w:rFonts w:ascii="Times New Roman" w:hAnsi="Times New Roman" w:cs="Times New Roman"/>
          <w:spacing w:val="-6"/>
          <w:sz w:val="28"/>
          <w:szCs w:val="28"/>
        </w:rPr>
        <w:t>По состоянию на 31.12.202</w:t>
      </w:r>
      <w:r w:rsidR="00874783"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616454">
        <w:rPr>
          <w:rFonts w:ascii="Times New Roman" w:hAnsi="Times New Roman" w:cs="Times New Roman"/>
          <w:spacing w:val="-6"/>
          <w:sz w:val="28"/>
          <w:szCs w:val="28"/>
        </w:rPr>
        <w:t xml:space="preserve"> количество объектов контроля</w:t>
      </w:r>
      <w:r w:rsidR="00616454" w:rsidRPr="00616454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616454">
        <w:rPr>
          <w:rFonts w:ascii="Times New Roman" w:hAnsi="Times New Roman" w:cs="Times New Roman"/>
          <w:spacing w:val="-6"/>
          <w:sz w:val="28"/>
          <w:szCs w:val="28"/>
        </w:rPr>
        <w:t>для федерального государственного геологического контроля (надзора), составляло: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256"/>
        <w:gridCol w:w="1833"/>
        <w:gridCol w:w="1270"/>
        <w:gridCol w:w="1698"/>
        <w:gridCol w:w="1268"/>
        <w:gridCol w:w="1345"/>
        <w:gridCol w:w="1106"/>
      </w:tblGrid>
      <w:tr w:rsidR="00FB5E1A" w:rsidRPr="004861D5" w14:paraId="57E08F43" w14:textId="77777777" w:rsidTr="00D713DB">
        <w:tc>
          <w:tcPr>
            <w:tcW w:w="1271" w:type="dxa"/>
            <w:vMerge w:val="restart"/>
            <w:shd w:val="clear" w:color="auto" w:fill="auto"/>
            <w:vAlign w:val="center"/>
          </w:tcPr>
          <w:p w14:paraId="4ADF83DD" w14:textId="77777777" w:rsidR="00FB5E1A" w:rsidRPr="001F7F71" w:rsidRDefault="00FB5E1A" w:rsidP="006164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7BD28FB8" w14:textId="29AD7D22" w:rsidR="00FB5E1A" w:rsidRPr="001F7F71" w:rsidRDefault="00A4385B" w:rsidP="006164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объектов контроля по категориям риска</w:t>
            </w:r>
          </w:p>
        </w:tc>
      </w:tr>
      <w:tr w:rsidR="00FB5E1A" w:rsidRPr="004861D5" w14:paraId="7C46F4F2" w14:textId="77777777" w:rsidTr="00D713DB">
        <w:tc>
          <w:tcPr>
            <w:tcW w:w="1271" w:type="dxa"/>
            <w:vMerge/>
            <w:shd w:val="clear" w:color="auto" w:fill="auto"/>
            <w:vAlign w:val="center"/>
          </w:tcPr>
          <w:p w14:paraId="5CE4DC46" w14:textId="77777777" w:rsidR="00FB5E1A" w:rsidRPr="001F7F71" w:rsidRDefault="00FB5E1A" w:rsidP="006164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E34896" w14:textId="77777777" w:rsidR="00FB5E1A" w:rsidRPr="001F7F71" w:rsidRDefault="00FB5E1A" w:rsidP="006164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Чрезвычайно высокая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64968E" w14:textId="77777777" w:rsidR="00FB5E1A" w:rsidRPr="001F7F71" w:rsidRDefault="00FB5E1A" w:rsidP="006164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F0AD49" w14:textId="77777777" w:rsidR="00FB5E1A" w:rsidRPr="001F7F71" w:rsidRDefault="00FB5E1A" w:rsidP="006164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Значительная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34B259" w14:textId="77777777" w:rsidR="00FB5E1A" w:rsidRPr="001F7F71" w:rsidRDefault="00FB5E1A" w:rsidP="006164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AAB83B" w14:textId="77777777" w:rsidR="00FB5E1A" w:rsidRPr="001F7F71" w:rsidRDefault="00FB5E1A" w:rsidP="006164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16A763D" w14:textId="77777777" w:rsidR="00FB5E1A" w:rsidRPr="001F7F71" w:rsidRDefault="00FB5E1A" w:rsidP="006164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1F7F71" w:rsidRPr="004861D5" w14:paraId="0826CB42" w14:textId="77777777" w:rsidTr="00AF5278">
        <w:tc>
          <w:tcPr>
            <w:tcW w:w="1271" w:type="dxa"/>
          </w:tcPr>
          <w:p w14:paraId="492FF29B" w14:textId="3D31EE19" w:rsidR="001F7F71" w:rsidRPr="001F7F71" w:rsidRDefault="001F7F71" w:rsidP="001F7F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843" w:type="dxa"/>
          </w:tcPr>
          <w:p w14:paraId="4F7B068A" w14:textId="31D7F982" w:rsidR="001F7F71" w:rsidRPr="001F7F71" w:rsidRDefault="001F7F71" w:rsidP="001F7F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276" w:type="dxa"/>
          </w:tcPr>
          <w:p w14:paraId="3DB6BAFE" w14:textId="3F88093A" w:rsidR="001F7F71" w:rsidRPr="001F7F71" w:rsidRDefault="001F7F71" w:rsidP="001F7F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701" w:type="dxa"/>
          </w:tcPr>
          <w:p w14:paraId="26307A77" w14:textId="60D6CF3C" w:rsidR="001F7F71" w:rsidRPr="001F7F71" w:rsidRDefault="001F7F71" w:rsidP="001F7F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275" w:type="dxa"/>
          </w:tcPr>
          <w:p w14:paraId="2CD6F90E" w14:textId="2BD9107B" w:rsidR="001F7F71" w:rsidRPr="001F7F71" w:rsidRDefault="001F7F71" w:rsidP="001F7F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298" w:type="dxa"/>
          </w:tcPr>
          <w:p w14:paraId="4E1D4F0C" w14:textId="415A16CD" w:rsidR="001F7F71" w:rsidRPr="001F7F71" w:rsidRDefault="001F7F71" w:rsidP="001F7F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12" w:type="dxa"/>
          </w:tcPr>
          <w:p w14:paraId="556E6BB4" w14:textId="38298154" w:rsidR="001F7F71" w:rsidRPr="001F7F71" w:rsidRDefault="001F7F71" w:rsidP="001F7F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7F71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</w:tr>
    </w:tbl>
    <w:p w14:paraId="535067E9" w14:textId="77777777" w:rsidR="00033BD4" w:rsidRDefault="00033BD4" w:rsidP="005E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9DD35" w14:textId="7E041E36" w:rsidR="00033BD4" w:rsidRPr="00E27C5B" w:rsidRDefault="00033BD4" w:rsidP="000659F4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C5B">
        <w:rPr>
          <w:rFonts w:ascii="Times New Roman" w:hAnsi="Times New Roman" w:cs="Times New Roman"/>
          <w:sz w:val="28"/>
          <w:szCs w:val="28"/>
        </w:rPr>
        <w:t xml:space="preserve">Данные об осуществлении </w:t>
      </w:r>
      <w:r w:rsidR="00E27C5B">
        <w:rPr>
          <w:rFonts w:ascii="Times New Roman" w:hAnsi="Times New Roman" w:cs="Times New Roman"/>
          <w:sz w:val="28"/>
          <w:szCs w:val="28"/>
        </w:rPr>
        <w:t xml:space="preserve">Росприроднадзором </w:t>
      </w:r>
      <w:r w:rsidR="00667C0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27C5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67C0D">
        <w:rPr>
          <w:rFonts w:ascii="Times New Roman" w:hAnsi="Times New Roman" w:cs="Times New Roman"/>
          <w:sz w:val="28"/>
          <w:szCs w:val="28"/>
        </w:rPr>
        <w:t xml:space="preserve"> геологического</w:t>
      </w:r>
      <w:r w:rsidR="00E27C5B">
        <w:rPr>
          <w:rFonts w:ascii="Times New Roman" w:hAnsi="Times New Roman" w:cs="Times New Roman"/>
          <w:sz w:val="28"/>
          <w:szCs w:val="28"/>
        </w:rPr>
        <w:t xml:space="preserve"> контроля (надзора) в 202</w:t>
      </w:r>
      <w:r w:rsidR="00874783">
        <w:rPr>
          <w:rFonts w:ascii="Times New Roman" w:hAnsi="Times New Roman" w:cs="Times New Roman"/>
          <w:sz w:val="28"/>
          <w:szCs w:val="28"/>
        </w:rPr>
        <w:t>5</w:t>
      </w:r>
      <w:r w:rsidR="00E27C5B">
        <w:rPr>
          <w:rFonts w:ascii="Times New Roman" w:hAnsi="Times New Roman" w:cs="Times New Roman"/>
          <w:sz w:val="28"/>
          <w:szCs w:val="28"/>
        </w:rPr>
        <w:t> году</w:t>
      </w:r>
      <w:r w:rsidRPr="00E27C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499"/>
        <w:gridCol w:w="2276"/>
      </w:tblGrid>
      <w:tr w:rsidR="008C61FE" w:rsidRPr="0066045E" w14:paraId="041421A2" w14:textId="77777777" w:rsidTr="004A4E03">
        <w:tc>
          <w:tcPr>
            <w:tcW w:w="3836" w:type="pct"/>
            <w:shd w:val="clear" w:color="auto" w:fill="auto"/>
            <w:vAlign w:val="center"/>
          </w:tcPr>
          <w:p w14:paraId="39C44941" w14:textId="77777777" w:rsidR="008C61FE" w:rsidRPr="008C61FE" w:rsidRDefault="008C61FE" w:rsidP="008C61F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проведенных контрольных (надзорных) мероприятий, в </w:t>
            </w:r>
            <w:proofErr w:type="spellStart"/>
            <w:r w:rsidRPr="008C6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C6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164" w:type="pct"/>
          </w:tcPr>
          <w:p w14:paraId="054A07A6" w14:textId="65B0AF8E" w:rsidR="008C61FE" w:rsidRPr="008C61FE" w:rsidRDefault="008C61FE" w:rsidP="008C61F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1FE">
              <w:rPr>
                <w:rFonts w:ascii="Times New Roman" w:hAnsi="Times New Roman" w:cs="Times New Roman"/>
                <w:sz w:val="24"/>
                <w:szCs w:val="24"/>
              </w:rPr>
              <w:t>7 147</w:t>
            </w:r>
          </w:p>
        </w:tc>
      </w:tr>
      <w:tr w:rsidR="008C61FE" w:rsidRPr="0066045E" w14:paraId="0603E001" w14:textId="77777777" w:rsidTr="004A4E03">
        <w:tc>
          <w:tcPr>
            <w:tcW w:w="3836" w:type="pct"/>
            <w:shd w:val="clear" w:color="auto" w:fill="auto"/>
            <w:vAlign w:val="center"/>
          </w:tcPr>
          <w:p w14:paraId="135AEB6B" w14:textId="77777777" w:rsidR="008C61FE" w:rsidRPr="008C61FE" w:rsidRDefault="008C61FE" w:rsidP="008C61FE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выездное обследование</w:t>
            </w:r>
          </w:p>
        </w:tc>
        <w:tc>
          <w:tcPr>
            <w:tcW w:w="1164" w:type="pct"/>
          </w:tcPr>
          <w:p w14:paraId="5EC9FD36" w14:textId="66BC2D10" w:rsidR="008C61FE" w:rsidRPr="008C61FE" w:rsidRDefault="008C61FE" w:rsidP="008C61F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1F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8C61FE" w:rsidRPr="0066045E" w14:paraId="01FCFC87" w14:textId="77777777" w:rsidTr="004A4E03">
        <w:tc>
          <w:tcPr>
            <w:tcW w:w="3836" w:type="pct"/>
            <w:shd w:val="clear" w:color="auto" w:fill="auto"/>
            <w:vAlign w:val="center"/>
          </w:tcPr>
          <w:p w14:paraId="5DB5429B" w14:textId="77777777" w:rsidR="008C61FE" w:rsidRPr="008C61FE" w:rsidRDefault="008C61FE" w:rsidP="008C61FE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плановые и внеплановые проверки</w:t>
            </w:r>
          </w:p>
        </w:tc>
        <w:tc>
          <w:tcPr>
            <w:tcW w:w="1164" w:type="pct"/>
          </w:tcPr>
          <w:p w14:paraId="756A16E3" w14:textId="5ED69B42" w:rsidR="008C61FE" w:rsidRPr="008C61FE" w:rsidRDefault="008C61FE" w:rsidP="008C61F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1FE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</w:tr>
      <w:tr w:rsidR="008C61FE" w:rsidRPr="0066045E" w14:paraId="2610158C" w14:textId="77777777" w:rsidTr="004A4E03">
        <w:tc>
          <w:tcPr>
            <w:tcW w:w="3836" w:type="pct"/>
            <w:shd w:val="clear" w:color="auto" w:fill="auto"/>
            <w:vAlign w:val="center"/>
          </w:tcPr>
          <w:p w14:paraId="61707679" w14:textId="77777777" w:rsidR="008C61FE" w:rsidRPr="008C61FE" w:rsidRDefault="008C61FE" w:rsidP="008C61FE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 за соблюдением обязательных требований</w:t>
            </w:r>
          </w:p>
        </w:tc>
        <w:tc>
          <w:tcPr>
            <w:tcW w:w="1164" w:type="pct"/>
          </w:tcPr>
          <w:p w14:paraId="20F9B136" w14:textId="612BBFE9" w:rsidR="008C61FE" w:rsidRPr="008C61FE" w:rsidRDefault="008C61FE" w:rsidP="008C61F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1FE">
              <w:rPr>
                <w:rFonts w:ascii="Times New Roman" w:hAnsi="Times New Roman" w:cs="Times New Roman"/>
                <w:sz w:val="24"/>
                <w:szCs w:val="24"/>
              </w:rPr>
              <w:t>6 353</w:t>
            </w:r>
          </w:p>
        </w:tc>
      </w:tr>
      <w:tr w:rsidR="008C61FE" w:rsidRPr="0066045E" w14:paraId="1ACD07C0" w14:textId="77777777" w:rsidTr="004A4E03">
        <w:tc>
          <w:tcPr>
            <w:tcW w:w="3836" w:type="pct"/>
            <w:vAlign w:val="center"/>
          </w:tcPr>
          <w:p w14:paraId="521766C9" w14:textId="77777777" w:rsidR="008C61FE" w:rsidRPr="008C61FE" w:rsidRDefault="008C61FE" w:rsidP="008C61F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Выявлено нарушений в ходе указанных мероприятий</w:t>
            </w:r>
          </w:p>
        </w:tc>
        <w:tc>
          <w:tcPr>
            <w:tcW w:w="1164" w:type="pct"/>
          </w:tcPr>
          <w:p w14:paraId="32F5CD2D" w14:textId="2EC7855C" w:rsidR="008C61FE" w:rsidRPr="008C61FE" w:rsidRDefault="008C61FE" w:rsidP="008C61F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1FE">
              <w:rPr>
                <w:rFonts w:ascii="Times New Roman" w:hAnsi="Times New Roman" w:cs="Times New Roman"/>
                <w:sz w:val="24"/>
                <w:szCs w:val="24"/>
              </w:rPr>
              <w:t>6 866</w:t>
            </w:r>
          </w:p>
        </w:tc>
      </w:tr>
      <w:tr w:rsidR="008C61FE" w:rsidRPr="0066045E" w14:paraId="7E7FA663" w14:textId="77777777" w:rsidTr="004A4E03">
        <w:tc>
          <w:tcPr>
            <w:tcW w:w="3836" w:type="pct"/>
            <w:vAlign w:val="center"/>
          </w:tcPr>
          <w:p w14:paraId="46AF0068" w14:textId="77777777" w:rsidR="008C61FE" w:rsidRPr="008C61FE" w:rsidRDefault="008C61FE" w:rsidP="008C61F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вынесенных штрафов, тыс. руб.</w:t>
            </w:r>
          </w:p>
        </w:tc>
        <w:tc>
          <w:tcPr>
            <w:tcW w:w="1164" w:type="pct"/>
          </w:tcPr>
          <w:p w14:paraId="5C9C97FD" w14:textId="2BA05693" w:rsidR="008C61FE" w:rsidRPr="008C61FE" w:rsidRDefault="008C61FE" w:rsidP="008C61F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1FE">
              <w:rPr>
                <w:rFonts w:ascii="Times New Roman" w:hAnsi="Times New Roman" w:cs="Times New Roman"/>
                <w:sz w:val="24"/>
                <w:szCs w:val="24"/>
              </w:rPr>
              <w:t>79 242</w:t>
            </w:r>
          </w:p>
        </w:tc>
      </w:tr>
    </w:tbl>
    <w:p w14:paraId="507B8782" w14:textId="7159FACF" w:rsidR="00616454" w:rsidRDefault="00616454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85F626D" w14:textId="5A5DBC30" w:rsidR="00076FD2" w:rsidRDefault="00076FD2" w:rsidP="004550F4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. Выявление типичных нарушений обязательных требований</w:t>
      </w:r>
      <w:r w:rsidR="00E81395">
        <w:rPr>
          <w:rFonts w:ascii="Times New Roman" w:hAnsi="Times New Roman"/>
          <w:sz w:val="28"/>
        </w:rPr>
        <w:t>,</w:t>
      </w:r>
      <w:r w:rsidR="00C44A16">
        <w:rPr>
          <w:rFonts w:ascii="Times New Roman" w:hAnsi="Times New Roman"/>
          <w:sz w:val="28"/>
        </w:rPr>
        <w:t xml:space="preserve"> </w:t>
      </w:r>
      <w:r w:rsidR="00616454">
        <w:rPr>
          <w:rFonts w:ascii="Times New Roman" w:hAnsi="Times New Roman"/>
          <w:sz w:val="28"/>
        </w:rPr>
        <w:br/>
      </w:r>
      <w:r w:rsidR="00E81395">
        <w:rPr>
          <w:rFonts w:ascii="Times New Roman" w:hAnsi="Times New Roman"/>
          <w:sz w:val="28"/>
        </w:rPr>
        <w:t>причин, факторов и условий, способствующих</w:t>
      </w:r>
      <w:r w:rsidR="00616454">
        <w:rPr>
          <w:rFonts w:ascii="Times New Roman" w:hAnsi="Times New Roman"/>
          <w:sz w:val="28"/>
        </w:rPr>
        <w:br/>
      </w:r>
      <w:r w:rsidR="00E81395">
        <w:rPr>
          <w:rFonts w:ascii="Times New Roman" w:hAnsi="Times New Roman"/>
          <w:sz w:val="28"/>
        </w:rPr>
        <w:t>возникновению нарушений</w:t>
      </w:r>
    </w:p>
    <w:p w14:paraId="1ADA5498" w14:textId="521316C3" w:rsidR="00D90A6C" w:rsidRPr="00DA5205" w:rsidRDefault="00D90A6C" w:rsidP="00EC61E0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205">
        <w:rPr>
          <w:rFonts w:ascii="Times New Roman" w:hAnsi="Times New Roman" w:cs="Times New Roman"/>
          <w:sz w:val="28"/>
          <w:szCs w:val="28"/>
        </w:rPr>
        <w:t xml:space="preserve">По результатам внеплановых выездных проверок выявлено </w:t>
      </w:r>
      <w:r w:rsidR="000C1E76" w:rsidRPr="00DA5205">
        <w:rPr>
          <w:rFonts w:ascii="Times New Roman" w:hAnsi="Times New Roman" w:cs="Times New Roman"/>
          <w:sz w:val="28"/>
          <w:szCs w:val="28"/>
        </w:rPr>
        <w:br/>
      </w:r>
      <w:r w:rsidR="00DA5205" w:rsidRPr="00DA5205">
        <w:rPr>
          <w:rFonts w:ascii="Times New Roman" w:hAnsi="Times New Roman" w:cs="Times New Roman"/>
          <w:sz w:val="28"/>
          <w:szCs w:val="28"/>
        </w:rPr>
        <w:t>что о</w:t>
      </w:r>
      <w:r w:rsidRPr="00DA5205">
        <w:rPr>
          <w:rFonts w:ascii="Times New Roman" w:hAnsi="Times New Roman" w:cs="Times New Roman"/>
          <w:sz w:val="28"/>
          <w:szCs w:val="28"/>
        </w:rPr>
        <w:t>сновными нарушениями явились:</w:t>
      </w:r>
    </w:p>
    <w:p w14:paraId="55BB708D" w14:textId="77777777" w:rsidR="00D90A6C" w:rsidRPr="00DA5205" w:rsidRDefault="00D90A6C" w:rsidP="00EC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205">
        <w:rPr>
          <w:rFonts w:ascii="Times New Roman" w:hAnsi="Times New Roman" w:cs="Times New Roman"/>
          <w:sz w:val="28"/>
          <w:szCs w:val="28"/>
        </w:rPr>
        <w:t>нерациональное пользование недрами;</w:t>
      </w:r>
    </w:p>
    <w:p w14:paraId="1DAFB6EC" w14:textId="77777777" w:rsidR="00D90A6C" w:rsidRPr="00DA5205" w:rsidRDefault="00D90A6C" w:rsidP="00EC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205">
        <w:rPr>
          <w:rFonts w:ascii="Times New Roman" w:hAnsi="Times New Roman" w:cs="Times New Roman"/>
          <w:sz w:val="28"/>
          <w:szCs w:val="28"/>
        </w:rPr>
        <w:lastRenderedPageBreak/>
        <w:t>несоблюдение требований технических проектов на разработку месторождения и проектной документации на геологическое изучение недр;</w:t>
      </w:r>
    </w:p>
    <w:p w14:paraId="66FE5BCD" w14:textId="77777777" w:rsidR="00D90A6C" w:rsidRPr="00DA5205" w:rsidRDefault="00D90A6C" w:rsidP="00EC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205">
        <w:rPr>
          <w:rFonts w:ascii="Times New Roman" w:hAnsi="Times New Roman" w:cs="Times New Roman"/>
          <w:sz w:val="28"/>
          <w:szCs w:val="28"/>
        </w:rPr>
        <w:t>необеспечение геолого-маркшейдерского сопровождения деятельности;</w:t>
      </w:r>
    </w:p>
    <w:p w14:paraId="6AE79345" w14:textId="4714B64B" w:rsidR="00D90A6C" w:rsidRPr="00DA5205" w:rsidRDefault="00D90A6C" w:rsidP="00EC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205">
        <w:rPr>
          <w:rFonts w:ascii="Times New Roman" w:hAnsi="Times New Roman" w:cs="Times New Roman"/>
          <w:sz w:val="28"/>
          <w:szCs w:val="28"/>
        </w:rPr>
        <w:t>невыполнение обязательных требований по представлению геологической отчетности и форм статистической отчетности.</w:t>
      </w:r>
    </w:p>
    <w:p w14:paraId="45A79890" w14:textId="6CE4BFBD" w:rsidR="00EC61E0" w:rsidRPr="00057A9C" w:rsidRDefault="009A4BF9" w:rsidP="009A4BF9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9C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C61E0" w:rsidRPr="00057A9C">
        <w:rPr>
          <w:rFonts w:ascii="Times New Roman" w:hAnsi="Times New Roman" w:cs="Times New Roman"/>
          <w:sz w:val="28"/>
          <w:szCs w:val="28"/>
        </w:rPr>
        <w:t>внеплановы</w:t>
      </w:r>
      <w:r w:rsidRPr="00057A9C">
        <w:rPr>
          <w:rFonts w:ascii="Times New Roman" w:hAnsi="Times New Roman" w:cs="Times New Roman"/>
          <w:sz w:val="28"/>
          <w:szCs w:val="28"/>
        </w:rPr>
        <w:t>х</w:t>
      </w:r>
      <w:r w:rsidR="00EC61E0" w:rsidRPr="00057A9C">
        <w:rPr>
          <w:rFonts w:ascii="Times New Roman" w:hAnsi="Times New Roman" w:cs="Times New Roman"/>
          <w:sz w:val="28"/>
          <w:szCs w:val="28"/>
        </w:rPr>
        <w:t xml:space="preserve"> выездны</w:t>
      </w:r>
      <w:r w:rsidRPr="00057A9C">
        <w:rPr>
          <w:rFonts w:ascii="Times New Roman" w:hAnsi="Times New Roman" w:cs="Times New Roman"/>
          <w:sz w:val="28"/>
          <w:szCs w:val="28"/>
        </w:rPr>
        <w:t>х</w:t>
      </w:r>
      <w:r w:rsidR="00EC61E0" w:rsidRPr="00057A9C">
        <w:rPr>
          <w:rFonts w:ascii="Times New Roman" w:hAnsi="Times New Roman" w:cs="Times New Roman"/>
          <w:sz w:val="28"/>
          <w:szCs w:val="28"/>
        </w:rPr>
        <w:t xml:space="preserve"> провер</w:t>
      </w:r>
      <w:r w:rsidRPr="00057A9C">
        <w:rPr>
          <w:rFonts w:ascii="Times New Roman" w:hAnsi="Times New Roman" w:cs="Times New Roman"/>
          <w:sz w:val="28"/>
          <w:szCs w:val="28"/>
        </w:rPr>
        <w:t>ок в отношении участков недр выявлены следующие основные нарушения:</w:t>
      </w:r>
    </w:p>
    <w:p w14:paraId="0A40FA6F" w14:textId="77777777" w:rsidR="00EC61E0" w:rsidRPr="00057A9C" w:rsidRDefault="00EC61E0" w:rsidP="00EC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9C">
        <w:rPr>
          <w:rFonts w:ascii="Times New Roman" w:hAnsi="Times New Roman" w:cs="Times New Roman"/>
          <w:sz w:val="28"/>
          <w:szCs w:val="28"/>
        </w:rPr>
        <w:t>невыполнение в установленные сроки проектных решений по ликвидации (консервации) горных выработок и объектов поверхности;</w:t>
      </w:r>
    </w:p>
    <w:p w14:paraId="515FCE96" w14:textId="77777777" w:rsidR="00EC61E0" w:rsidRPr="00057A9C" w:rsidRDefault="00EC61E0" w:rsidP="00EC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9C">
        <w:rPr>
          <w:rFonts w:ascii="Times New Roman" w:hAnsi="Times New Roman" w:cs="Times New Roman"/>
          <w:sz w:val="28"/>
          <w:szCs w:val="28"/>
        </w:rPr>
        <w:t>отсутствие контроля за динамическим уровнем шахтных вод при наличии неконтролируемых гидравлических перетоков через разрушенные межпластовые целики, с возможным подтоплением и заболачиванием земной поверхности, включая жилую зону застройки;</w:t>
      </w:r>
    </w:p>
    <w:p w14:paraId="499498BD" w14:textId="2D7E82D9" w:rsidR="00EC61E0" w:rsidRPr="00057A9C" w:rsidRDefault="00EC61E0" w:rsidP="00EC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9C">
        <w:rPr>
          <w:rFonts w:ascii="Times New Roman" w:hAnsi="Times New Roman" w:cs="Times New Roman"/>
          <w:sz w:val="28"/>
          <w:szCs w:val="28"/>
        </w:rPr>
        <w:t>непроведение работ по рекультивации отработанных земель, а также мониторинга за компонентами окружающей среды, включая маркшейдерское обеспечение наблюдений за деформациями и движениями земной поверхности, за подработанными горными работами территориями под зданиями</w:t>
      </w:r>
      <w:r w:rsidRPr="00057A9C">
        <w:rPr>
          <w:rFonts w:ascii="Times New Roman" w:hAnsi="Times New Roman" w:cs="Times New Roman"/>
          <w:sz w:val="28"/>
          <w:szCs w:val="28"/>
        </w:rPr>
        <w:br/>
        <w:t>и сооружениями.</w:t>
      </w:r>
    </w:p>
    <w:p w14:paraId="4E95F599" w14:textId="1DF25205" w:rsidR="00FD0DCE" w:rsidRPr="00057A9C" w:rsidRDefault="00FD0DCE" w:rsidP="00FD0DCE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57A9C">
        <w:rPr>
          <w:rFonts w:ascii="Times New Roman" w:hAnsi="Times New Roman"/>
          <w:sz w:val="28"/>
          <w:szCs w:val="28"/>
        </w:rPr>
        <w:t>Основны</w:t>
      </w:r>
      <w:r w:rsidR="00057A9C" w:rsidRPr="00057A9C">
        <w:rPr>
          <w:rFonts w:ascii="Times New Roman" w:hAnsi="Times New Roman"/>
          <w:sz w:val="28"/>
          <w:szCs w:val="28"/>
        </w:rPr>
        <w:t>ми</w:t>
      </w:r>
      <w:r w:rsidRPr="00057A9C">
        <w:rPr>
          <w:rFonts w:ascii="Times New Roman" w:hAnsi="Times New Roman"/>
          <w:sz w:val="28"/>
          <w:szCs w:val="28"/>
        </w:rPr>
        <w:t xml:space="preserve"> нарушения</w:t>
      </w:r>
      <w:r w:rsidR="00057A9C" w:rsidRPr="00057A9C">
        <w:rPr>
          <w:rFonts w:ascii="Times New Roman" w:hAnsi="Times New Roman"/>
          <w:sz w:val="28"/>
          <w:szCs w:val="28"/>
        </w:rPr>
        <w:t>ми</w:t>
      </w:r>
      <w:r w:rsidRPr="00057A9C">
        <w:rPr>
          <w:rFonts w:ascii="Times New Roman" w:hAnsi="Times New Roman"/>
          <w:sz w:val="28"/>
          <w:szCs w:val="28"/>
        </w:rPr>
        <w:t>, допущенны</w:t>
      </w:r>
      <w:r w:rsidR="00057A9C" w:rsidRPr="00057A9C">
        <w:rPr>
          <w:rFonts w:ascii="Times New Roman" w:hAnsi="Times New Roman"/>
          <w:sz w:val="28"/>
          <w:szCs w:val="28"/>
        </w:rPr>
        <w:t>ми</w:t>
      </w:r>
      <w:r w:rsidRPr="00057A9C">
        <w:rPr>
          <w:rFonts w:ascii="Times New Roman" w:hAnsi="Times New Roman"/>
          <w:sz w:val="28"/>
          <w:szCs w:val="28"/>
        </w:rPr>
        <w:t xml:space="preserve"> пользователями недр, осуществляющими освоение участков недр, содержащих стратегические виды твердых полезных ископаемых</w:t>
      </w:r>
      <w:r w:rsidR="00C02B53" w:rsidRPr="00057A9C">
        <w:rPr>
          <w:rFonts w:ascii="Times New Roman" w:hAnsi="Times New Roman"/>
          <w:sz w:val="28"/>
          <w:szCs w:val="28"/>
        </w:rPr>
        <w:t>,</w:t>
      </w:r>
      <w:r w:rsidRPr="00057A9C">
        <w:rPr>
          <w:rFonts w:ascii="Times New Roman" w:hAnsi="Times New Roman"/>
          <w:sz w:val="28"/>
          <w:szCs w:val="28"/>
        </w:rPr>
        <w:t xml:space="preserve"> явились:</w:t>
      </w:r>
    </w:p>
    <w:p w14:paraId="229D1C8B" w14:textId="77777777" w:rsidR="00C44A16" w:rsidRPr="00057A9C" w:rsidRDefault="00C44A16" w:rsidP="00C44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A9C">
        <w:rPr>
          <w:rFonts w:ascii="Times New Roman" w:hAnsi="Times New Roman"/>
          <w:sz w:val="28"/>
          <w:szCs w:val="28"/>
        </w:rPr>
        <w:t>отсутствие проектной документации;</w:t>
      </w:r>
    </w:p>
    <w:p w14:paraId="7F09401F" w14:textId="77777777" w:rsidR="00C44A16" w:rsidRPr="00057A9C" w:rsidRDefault="00C44A16" w:rsidP="00C44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A9C">
        <w:rPr>
          <w:rFonts w:ascii="Times New Roman" w:hAnsi="Times New Roman"/>
          <w:sz w:val="28"/>
          <w:szCs w:val="28"/>
        </w:rPr>
        <w:t xml:space="preserve">не обеспечиваются сроки подготовки и утверждения проектной документации; </w:t>
      </w:r>
    </w:p>
    <w:p w14:paraId="370C7AD6" w14:textId="77777777" w:rsidR="00C44A16" w:rsidRPr="00057A9C" w:rsidRDefault="00C44A16" w:rsidP="00C44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A9C">
        <w:rPr>
          <w:rFonts w:ascii="Times New Roman" w:hAnsi="Times New Roman"/>
          <w:sz w:val="28"/>
          <w:szCs w:val="28"/>
        </w:rPr>
        <w:t xml:space="preserve">не обеспечено соблюдение срока завершения геологического изучения недр (ГИН); </w:t>
      </w:r>
    </w:p>
    <w:p w14:paraId="0DD8B5A1" w14:textId="2A1A9F4B" w:rsidR="00C44A16" w:rsidRPr="00057A9C" w:rsidRDefault="00C44A16" w:rsidP="00C44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A9C">
        <w:rPr>
          <w:rFonts w:ascii="Times New Roman" w:hAnsi="Times New Roman"/>
          <w:sz w:val="28"/>
          <w:szCs w:val="28"/>
        </w:rPr>
        <w:t>не обеспечено геолого-маркшейдерское сопровождение;</w:t>
      </w:r>
    </w:p>
    <w:p w14:paraId="374597AD" w14:textId="006B8F41" w:rsidR="00FD0DCE" w:rsidRPr="00057A9C" w:rsidRDefault="00FD0DCE" w:rsidP="00FD0D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A9C">
        <w:rPr>
          <w:rFonts w:ascii="Times New Roman" w:hAnsi="Times New Roman"/>
          <w:sz w:val="28"/>
          <w:szCs w:val="28"/>
        </w:rPr>
        <w:t xml:space="preserve">не </w:t>
      </w:r>
      <w:r w:rsidR="00C44A16" w:rsidRPr="00057A9C">
        <w:rPr>
          <w:rFonts w:ascii="Times New Roman" w:hAnsi="Times New Roman"/>
          <w:sz w:val="28"/>
          <w:szCs w:val="28"/>
        </w:rPr>
        <w:t xml:space="preserve">обеспечивается </w:t>
      </w:r>
      <w:r w:rsidRPr="00057A9C">
        <w:rPr>
          <w:rFonts w:ascii="Times New Roman" w:hAnsi="Times New Roman"/>
          <w:sz w:val="28"/>
          <w:szCs w:val="28"/>
        </w:rPr>
        <w:t>представление достоверной государственной отчетности о проведенных работах;</w:t>
      </w:r>
    </w:p>
    <w:p w14:paraId="23A115A9" w14:textId="4AAD27DF" w:rsidR="00FD0DCE" w:rsidRPr="00057A9C" w:rsidRDefault="00FD0DCE" w:rsidP="00FD0D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A9C">
        <w:rPr>
          <w:rFonts w:ascii="Times New Roman" w:hAnsi="Times New Roman"/>
          <w:sz w:val="28"/>
          <w:szCs w:val="28"/>
        </w:rPr>
        <w:t>необеспечение уровня добычи полезного ископаемого, а также</w:t>
      </w:r>
      <w:r w:rsidRPr="00057A9C">
        <w:rPr>
          <w:rFonts w:ascii="Times New Roman" w:hAnsi="Times New Roman"/>
          <w:sz w:val="28"/>
          <w:szCs w:val="28"/>
        </w:rPr>
        <w:br/>
        <w:t>несоблюдение видов, объемов и сроков выполнения геологоразведочных работ и геологического изучения недр</w:t>
      </w:r>
      <w:r w:rsidR="00C44A16" w:rsidRPr="00057A9C">
        <w:rPr>
          <w:rFonts w:ascii="Times New Roman" w:hAnsi="Times New Roman"/>
          <w:sz w:val="28"/>
          <w:szCs w:val="28"/>
        </w:rPr>
        <w:t>;</w:t>
      </w:r>
    </w:p>
    <w:p w14:paraId="2CE1F1C9" w14:textId="77777777" w:rsidR="00C44A16" w:rsidRPr="00C44A16" w:rsidRDefault="00C44A16" w:rsidP="00C44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A9C">
        <w:rPr>
          <w:rFonts w:ascii="Times New Roman" w:hAnsi="Times New Roman"/>
          <w:sz w:val="28"/>
          <w:szCs w:val="28"/>
        </w:rPr>
        <w:t>несоблюдение сроков подготовки проекта ликвидации горных выработок.</w:t>
      </w:r>
    </w:p>
    <w:p w14:paraId="7019B272" w14:textId="10316DF3" w:rsidR="00156EC6" w:rsidRPr="00B4551C" w:rsidRDefault="001E55F3" w:rsidP="00156EC6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</w:t>
      </w:r>
      <w:r w:rsidR="00156EC6">
        <w:rPr>
          <w:rFonts w:ascii="Times New Roman" w:hAnsi="Times New Roman" w:cs="Times New Roman"/>
          <w:sz w:val="28"/>
          <w:szCs w:val="28"/>
        </w:rPr>
        <w:t xml:space="preserve"> факторо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56EC6">
        <w:rPr>
          <w:rFonts w:ascii="Times New Roman" w:hAnsi="Times New Roman" w:cs="Times New Roman"/>
          <w:sz w:val="28"/>
          <w:szCs w:val="28"/>
        </w:rPr>
        <w:t>, способствующи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56EC6">
        <w:rPr>
          <w:rFonts w:ascii="Times New Roman" w:hAnsi="Times New Roman" w:cs="Times New Roman"/>
          <w:sz w:val="28"/>
          <w:szCs w:val="28"/>
        </w:rPr>
        <w:t xml:space="preserve"> возникновению нарушений</w:t>
      </w:r>
      <w:r w:rsidR="006C7529">
        <w:rPr>
          <w:rFonts w:ascii="Times New Roman" w:hAnsi="Times New Roman" w:cs="Times New Roman"/>
          <w:sz w:val="28"/>
          <w:szCs w:val="28"/>
        </w:rPr>
        <w:t>,</w:t>
      </w:r>
      <w:r w:rsidR="00156EC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53DFC">
        <w:rPr>
          <w:rFonts w:ascii="Times New Roman" w:hAnsi="Times New Roman" w:cs="Times New Roman"/>
          <w:sz w:val="28"/>
          <w:szCs w:val="28"/>
        </w:rPr>
        <w:t>отсутствие качественной, своевременно разработанной и утвержденной проектной документации, несоблюдение проектных решений.</w:t>
      </w:r>
    </w:p>
    <w:p w14:paraId="06C606C1" w14:textId="77777777" w:rsidR="002C6F35" w:rsidRDefault="002C6F35" w:rsidP="002071EC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7CE7B66A" w14:textId="56562FF0" w:rsidR="00156EC6" w:rsidRPr="00B90C9B" w:rsidRDefault="00156EC6" w:rsidP="000036D1">
      <w:pPr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 w:rsidRPr="00B90C9B">
        <w:rPr>
          <w:rFonts w:ascii="Times New Roman" w:hAnsi="Times New Roman"/>
          <w:sz w:val="28"/>
        </w:rPr>
        <w:t>Раздел III. Анализ случаев причинения вреда (ущерба) охраняемым</w:t>
      </w:r>
      <w:r w:rsidR="00A623D8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законом ценностям, выявление источников и факторов риска</w:t>
      </w:r>
      <w:r w:rsidR="00A623D8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причинения вреда (ущерба)</w:t>
      </w:r>
    </w:p>
    <w:p w14:paraId="604E04FB" w14:textId="77777777" w:rsidR="00156EC6" w:rsidRPr="00B90C9B" w:rsidRDefault="00156EC6" w:rsidP="000036D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24EEF" w14:textId="6552EB77" w:rsidR="000036D1" w:rsidRPr="00C1515B" w:rsidRDefault="00156EC6" w:rsidP="00C1515B">
      <w:pPr>
        <w:pStyle w:val="a3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 w:rsidRPr="00C1515B">
        <w:rPr>
          <w:rFonts w:ascii="Times New Roman" w:hAnsi="Times New Roman" w:cs="Times New Roman"/>
          <w:sz w:val="28"/>
          <w:szCs w:val="28"/>
        </w:rPr>
        <w:t xml:space="preserve">По </w:t>
      </w:r>
      <w:r w:rsidR="00684CD1" w:rsidRPr="00C1515B">
        <w:rPr>
          <w:rFonts w:ascii="Times New Roman" w:hAnsi="Times New Roman" w:cs="Times New Roman"/>
          <w:sz w:val="28"/>
          <w:szCs w:val="28"/>
        </w:rPr>
        <w:t xml:space="preserve">установленным в ходе контрольных (надзорных) мероприятий фактам причинения вреда недрам </w:t>
      </w:r>
      <w:r w:rsidR="00440A36" w:rsidRPr="00C1515B">
        <w:rPr>
          <w:rFonts w:ascii="Times New Roman" w:hAnsi="Times New Roman" w:cs="Times New Roman"/>
          <w:sz w:val="28"/>
          <w:szCs w:val="28"/>
        </w:rPr>
        <w:t xml:space="preserve">в </w:t>
      </w:r>
      <w:r w:rsidR="004861D5" w:rsidRPr="00C1515B">
        <w:rPr>
          <w:rFonts w:ascii="Times New Roman" w:hAnsi="Times New Roman" w:cs="Times New Roman"/>
          <w:sz w:val="28"/>
          <w:szCs w:val="28"/>
        </w:rPr>
        <w:t>202</w:t>
      </w:r>
      <w:r w:rsidR="00D66FAC" w:rsidRPr="00C1515B">
        <w:rPr>
          <w:rFonts w:ascii="Times New Roman" w:hAnsi="Times New Roman" w:cs="Times New Roman"/>
          <w:sz w:val="28"/>
          <w:szCs w:val="28"/>
        </w:rPr>
        <w:t>5</w:t>
      </w:r>
      <w:r w:rsidR="004861D5" w:rsidRPr="00C1515B">
        <w:rPr>
          <w:rFonts w:ascii="Times New Roman" w:hAnsi="Times New Roman" w:cs="Times New Roman"/>
          <w:sz w:val="28"/>
          <w:szCs w:val="28"/>
        </w:rPr>
        <w:t> </w:t>
      </w:r>
      <w:r w:rsidR="00440A36" w:rsidRPr="00C1515B">
        <w:rPr>
          <w:rFonts w:ascii="Times New Roman" w:hAnsi="Times New Roman" w:cs="Times New Roman"/>
          <w:sz w:val="28"/>
          <w:szCs w:val="28"/>
        </w:rPr>
        <w:t xml:space="preserve">году был произведен </w:t>
      </w:r>
      <w:r w:rsidR="00D66FAC" w:rsidRPr="00C1515B">
        <w:rPr>
          <w:rFonts w:ascii="Times New Roman" w:hAnsi="Times New Roman" w:cs="Times New Roman"/>
          <w:sz w:val="28"/>
          <w:szCs w:val="28"/>
        </w:rPr>
        <w:t xml:space="preserve">56 </w:t>
      </w:r>
      <w:r w:rsidR="00440A36" w:rsidRPr="00C1515B">
        <w:rPr>
          <w:rFonts w:ascii="Times New Roman" w:hAnsi="Times New Roman" w:cs="Times New Roman"/>
          <w:sz w:val="28"/>
          <w:szCs w:val="28"/>
        </w:rPr>
        <w:t>расчет</w:t>
      </w:r>
      <w:r w:rsidR="00D66FAC" w:rsidRPr="00C1515B">
        <w:rPr>
          <w:rFonts w:ascii="Times New Roman" w:hAnsi="Times New Roman" w:cs="Times New Roman"/>
          <w:sz w:val="28"/>
          <w:szCs w:val="28"/>
        </w:rPr>
        <w:t>ов</w:t>
      </w:r>
      <w:r w:rsidR="00440A36" w:rsidRPr="00C1515B">
        <w:rPr>
          <w:rFonts w:ascii="Times New Roman" w:hAnsi="Times New Roman" w:cs="Times New Roman"/>
          <w:sz w:val="28"/>
          <w:szCs w:val="28"/>
        </w:rPr>
        <w:t xml:space="preserve"> </w:t>
      </w:r>
      <w:r w:rsidR="00440A36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размера вреда, причиненного </w:t>
      </w:r>
      <w:r w:rsidR="000036D1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вреда, причиненного недрам, на общую сумму 3 559 194,26 </w:t>
      </w:r>
      <w:r w:rsidR="00C1515B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тыс. </w:t>
      </w:r>
      <w:r w:rsidR="000036D1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руб.</w:t>
      </w:r>
      <w:r w:rsidR="00440A36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 них </w:t>
      </w:r>
      <w:r w:rsidR="000036D1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сумма вреда, фактически погашенная в добровольном </w:t>
      </w:r>
      <w:r w:rsidR="000036D1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(досудебном) порядке </w:t>
      </w:r>
      <w:r w:rsidR="00C1515B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составила</w:t>
      </w:r>
      <w:r w:rsidR="000036D1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2 103,01 тыс. рублей</w:t>
      </w:r>
      <w:r w:rsidR="00C1515B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</w:t>
      </w:r>
      <w:r w:rsidR="000036D1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умма, фактически взысканная по решению суда в добровольном порядке </w:t>
      </w:r>
      <w:r w:rsid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="000036D1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</w:t>
      </w:r>
      <w:r w:rsid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0036D1" w:rsidRPr="00C151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589,04 тыс. рублей</w:t>
      </w:r>
    </w:p>
    <w:p w14:paraId="02414AB7" w14:textId="21A6198B" w:rsidR="00156EC6" w:rsidRPr="00B90C9B" w:rsidRDefault="00156EC6" w:rsidP="00D66FAC">
      <w:pPr>
        <w:pStyle w:val="a3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Источниками и факторами риска причинения вреда является самовольное пользование недрами, несоблюдение требований технических проектов разработки месторождений при пользовании недрами.</w:t>
      </w:r>
    </w:p>
    <w:p w14:paraId="0D7E5F41" w14:textId="77777777" w:rsidR="00156EC6" w:rsidRDefault="00156EC6" w:rsidP="00156EC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8EDCC" w14:textId="1F85DBE3" w:rsidR="00156EC6" w:rsidRPr="009054DC" w:rsidRDefault="00156EC6" w:rsidP="00156EC6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IV. Подготовка предложений об актуализации</w:t>
      </w:r>
      <w:r w:rsidR="00A623D8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обязательных требований</w:t>
      </w:r>
    </w:p>
    <w:p w14:paraId="0B6772E5" w14:textId="77777777" w:rsidR="00156EC6" w:rsidRPr="009054DC" w:rsidRDefault="00156EC6" w:rsidP="00156EC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0F9C0B" w14:textId="6A96EDA9" w:rsidR="00DF5F91" w:rsidRPr="00B4551C" w:rsidRDefault="00156EC6" w:rsidP="00DF5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A623D8">
        <w:rPr>
          <w:rFonts w:ascii="Times New Roman" w:hAnsi="Times New Roman" w:cs="Times New Roman"/>
          <w:sz w:val="28"/>
          <w:szCs w:val="28"/>
        </w:rPr>
        <w:t> </w:t>
      </w:r>
      <w:r w:rsidR="00BE2BCD">
        <w:rPr>
          <w:rFonts w:ascii="Times New Roman" w:hAnsi="Times New Roman" w:cs="Times New Roman"/>
          <w:sz w:val="28"/>
          <w:szCs w:val="28"/>
        </w:rPr>
        <w:t>Необходимости в актуализации обязательных требований</w:t>
      </w:r>
      <w:r w:rsidR="00BE2BCD">
        <w:rPr>
          <w:rFonts w:ascii="Times New Roman" w:hAnsi="Times New Roman" w:cs="Times New Roman"/>
          <w:sz w:val="28"/>
          <w:szCs w:val="28"/>
        </w:rPr>
        <w:br/>
        <w:t>не установлено</w:t>
      </w:r>
      <w:r w:rsidR="00DF5F91">
        <w:rPr>
          <w:rFonts w:ascii="Times New Roman" w:hAnsi="Times New Roman" w:cs="Times New Roman"/>
          <w:sz w:val="28"/>
          <w:szCs w:val="28"/>
        </w:rPr>
        <w:t>.</w:t>
      </w:r>
    </w:p>
    <w:p w14:paraId="3CCCCB2F" w14:textId="77777777" w:rsidR="009A51E8" w:rsidRDefault="009A51E8" w:rsidP="00156EC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ADE28" w14:textId="3BE00ABD" w:rsidR="00156EC6" w:rsidRPr="009054DC" w:rsidRDefault="00156EC6" w:rsidP="00156EC6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V. Подготовка предложений о внесении изменений</w:t>
      </w:r>
      <w:r w:rsidR="00B40CCD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в законодательство Российской Федерации</w:t>
      </w:r>
      <w:r w:rsidR="00B40CCD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о государственном</w:t>
      </w:r>
      <w:r w:rsidR="00B40CCD">
        <w:rPr>
          <w:rFonts w:ascii="Times New Roman" w:hAnsi="Times New Roman"/>
          <w:sz w:val="28"/>
        </w:rPr>
        <w:t xml:space="preserve"> </w:t>
      </w:r>
      <w:r w:rsidRPr="009054DC">
        <w:rPr>
          <w:rFonts w:ascii="Times New Roman" w:hAnsi="Times New Roman"/>
          <w:sz w:val="28"/>
        </w:rPr>
        <w:t>контроле (надзоре)</w:t>
      </w:r>
    </w:p>
    <w:p w14:paraId="59B98184" w14:textId="77777777" w:rsidR="00156EC6" w:rsidRPr="009054DC" w:rsidRDefault="00156EC6" w:rsidP="00156EC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A8EC1" w14:textId="5FD78E7A" w:rsidR="00156EC6" w:rsidRDefault="00156EC6" w:rsidP="00156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40CCD">
        <w:rPr>
          <w:rFonts w:ascii="Times New Roman" w:hAnsi="Times New Roman" w:cs="Times New Roman"/>
          <w:sz w:val="28"/>
          <w:szCs w:val="28"/>
        </w:rPr>
        <w:t> </w:t>
      </w:r>
      <w:r w:rsidR="00BE2BCD">
        <w:rPr>
          <w:rFonts w:ascii="Times New Roman" w:hAnsi="Times New Roman" w:cs="Times New Roman"/>
          <w:sz w:val="28"/>
          <w:szCs w:val="28"/>
        </w:rPr>
        <w:t>Необходимости внесения изменений в законодательство Российской Федерации о государственном контроле (надзоре)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3347DE" w14:textId="77777777" w:rsidR="00156EC6" w:rsidRDefault="00156EC6" w:rsidP="00156EC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EC6" w:rsidSect="00EE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B45B4" w14:textId="77777777" w:rsidR="00040452" w:rsidRDefault="00040452" w:rsidP="004A6379">
      <w:pPr>
        <w:spacing w:after="0" w:line="240" w:lineRule="auto"/>
      </w:pPr>
      <w:r>
        <w:separator/>
      </w:r>
    </w:p>
  </w:endnote>
  <w:endnote w:type="continuationSeparator" w:id="0">
    <w:p w14:paraId="143ED72D" w14:textId="77777777" w:rsidR="00040452" w:rsidRDefault="00040452" w:rsidP="004A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AFFFE" w14:textId="77777777" w:rsidR="00D40324" w:rsidRDefault="00D4032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670A8" w14:textId="77777777" w:rsidR="00D40324" w:rsidRDefault="00D4032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9B695" w14:textId="77777777" w:rsidR="00D40324" w:rsidRDefault="00D403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9E253" w14:textId="77777777" w:rsidR="00040452" w:rsidRDefault="00040452" w:rsidP="004A6379">
      <w:pPr>
        <w:spacing w:after="0" w:line="240" w:lineRule="auto"/>
      </w:pPr>
      <w:r>
        <w:separator/>
      </w:r>
    </w:p>
  </w:footnote>
  <w:footnote w:type="continuationSeparator" w:id="0">
    <w:p w14:paraId="4514566A" w14:textId="77777777" w:rsidR="00040452" w:rsidRDefault="00040452" w:rsidP="004A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F0408" w14:textId="77777777" w:rsidR="00D40324" w:rsidRDefault="00D403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59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899E5E" w14:textId="77777777" w:rsidR="004A6379" w:rsidRPr="007076EB" w:rsidRDefault="00557E7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76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6379" w:rsidRPr="007076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076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7A9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076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8D3FBC" w14:textId="77777777" w:rsidR="004A6379" w:rsidRDefault="004A637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C1014" w14:textId="77777777" w:rsidR="00D40324" w:rsidRDefault="00D403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65622"/>
    <w:multiLevelType w:val="multilevel"/>
    <w:tmpl w:val="9E06F2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4BE467A"/>
    <w:multiLevelType w:val="hybridMultilevel"/>
    <w:tmpl w:val="94E6A53A"/>
    <w:lvl w:ilvl="0" w:tplc="47C6C6BC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B06AB"/>
    <w:multiLevelType w:val="multilevel"/>
    <w:tmpl w:val="D7603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7AD0663"/>
    <w:multiLevelType w:val="multilevel"/>
    <w:tmpl w:val="7DD278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B5D68B9"/>
    <w:multiLevelType w:val="multilevel"/>
    <w:tmpl w:val="3C002C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9D"/>
    <w:rsid w:val="000036D1"/>
    <w:rsid w:val="00015FBB"/>
    <w:rsid w:val="0002382D"/>
    <w:rsid w:val="000238D4"/>
    <w:rsid w:val="00033BD4"/>
    <w:rsid w:val="00040452"/>
    <w:rsid w:val="00057A9C"/>
    <w:rsid w:val="000659F4"/>
    <w:rsid w:val="00076FD2"/>
    <w:rsid w:val="000B6D95"/>
    <w:rsid w:val="000C1E76"/>
    <w:rsid w:val="000D437B"/>
    <w:rsid w:val="000E6BBE"/>
    <w:rsid w:val="00142BA6"/>
    <w:rsid w:val="00145FF1"/>
    <w:rsid w:val="00153DFC"/>
    <w:rsid w:val="00156EC6"/>
    <w:rsid w:val="0019234B"/>
    <w:rsid w:val="001A390E"/>
    <w:rsid w:val="001C55A0"/>
    <w:rsid w:val="001C6797"/>
    <w:rsid w:val="001D28F3"/>
    <w:rsid w:val="001D5D4B"/>
    <w:rsid w:val="001E55F3"/>
    <w:rsid w:val="001F7F71"/>
    <w:rsid w:val="00203A18"/>
    <w:rsid w:val="002071EC"/>
    <w:rsid w:val="0022263B"/>
    <w:rsid w:val="00241ACE"/>
    <w:rsid w:val="002A425D"/>
    <w:rsid w:val="002B01E1"/>
    <w:rsid w:val="002C3DC3"/>
    <w:rsid w:val="002C6F35"/>
    <w:rsid w:val="002F5373"/>
    <w:rsid w:val="002F67C3"/>
    <w:rsid w:val="002F6C08"/>
    <w:rsid w:val="00351EAA"/>
    <w:rsid w:val="00376048"/>
    <w:rsid w:val="00391024"/>
    <w:rsid w:val="003A530F"/>
    <w:rsid w:val="003D519B"/>
    <w:rsid w:val="00401D57"/>
    <w:rsid w:val="0042067E"/>
    <w:rsid w:val="00436875"/>
    <w:rsid w:val="00440A36"/>
    <w:rsid w:val="004550F4"/>
    <w:rsid w:val="00473175"/>
    <w:rsid w:val="004861D5"/>
    <w:rsid w:val="004A6379"/>
    <w:rsid w:val="004A7455"/>
    <w:rsid w:val="004D1BEC"/>
    <w:rsid w:val="004D4016"/>
    <w:rsid w:val="00504C5B"/>
    <w:rsid w:val="00510D56"/>
    <w:rsid w:val="00514C21"/>
    <w:rsid w:val="0052327E"/>
    <w:rsid w:val="00527FC7"/>
    <w:rsid w:val="00553936"/>
    <w:rsid w:val="00555782"/>
    <w:rsid w:val="00557E7C"/>
    <w:rsid w:val="00575521"/>
    <w:rsid w:val="005803C6"/>
    <w:rsid w:val="005E42BF"/>
    <w:rsid w:val="00616454"/>
    <w:rsid w:val="0065369E"/>
    <w:rsid w:val="00667C0D"/>
    <w:rsid w:val="006766B6"/>
    <w:rsid w:val="00684CD1"/>
    <w:rsid w:val="006B045A"/>
    <w:rsid w:val="006B3B14"/>
    <w:rsid w:val="006C7529"/>
    <w:rsid w:val="006D29AF"/>
    <w:rsid w:val="006E4065"/>
    <w:rsid w:val="0070162A"/>
    <w:rsid w:val="007076EB"/>
    <w:rsid w:val="00774945"/>
    <w:rsid w:val="007B0126"/>
    <w:rsid w:val="007E07F0"/>
    <w:rsid w:val="008214E2"/>
    <w:rsid w:val="008630B3"/>
    <w:rsid w:val="00874783"/>
    <w:rsid w:val="008747C2"/>
    <w:rsid w:val="00892990"/>
    <w:rsid w:val="008C33C8"/>
    <w:rsid w:val="008C61FE"/>
    <w:rsid w:val="0094460F"/>
    <w:rsid w:val="009506A1"/>
    <w:rsid w:val="00955E87"/>
    <w:rsid w:val="00975BFD"/>
    <w:rsid w:val="009A4BF9"/>
    <w:rsid w:val="009A51E8"/>
    <w:rsid w:val="009C227F"/>
    <w:rsid w:val="009E7E4D"/>
    <w:rsid w:val="00A33956"/>
    <w:rsid w:val="00A4385B"/>
    <w:rsid w:val="00A623D8"/>
    <w:rsid w:val="00A90B3E"/>
    <w:rsid w:val="00A95AE7"/>
    <w:rsid w:val="00AC579D"/>
    <w:rsid w:val="00AC6A1E"/>
    <w:rsid w:val="00B06C8B"/>
    <w:rsid w:val="00B40CCD"/>
    <w:rsid w:val="00B51191"/>
    <w:rsid w:val="00BB0B9D"/>
    <w:rsid w:val="00BE2BCD"/>
    <w:rsid w:val="00BE5497"/>
    <w:rsid w:val="00C02B53"/>
    <w:rsid w:val="00C1515B"/>
    <w:rsid w:val="00C21ECF"/>
    <w:rsid w:val="00C44A16"/>
    <w:rsid w:val="00C50185"/>
    <w:rsid w:val="00C66480"/>
    <w:rsid w:val="00C75049"/>
    <w:rsid w:val="00C94970"/>
    <w:rsid w:val="00CA3B7F"/>
    <w:rsid w:val="00CC0F3E"/>
    <w:rsid w:val="00CF0540"/>
    <w:rsid w:val="00CF05CD"/>
    <w:rsid w:val="00D40324"/>
    <w:rsid w:val="00D66FAC"/>
    <w:rsid w:val="00D713DB"/>
    <w:rsid w:val="00D765D9"/>
    <w:rsid w:val="00D90A6C"/>
    <w:rsid w:val="00DA393F"/>
    <w:rsid w:val="00DA5205"/>
    <w:rsid w:val="00DC7651"/>
    <w:rsid w:val="00DF5F91"/>
    <w:rsid w:val="00E15750"/>
    <w:rsid w:val="00E27C5B"/>
    <w:rsid w:val="00E34A2F"/>
    <w:rsid w:val="00E715FE"/>
    <w:rsid w:val="00E81395"/>
    <w:rsid w:val="00EA3AF5"/>
    <w:rsid w:val="00EC61E0"/>
    <w:rsid w:val="00EE5D56"/>
    <w:rsid w:val="00F55E0C"/>
    <w:rsid w:val="00F74045"/>
    <w:rsid w:val="00F75847"/>
    <w:rsid w:val="00F979C7"/>
    <w:rsid w:val="00FB5E1A"/>
    <w:rsid w:val="00FC55DE"/>
    <w:rsid w:val="00FD0DCE"/>
    <w:rsid w:val="00FD5568"/>
    <w:rsid w:val="00FF4DE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6265"/>
  <w15:docId w15:val="{78CA24D5-5CA7-4E02-B7F8-BBDA0233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A6"/>
  </w:style>
  <w:style w:type="paragraph" w:styleId="1">
    <w:name w:val="heading 1"/>
    <w:basedOn w:val="a"/>
    <w:next w:val="a"/>
    <w:link w:val="10"/>
    <w:uiPriority w:val="9"/>
    <w:qFormat/>
    <w:rsid w:val="00D765D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BD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033B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03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2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5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379"/>
  </w:style>
  <w:style w:type="paragraph" w:styleId="a8">
    <w:name w:val="footer"/>
    <w:basedOn w:val="a"/>
    <w:link w:val="a9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379"/>
  </w:style>
  <w:style w:type="character" w:styleId="aa">
    <w:name w:val="annotation reference"/>
    <w:basedOn w:val="a0"/>
    <w:uiPriority w:val="99"/>
    <w:semiHidden/>
    <w:unhideWhenUsed/>
    <w:rsid w:val="00527FC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7FC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7FC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7FC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7FC7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2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7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 Вадим Геннадьевич</dc:creator>
  <cp:keywords/>
  <dc:description/>
  <cp:lastModifiedBy>Морозкина Екатерина Сергеевна</cp:lastModifiedBy>
  <cp:revision>16</cp:revision>
  <dcterms:created xsi:type="dcterms:W3CDTF">2025-12-17T17:47:00Z</dcterms:created>
  <dcterms:modified xsi:type="dcterms:W3CDTF">2026-03-26T11:10:00Z</dcterms:modified>
</cp:coreProperties>
</file>