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4D3275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4D3275">
        <w:rPr>
          <w:sz w:val="28"/>
          <w:szCs w:val="28"/>
        </w:rPr>
        <w:t>ок</w:t>
      </w:r>
      <w:r w:rsidR="00CB45F6">
        <w:rPr>
          <w:sz w:val="28"/>
          <w:szCs w:val="28"/>
        </w:rPr>
        <w:t>тября</w:t>
      </w:r>
      <w:r w:rsidR="005D3A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1B7D88" w:rsidRDefault="004D3275" w:rsidP="003840ED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Колесникова Анастасия Евгеньевна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Лиджиева Карина Шолбановна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Дорджиев Эрдем Цеденович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Макарова Виктория Павловна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Акаева Индира Закарьяевна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Церенов </w:t>
      </w:r>
      <w:proofErr w:type="spellStart"/>
      <w:r>
        <w:rPr>
          <w:sz w:val="28"/>
          <w:szCs w:val="28"/>
        </w:rPr>
        <w:t>Айта</w:t>
      </w:r>
      <w:proofErr w:type="spellEnd"/>
      <w:r>
        <w:rPr>
          <w:sz w:val="28"/>
          <w:szCs w:val="28"/>
        </w:rPr>
        <w:t xml:space="preserve"> Владимирович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Мельников Максим Тимофеевич</w:t>
      </w:r>
    </w:p>
    <w:p w:rsidR="004D3275" w:rsidRDefault="004D3275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Марчев</w:t>
      </w:r>
      <w:proofErr w:type="spellEnd"/>
      <w:r>
        <w:rPr>
          <w:sz w:val="28"/>
          <w:szCs w:val="28"/>
        </w:rPr>
        <w:t xml:space="preserve"> Артем Вадимович</w:t>
      </w:r>
    </w:p>
    <w:p w:rsidR="004D3275" w:rsidRDefault="00147789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Дорджиева Булгун Валериевна</w:t>
      </w:r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4D3275">
        <w:rPr>
          <w:b/>
          <w:sz w:val="28"/>
          <w:szCs w:val="28"/>
        </w:rPr>
        <w:t>07</w:t>
      </w:r>
      <w:r w:rsidR="00BC44D2">
        <w:rPr>
          <w:b/>
          <w:sz w:val="28"/>
          <w:szCs w:val="28"/>
        </w:rPr>
        <w:t xml:space="preserve"> </w:t>
      </w:r>
      <w:r w:rsidR="004D3275">
        <w:rPr>
          <w:b/>
          <w:sz w:val="28"/>
          <w:szCs w:val="28"/>
        </w:rPr>
        <w:t>но</w:t>
      </w:r>
      <w:r w:rsidR="00CB45F6">
        <w:rPr>
          <w:b/>
          <w:sz w:val="28"/>
          <w:szCs w:val="28"/>
        </w:rPr>
        <w:t>ября</w:t>
      </w:r>
      <w:r>
        <w:rPr>
          <w:b/>
          <w:sz w:val="28"/>
          <w:szCs w:val="28"/>
        </w:rPr>
        <w:t xml:space="preserve"> 202</w:t>
      </w:r>
      <w:r w:rsidR="00454B92">
        <w:rPr>
          <w:b/>
          <w:sz w:val="28"/>
          <w:szCs w:val="28"/>
        </w:rPr>
        <w:t>4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 w:rsidR="004D3275">
        <w:rPr>
          <w:sz w:val="28"/>
          <w:szCs w:val="28"/>
        </w:rPr>
        <w:t>/Республика Калмыкия, г. Элиста, ул. Лермонтова, 4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B7D88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755BA"/>
    <w:rsid w:val="004B399B"/>
    <w:rsid w:val="004D3275"/>
    <w:rsid w:val="004F7AC4"/>
    <w:rsid w:val="00516B9E"/>
    <w:rsid w:val="00524078"/>
    <w:rsid w:val="0053204F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8219D1"/>
    <w:rsid w:val="00832932"/>
    <w:rsid w:val="00840AF1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21E7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F042-3255-476F-8BCA-C67CD48E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2024-04-24T07:42:00Z</cp:lastPrinted>
  <dcterms:created xsi:type="dcterms:W3CDTF">2024-10-24T12:43:00Z</dcterms:created>
  <dcterms:modified xsi:type="dcterms:W3CDTF">2024-11-08T06:51:00Z</dcterms:modified>
</cp:coreProperties>
</file>