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1FF52" w14:textId="77777777" w:rsidR="00497EC3" w:rsidRDefault="00497EC3" w:rsidP="00497EC3">
      <w:pPr>
        <w:spacing w:after="0" w:line="240" w:lineRule="auto"/>
        <w:jc w:val="center"/>
        <w:rPr>
          <w:rFonts w:ascii="Times New Roman" w:hAnsi="Times New Roman" w:cs="Times New Roman"/>
          <w:b/>
          <w:sz w:val="28"/>
          <w:szCs w:val="28"/>
        </w:rPr>
      </w:pPr>
      <w:r w:rsidRPr="00C25E49">
        <w:rPr>
          <w:rFonts w:ascii="Times New Roman" w:hAnsi="Times New Roman" w:cs="Times New Roman"/>
          <w:b/>
          <w:sz w:val="28"/>
          <w:szCs w:val="28"/>
        </w:rPr>
        <w:t xml:space="preserve">ДОКЛАД ПО ПРАВОПРИМЕНИТЕЛЬНОЙ ПРАКТИКЕ </w:t>
      </w:r>
    </w:p>
    <w:p w14:paraId="0BBAB5BD" w14:textId="77777777" w:rsidR="00497EC3" w:rsidRDefault="00497EC3" w:rsidP="007A0F36">
      <w:pPr>
        <w:spacing w:after="0" w:line="240" w:lineRule="auto"/>
        <w:rPr>
          <w:rFonts w:ascii="Times New Roman" w:hAnsi="Times New Roman" w:cs="Times New Roman"/>
          <w:b/>
          <w:sz w:val="28"/>
          <w:szCs w:val="28"/>
        </w:rPr>
      </w:pPr>
    </w:p>
    <w:p w14:paraId="14DAC078" w14:textId="77777777" w:rsidR="00497EC3" w:rsidRDefault="00497EC3" w:rsidP="00497E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МЕЖРЕГИОНАЛЬНОГО УПРАВЛЕНИЯ </w:t>
      </w:r>
      <w:r w:rsidRPr="00C25E49">
        <w:rPr>
          <w:rFonts w:ascii="Times New Roman" w:hAnsi="Times New Roman" w:cs="Times New Roman"/>
          <w:b/>
          <w:sz w:val="28"/>
          <w:szCs w:val="28"/>
        </w:rPr>
        <w:t>ФЕДЕРАЛЬНОЙ СЛУЖБЫ ПО НАДЗОРУ В СФЕРЕ ПРИРОДОПОЛЬЗОВАНИЯ</w:t>
      </w:r>
      <w:r>
        <w:rPr>
          <w:rFonts w:ascii="Times New Roman" w:hAnsi="Times New Roman" w:cs="Times New Roman"/>
          <w:b/>
          <w:sz w:val="28"/>
          <w:szCs w:val="28"/>
        </w:rPr>
        <w:t>(РОСПРИРОДНАДЗОРА) ПО МОСКОВСКОЙ И СМОЛЕНСКОЙ ОБЛАСТЯМ</w:t>
      </w:r>
    </w:p>
    <w:p w14:paraId="271686E6" w14:textId="77777777" w:rsidR="00497EC3" w:rsidRDefault="00497EC3" w:rsidP="00497EC3">
      <w:pPr>
        <w:spacing w:after="0" w:line="240" w:lineRule="auto"/>
        <w:jc w:val="center"/>
        <w:rPr>
          <w:rFonts w:ascii="Times New Roman" w:hAnsi="Times New Roman" w:cs="Times New Roman"/>
          <w:b/>
          <w:sz w:val="28"/>
          <w:szCs w:val="28"/>
        </w:rPr>
      </w:pPr>
    </w:p>
    <w:p w14:paraId="64507064" w14:textId="2A1DF799" w:rsidR="00497EC3" w:rsidRPr="00C321E9" w:rsidRDefault="00497EC3" w:rsidP="00C321E9">
      <w:pPr>
        <w:spacing w:after="0" w:line="240" w:lineRule="auto"/>
        <w:ind w:firstLine="567"/>
        <w:jc w:val="center"/>
        <w:rPr>
          <w:rFonts w:ascii="Times New Roman" w:hAnsi="Times New Roman" w:cs="Times New Roman"/>
          <w:b/>
          <w:sz w:val="28"/>
          <w:szCs w:val="28"/>
          <w:u w:val="single"/>
        </w:rPr>
      </w:pPr>
      <w:r w:rsidRPr="00C321E9">
        <w:rPr>
          <w:rFonts w:ascii="Times New Roman" w:hAnsi="Times New Roman" w:cs="Times New Roman"/>
          <w:b/>
          <w:sz w:val="28"/>
          <w:szCs w:val="28"/>
          <w:u w:val="single"/>
        </w:rPr>
        <w:t>«КАК ДЕЛАТЬ НУЖНО»</w:t>
      </w:r>
    </w:p>
    <w:p w14:paraId="5AB07F33" w14:textId="77777777" w:rsidR="00C321E9" w:rsidRPr="00C321E9" w:rsidRDefault="00C321E9" w:rsidP="00C321E9">
      <w:pPr>
        <w:spacing w:after="0" w:line="240" w:lineRule="auto"/>
        <w:ind w:firstLine="567"/>
        <w:jc w:val="center"/>
        <w:rPr>
          <w:rFonts w:ascii="Times New Roman" w:hAnsi="Times New Roman" w:cs="Times New Roman"/>
          <w:bCs/>
          <w:sz w:val="28"/>
          <w:szCs w:val="28"/>
        </w:rPr>
      </w:pPr>
    </w:p>
    <w:p w14:paraId="0B4469D8" w14:textId="77777777" w:rsidR="008A02D7" w:rsidRDefault="00C321E9" w:rsidP="00C321E9">
      <w:pPr>
        <w:tabs>
          <w:tab w:val="left" w:pos="9922"/>
        </w:tabs>
        <w:spacing w:after="0" w:line="240" w:lineRule="auto"/>
        <w:ind w:firstLine="709"/>
        <w:jc w:val="center"/>
        <w:rPr>
          <w:rFonts w:ascii="Times New Roman" w:hAnsi="Times New Roman" w:cs="Times New Roman"/>
          <w:b/>
          <w:sz w:val="28"/>
          <w:szCs w:val="28"/>
          <w:u w:val="single"/>
        </w:rPr>
      </w:pPr>
      <w:r w:rsidRPr="00C321E9">
        <w:rPr>
          <w:rFonts w:ascii="Times New Roman" w:hAnsi="Times New Roman" w:cs="Times New Roman"/>
          <w:b/>
          <w:sz w:val="28"/>
          <w:szCs w:val="28"/>
          <w:u w:val="single"/>
        </w:rPr>
        <w:t>У</w:t>
      </w:r>
      <w:r w:rsidR="00173F6C" w:rsidRPr="00C321E9">
        <w:rPr>
          <w:rFonts w:ascii="Times New Roman" w:hAnsi="Times New Roman" w:cs="Times New Roman"/>
          <w:b/>
          <w:sz w:val="28"/>
          <w:szCs w:val="28"/>
          <w:u w:val="single"/>
        </w:rPr>
        <w:t>плата административного штрафа</w:t>
      </w:r>
    </w:p>
    <w:p w14:paraId="2D2D3F1D" w14:textId="61300BE0" w:rsidR="00173F6C" w:rsidRPr="00C321E9" w:rsidRDefault="008A02D7" w:rsidP="00C321E9">
      <w:pPr>
        <w:tabs>
          <w:tab w:val="left" w:pos="9922"/>
        </w:tabs>
        <w:spacing w:after="0" w:line="240" w:lineRule="auto"/>
        <w:ind w:firstLine="709"/>
        <w:jc w:val="center"/>
        <w:rPr>
          <w:rFonts w:ascii="Times New Roman" w:hAnsi="Times New Roman" w:cs="Times New Roman"/>
          <w:b/>
          <w:sz w:val="28"/>
          <w:szCs w:val="28"/>
          <w:u w:val="single"/>
        </w:rPr>
      </w:pPr>
      <w:r>
        <w:rPr>
          <w:rFonts w:ascii="Times New Roman" w:hAnsi="Times New Roman" w:cs="Times New Roman"/>
          <w:b/>
          <w:bCs/>
          <w:sz w:val="28"/>
          <w:szCs w:val="28"/>
          <w:u w:val="single"/>
        </w:rPr>
        <w:t>(ч. 1 ст. 20.25 КоАП РФ)</w:t>
      </w:r>
    </w:p>
    <w:p w14:paraId="7183D627" w14:textId="77777777" w:rsidR="00C321E9" w:rsidRPr="00C321E9" w:rsidRDefault="00C321E9" w:rsidP="00C321E9">
      <w:pPr>
        <w:spacing w:after="0" w:line="240" w:lineRule="auto"/>
        <w:ind w:firstLine="709"/>
        <w:jc w:val="both"/>
        <w:rPr>
          <w:rFonts w:ascii="Times New Roman" w:hAnsi="Times New Roman" w:cs="Times New Roman"/>
          <w:bCs/>
          <w:sz w:val="28"/>
          <w:szCs w:val="28"/>
        </w:rPr>
      </w:pPr>
      <w:r w:rsidRPr="00C321E9">
        <w:rPr>
          <w:rFonts w:ascii="Times New Roman" w:hAnsi="Times New Roman" w:cs="Times New Roman"/>
          <w:bCs/>
          <w:sz w:val="28"/>
          <w:szCs w:val="28"/>
        </w:rPr>
        <w:t>Согласно ч. 1 ст. 30.3 КоАП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14:paraId="69BB95C5" w14:textId="77777777" w:rsidR="00C321E9" w:rsidRPr="00C321E9" w:rsidRDefault="00C321E9" w:rsidP="00C321E9">
      <w:pPr>
        <w:spacing w:after="0" w:line="240" w:lineRule="auto"/>
        <w:ind w:firstLine="709"/>
        <w:jc w:val="both"/>
        <w:rPr>
          <w:rFonts w:ascii="Times New Roman" w:hAnsi="Times New Roman" w:cs="Times New Roman"/>
          <w:bCs/>
          <w:sz w:val="28"/>
          <w:szCs w:val="28"/>
        </w:rPr>
      </w:pPr>
      <w:r w:rsidRPr="00C321E9">
        <w:rPr>
          <w:rFonts w:ascii="Times New Roman" w:hAnsi="Times New Roman" w:cs="Times New Roman"/>
          <w:bCs/>
          <w:sz w:val="28"/>
          <w:szCs w:val="28"/>
        </w:rPr>
        <w:t>Постановление по делу об административном правонарушении вступает в законную силу в соответствии со ст. 31.1 КоАП РФ после истечения срока, установленного для обжалования.</w:t>
      </w:r>
    </w:p>
    <w:p w14:paraId="71D25135" w14:textId="77777777" w:rsidR="00C321E9" w:rsidRPr="00C321E9" w:rsidRDefault="00C321E9" w:rsidP="00C321E9">
      <w:pPr>
        <w:pStyle w:val="ConsPlusNonformat"/>
        <w:ind w:firstLine="709"/>
        <w:jc w:val="both"/>
        <w:rPr>
          <w:rFonts w:ascii="Times New Roman" w:hAnsi="Times New Roman" w:cs="Times New Roman"/>
          <w:bCs/>
          <w:sz w:val="28"/>
          <w:szCs w:val="28"/>
        </w:rPr>
      </w:pPr>
      <w:bookmarkStart w:id="0" w:name="sub_3110003"/>
      <w:r w:rsidRPr="00C321E9">
        <w:rPr>
          <w:rFonts w:ascii="Times New Roman" w:hAnsi="Times New Roman" w:cs="Times New Roman"/>
          <w:bCs/>
          <w:sz w:val="28"/>
        </w:rPr>
        <w:t xml:space="preserve">В соответствии с п. 1 ст. 32.2  КоАП РФ </w:t>
      </w:r>
      <w:r w:rsidRPr="00C321E9">
        <w:rPr>
          <w:rFonts w:ascii="Times New Roman" w:hAnsi="Times New Roman" w:cs="Times New Roman"/>
          <w:bCs/>
        </w:rPr>
        <w:t xml:space="preserve"> </w:t>
      </w:r>
      <w:r w:rsidRPr="00C321E9">
        <w:rPr>
          <w:rFonts w:ascii="Times New Roman" w:hAnsi="Times New Roman" w:cs="Times New Roman"/>
          <w:bCs/>
          <w:sz w:val="28"/>
          <w:szCs w:val="28"/>
        </w:rPr>
        <w:t xml:space="preserve">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7" w:anchor="dst5081" w:history="1">
        <w:r w:rsidRPr="00C321E9">
          <w:rPr>
            <w:rStyle w:val="af1"/>
            <w:rFonts w:ascii="Times New Roman" w:hAnsi="Times New Roman" w:cs="Times New Roman"/>
            <w:bCs/>
            <w:color w:val="auto"/>
            <w:sz w:val="28"/>
            <w:szCs w:val="28"/>
            <w:u w:val="none"/>
          </w:rPr>
          <w:t>частями 1.1</w:t>
        </w:r>
      </w:hyperlink>
      <w:r w:rsidRPr="00C321E9">
        <w:rPr>
          <w:rFonts w:ascii="Times New Roman" w:hAnsi="Times New Roman" w:cs="Times New Roman"/>
          <w:bCs/>
          <w:sz w:val="28"/>
          <w:szCs w:val="28"/>
        </w:rPr>
        <w:t xml:space="preserve">, </w:t>
      </w:r>
      <w:hyperlink r:id="rId8" w:anchor="dst6738" w:history="1">
        <w:r w:rsidRPr="00C321E9">
          <w:rPr>
            <w:rStyle w:val="af1"/>
            <w:rFonts w:ascii="Times New Roman" w:hAnsi="Times New Roman" w:cs="Times New Roman"/>
            <w:bCs/>
            <w:color w:val="auto"/>
            <w:sz w:val="28"/>
            <w:szCs w:val="28"/>
            <w:u w:val="none"/>
          </w:rPr>
          <w:t>1.3</w:t>
        </w:r>
      </w:hyperlink>
      <w:r w:rsidRPr="00C321E9">
        <w:rPr>
          <w:rFonts w:ascii="Times New Roman" w:hAnsi="Times New Roman" w:cs="Times New Roman"/>
          <w:bCs/>
          <w:sz w:val="28"/>
          <w:szCs w:val="28"/>
        </w:rPr>
        <w:t xml:space="preserve"> и </w:t>
      </w:r>
      <w:hyperlink r:id="rId9" w:anchor="dst8312" w:history="1">
        <w:r w:rsidRPr="00C321E9">
          <w:rPr>
            <w:rStyle w:val="af1"/>
            <w:rFonts w:ascii="Times New Roman" w:hAnsi="Times New Roman" w:cs="Times New Roman"/>
            <w:bCs/>
            <w:color w:val="auto"/>
            <w:sz w:val="28"/>
            <w:szCs w:val="28"/>
            <w:u w:val="none"/>
          </w:rPr>
          <w:t>1.4</w:t>
        </w:r>
      </w:hyperlink>
      <w:r w:rsidRPr="00C321E9">
        <w:rPr>
          <w:rFonts w:ascii="Times New Roman" w:hAnsi="Times New Roman" w:cs="Times New Roman"/>
          <w:bCs/>
          <w:sz w:val="28"/>
          <w:szCs w:val="28"/>
        </w:rPr>
        <w:t xml:space="preserve"> настоящей статьи, либо со дня истечения срока отсрочки или срока рассрочки, предусмотренных </w:t>
      </w:r>
      <w:hyperlink r:id="rId10" w:anchor="dst102904" w:history="1">
        <w:r w:rsidRPr="00C321E9">
          <w:rPr>
            <w:rStyle w:val="af1"/>
            <w:rFonts w:ascii="Times New Roman" w:hAnsi="Times New Roman" w:cs="Times New Roman"/>
            <w:bCs/>
            <w:color w:val="auto"/>
            <w:sz w:val="28"/>
            <w:szCs w:val="28"/>
            <w:u w:val="none"/>
          </w:rPr>
          <w:t>статьей 31.5</w:t>
        </w:r>
      </w:hyperlink>
      <w:r w:rsidRPr="00C321E9">
        <w:rPr>
          <w:rFonts w:ascii="Times New Roman" w:hAnsi="Times New Roman" w:cs="Times New Roman"/>
          <w:bCs/>
          <w:sz w:val="28"/>
          <w:szCs w:val="28"/>
        </w:rPr>
        <w:t xml:space="preserve"> КоАП РФ.</w:t>
      </w:r>
      <w:bookmarkEnd w:id="0"/>
    </w:p>
    <w:p w14:paraId="272D228A" w14:textId="1E615819" w:rsidR="008A4FAB" w:rsidRDefault="008A4FAB" w:rsidP="00C321E9">
      <w:pPr>
        <w:autoSpaceDE w:val="0"/>
        <w:autoSpaceDN w:val="0"/>
        <w:adjustRightInd w:val="0"/>
        <w:spacing w:after="0" w:line="240" w:lineRule="auto"/>
        <w:ind w:firstLine="720"/>
        <w:jc w:val="both"/>
        <w:rPr>
          <w:rFonts w:ascii="Times New Roman" w:hAnsi="Times New Roman" w:cs="Times New Roman"/>
          <w:bCs/>
          <w:sz w:val="28"/>
          <w:szCs w:val="28"/>
        </w:rPr>
      </w:pPr>
    </w:p>
    <w:p w14:paraId="2FD388B3" w14:textId="77777777" w:rsidR="008A02D7" w:rsidRDefault="00630210" w:rsidP="00630210">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630210">
        <w:rPr>
          <w:rFonts w:ascii="Times New Roman" w:hAnsi="Times New Roman" w:cs="Times New Roman"/>
          <w:b/>
          <w:bCs/>
          <w:sz w:val="28"/>
          <w:szCs w:val="28"/>
          <w:u w:val="single"/>
        </w:rPr>
        <w:t>В</w:t>
      </w:r>
      <w:r w:rsidR="00C321E9" w:rsidRPr="00630210">
        <w:rPr>
          <w:rFonts w:ascii="Times New Roman" w:hAnsi="Times New Roman" w:cs="Times New Roman"/>
          <w:b/>
          <w:bCs/>
          <w:sz w:val="28"/>
          <w:szCs w:val="28"/>
          <w:u w:val="single"/>
        </w:rPr>
        <w:t>несение платы за негативное воздействие на окружающую среду</w:t>
      </w:r>
      <w:r w:rsidR="008A02D7">
        <w:rPr>
          <w:rFonts w:ascii="Times New Roman" w:hAnsi="Times New Roman" w:cs="Times New Roman"/>
          <w:b/>
          <w:bCs/>
          <w:sz w:val="28"/>
          <w:szCs w:val="28"/>
          <w:u w:val="single"/>
        </w:rPr>
        <w:t xml:space="preserve"> </w:t>
      </w:r>
    </w:p>
    <w:p w14:paraId="177D6671" w14:textId="67A7EA47" w:rsidR="00C321E9" w:rsidRPr="00630210" w:rsidRDefault="008A02D7" w:rsidP="00630210">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8.41 КоАП РФ)</w:t>
      </w:r>
    </w:p>
    <w:p w14:paraId="1B54CB90" w14:textId="77777777" w:rsidR="00630210" w:rsidRPr="00630210" w:rsidRDefault="00630210" w:rsidP="00630210">
      <w:pPr>
        <w:spacing w:after="0" w:line="240" w:lineRule="auto"/>
        <w:ind w:right="-1" w:firstLine="708"/>
        <w:jc w:val="both"/>
        <w:rPr>
          <w:rFonts w:ascii="Times New Roman" w:hAnsi="Times New Roman" w:cs="Times New Roman"/>
          <w:sz w:val="28"/>
        </w:rPr>
      </w:pPr>
      <w:r w:rsidRPr="00630210">
        <w:rPr>
          <w:rFonts w:ascii="Times New Roman" w:hAnsi="Times New Roman" w:cs="Times New Roman"/>
          <w:sz w:val="28"/>
        </w:rPr>
        <w:t>Согласно ст. 3 Федерального закона от 10.01.2002 № 7-ФЗ «Об охране окружающей среды» (далее - Закон № 7-ФЗ) одним из основных принципов охраны окружающей среды является платность природопользования и возмещение вреда окружающей среде.</w:t>
      </w:r>
    </w:p>
    <w:p w14:paraId="1F12013F"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Пунктом 1 ст. 16 Закона № 7-ФЗ установлено, что плата за негативное воздействие на окружающую среду взимается за выбросы загрязняющих веществ в атмосферный воздух стационарными источниками, сбросы загрязняющих веществ в водные объекты, хранение, захоронение отходов производства и потребления (размещение отходов).</w:t>
      </w:r>
    </w:p>
    <w:p w14:paraId="10C68EA1"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Пунктом 2 ст. 16 Закона № 7-ФЗ установлено, что 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14:paraId="2C5A6791" w14:textId="77777777" w:rsidR="00630210" w:rsidRPr="00630210" w:rsidRDefault="00630210" w:rsidP="00630210">
      <w:pPr>
        <w:shd w:val="clear" w:color="auto" w:fill="FFFFFF"/>
        <w:spacing w:after="0" w:line="240" w:lineRule="auto"/>
        <w:ind w:firstLine="540"/>
        <w:jc w:val="both"/>
        <w:rPr>
          <w:rFonts w:ascii="Times New Roman" w:hAnsi="Times New Roman" w:cs="Times New Roman"/>
          <w:sz w:val="28"/>
          <w:szCs w:val="28"/>
        </w:rPr>
      </w:pPr>
      <w:r w:rsidRPr="00630210">
        <w:rPr>
          <w:rStyle w:val="blk"/>
          <w:rFonts w:ascii="Times New Roman" w:hAnsi="Times New Roman" w:cs="Times New Roman"/>
          <w:sz w:val="28"/>
          <w:szCs w:val="28"/>
        </w:rPr>
        <w:t xml:space="preserve">    В соответствии с п. 1 ст. 16.1</w:t>
      </w:r>
      <w:r w:rsidRPr="00630210">
        <w:rPr>
          <w:rFonts w:ascii="Times New Roman" w:hAnsi="Times New Roman" w:cs="Times New Roman"/>
          <w:sz w:val="28"/>
          <w:szCs w:val="28"/>
        </w:rPr>
        <w:t xml:space="preserve"> Закона № 7-ФЗ п</w:t>
      </w:r>
      <w:r w:rsidRPr="00630210">
        <w:rPr>
          <w:rStyle w:val="blk"/>
          <w:rFonts w:ascii="Times New Roman" w:hAnsi="Times New Roman" w:cs="Times New Roman"/>
          <w:sz w:val="28"/>
          <w:szCs w:val="28"/>
        </w:rPr>
        <w:t xml:space="preserve">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w:t>
      </w:r>
      <w:r w:rsidRPr="00630210">
        <w:rPr>
          <w:rStyle w:val="blk"/>
          <w:rFonts w:ascii="Times New Roman" w:hAnsi="Times New Roman" w:cs="Times New Roman"/>
          <w:sz w:val="28"/>
          <w:szCs w:val="28"/>
        </w:rPr>
        <w:lastRenderedPageBreak/>
        <w:t>индивидуальных предпринимателей, осуществляющих хозяйственную и (или) иную деятельность исключительно на объектах IV категории.</w:t>
      </w:r>
    </w:p>
    <w:p w14:paraId="2343FE8B" w14:textId="77777777" w:rsidR="00630210" w:rsidRPr="00630210" w:rsidRDefault="00630210" w:rsidP="00630210">
      <w:pPr>
        <w:shd w:val="clear" w:color="auto" w:fill="FFFFFF"/>
        <w:spacing w:after="0" w:line="240" w:lineRule="auto"/>
        <w:ind w:firstLine="540"/>
        <w:jc w:val="both"/>
        <w:rPr>
          <w:rFonts w:ascii="Times New Roman" w:hAnsi="Times New Roman" w:cs="Times New Roman"/>
          <w:sz w:val="28"/>
          <w:szCs w:val="28"/>
        </w:rPr>
      </w:pPr>
      <w:bookmarkStart w:id="1" w:name="dst415"/>
      <w:bookmarkEnd w:id="1"/>
      <w:r w:rsidRPr="00630210">
        <w:rPr>
          <w:rStyle w:val="blk"/>
          <w:rFonts w:ascii="Times New Roman" w:hAnsi="Times New Roman" w:cs="Times New Roman"/>
          <w:sz w:val="28"/>
          <w:szCs w:val="28"/>
        </w:rPr>
        <w:t xml:space="preserve">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14:paraId="0288DE4F"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Правила представления декларации о плате за негативное воздействие на окружающую среду установлены Порядком, утверждённым приказом Минприроды России от 09.01.2017 № 3 «Об утверждении Порядка представления декларации о плате за негативное воздействие на окружающую среду и её формы».</w:t>
      </w:r>
    </w:p>
    <w:p w14:paraId="57C53EEF" w14:textId="77777777" w:rsidR="00630210" w:rsidRPr="00FC2AC1"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rPr>
        <w:t>С</w:t>
      </w:r>
      <w:r w:rsidRPr="00630210">
        <w:rPr>
          <w:rFonts w:ascii="Times New Roman" w:hAnsi="Times New Roman" w:cs="Times New Roman"/>
          <w:sz w:val="28"/>
          <w:szCs w:val="28"/>
        </w:rPr>
        <w:t xml:space="preserve">тавки платы за негативное воздействие на окружающую среду утверждены постановлением Правительства РФ от 13.09.2016 № 913 «О ставках платы за </w:t>
      </w:r>
      <w:r w:rsidRPr="00FC2AC1">
        <w:rPr>
          <w:rFonts w:ascii="Times New Roman" w:hAnsi="Times New Roman" w:cs="Times New Roman"/>
          <w:sz w:val="28"/>
          <w:szCs w:val="28"/>
        </w:rPr>
        <w:t>негативное воздействие на окружающую среду и дополнительных коэффициентах».</w:t>
      </w:r>
    </w:p>
    <w:p w14:paraId="450C468B" w14:textId="77777777" w:rsidR="00630210" w:rsidRPr="00FC2AC1" w:rsidRDefault="00630210" w:rsidP="00630210">
      <w:pPr>
        <w:spacing w:after="0" w:line="240" w:lineRule="auto"/>
        <w:ind w:right="-1" w:firstLine="851"/>
        <w:jc w:val="both"/>
        <w:rPr>
          <w:rFonts w:ascii="Times New Roman" w:hAnsi="Times New Roman" w:cs="Times New Roman"/>
          <w:sz w:val="28"/>
          <w:szCs w:val="28"/>
          <w:lang w:val="x-none"/>
        </w:rPr>
      </w:pPr>
      <w:r w:rsidRPr="00FC2AC1">
        <w:rPr>
          <w:rFonts w:ascii="Times New Roman" w:hAnsi="Times New Roman" w:cs="Times New Roman"/>
          <w:sz w:val="28"/>
          <w:szCs w:val="28"/>
        </w:rPr>
        <w:t xml:space="preserve">С 15 января 2021 года действуют </w:t>
      </w:r>
      <w:r w:rsidRPr="00FC2AC1">
        <w:rPr>
          <w:rFonts w:ascii="Times New Roman" w:hAnsi="Times New Roman" w:cs="Times New Roman"/>
          <w:sz w:val="28"/>
        </w:rPr>
        <w:t>Правила представления декларации о плате за негативное воздействие на окружающую среду в соответствии с Порядком, утверждённым приказом Минприроды России от 10 декабря 2020 г. № 1043.</w:t>
      </w:r>
    </w:p>
    <w:p w14:paraId="02FB2CAC"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FC2AC1">
        <w:rPr>
          <w:rFonts w:ascii="Times New Roman" w:hAnsi="Times New Roman" w:cs="Times New Roman"/>
          <w:sz w:val="28"/>
        </w:rPr>
        <w:t xml:space="preserve">Согласно п. 1 ст. 16 Закона № 7-ФЗ </w:t>
      </w:r>
      <w:r w:rsidRPr="00FC2AC1">
        <w:rPr>
          <w:rFonts w:ascii="Times New Roman" w:hAnsi="Times New Roman" w:cs="Times New Roman"/>
          <w:sz w:val="28"/>
          <w:szCs w:val="28"/>
        </w:rPr>
        <w:t>плата за негативное воздействие на окружающую среду взимается за следующие его виды:</w:t>
      </w:r>
    </w:p>
    <w:p w14:paraId="78ED84B8"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выбросы загрязняющих веществ в атмосферный воздух стационарными источниками (далее - выбросы загрязняющих веществ);</w:t>
      </w:r>
    </w:p>
    <w:p w14:paraId="4B097690"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сбросы загрязняющих веществ в водные объекты (далее - сбросы загрязняющих веществ);</w:t>
      </w:r>
    </w:p>
    <w:p w14:paraId="45165C7C"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хранение, захоронение отходов производства и потребления (размещение отходов).</w:t>
      </w:r>
    </w:p>
    <w:p w14:paraId="05E6E9A7"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szCs w:val="28"/>
        </w:rPr>
        <w:t xml:space="preserve">В соответствии со ст. 28 </w:t>
      </w:r>
      <w:hyperlink r:id="rId11" w:history="1">
        <w:r w:rsidRPr="00630210">
          <w:rPr>
            <w:rStyle w:val="af1"/>
            <w:rFonts w:ascii="Times New Roman" w:hAnsi="Times New Roman" w:cs="Times New Roman"/>
            <w:bCs/>
            <w:color w:val="auto"/>
            <w:sz w:val="28"/>
            <w:szCs w:val="28"/>
            <w:u w:val="none"/>
          </w:rPr>
          <w:t>Федерального закона от 04.05.1999 № 96-ФЗ «Об охране атмосферного воздуха</w:t>
        </w:r>
      </w:hyperlink>
      <w:r w:rsidRPr="00630210">
        <w:rPr>
          <w:rFonts w:ascii="Times New Roman" w:hAnsi="Times New Roman" w:cs="Times New Roman"/>
          <w:sz w:val="28"/>
          <w:szCs w:val="28"/>
        </w:rPr>
        <w:t>», 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14:paraId="069E4EAA" w14:textId="77777777" w:rsidR="00630210" w:rsidRPr="00630210" w:rsidRDefault="00630210" w:rsidP="00630210">
      <w:pPr>
        <w:pStyle w:val="ConsPlusNormal"/>
        <w:widowControl/>
        <w:ind w:firstLine="709"/>
        <w:jc w:val="both"/>
        <w:outlineLvl w:val="1"/>
        <w:rPr>
          <w:rFonts w:ascii="Times New Roman" w:hAnsi="Times New Roman" w:cs="Times New Roman"/>
          <w:sz w:val="28"/>
          <w:szCs w:val="28"/>
        </w:rPr>
      </w:pPr>
      <w:r w:rsidRPr="00630210">
        <w:rPr>
          <w:rFonts w:ascii="Times New Roman" w:hAnsi="Times New Roman" w:cs="Times New Roman"/>
          <w:sz w:val="28"/>
          <w:szCs w:val="28"/>
        </w:rPr>
        <w:t xml:space="preserve">  Согласно п.п. 1, 4 ст. 23 Федерального закона от 24.06.1998  № 89-ФЗ «Об отходах производства и потребления», при размещении отходов взимается </w:t>
      </w:r>
      <w:hyperlink r:id="rId12" w:anchor="dst0" w:history="1">
        <w:r w:rsidRPr="00630210">
          <w:rPr>
            <w:rStyle w:val="af1"/>
            <w:rFonts w:ascii="Times New Roman" w:hAnsi="Times New Roman" w:cs="Times New Roman"/>
            <w:color w:val="auto"/>
            <w:sz w:val="28"/>
            <w:szCs w:val="28"/>
            <w:u w:val="none"/>
          </w:rPr>
          <w:t>плата</w:t>
        </w:r>
      </w:hyperlink>
      <w:r w:rsidRPr="00630210">
        <w:rPr>
          <w:rFonts w:ascii="Times New Roman" w:hAnsi="Times New Roman" w:cs="Times New Roman"/>
          <w:sz w:val="28"/>
          <w:szCs w:val="28"/>
        </w:rPr>
        <w:t xml:space="preserve"> за негативное воздействие на окружающую среду в соответствии с </w:t>
      </w:r>
      <w:hyperlink r:id="rId13" w:anchor="dst0" w:history="1">
        <w:r w:rsidRPr="00630210">
          <w:rPr>
            <w:rStyle w:val="af1"/>
            <w:rFonts w:ascii="Times New Roman" w:hAnsi="Times New Roman" w:cs="Times New Roman"/>
            <w:color w:val="auto"/>
            <w:sz w:val="28"/>
            <w:szCs w:val="28"/>
            <w:u w:val="none"/>
          </w:rPr>
          <w:t>Законом</w:t>
        </w:r>
      </w:hyperlink>
      <w:r w:rsidRPr="00630210">
        <w:rPr>
          <w:rFonts w:ascii="Times New Roman" w:hAnsi="Times New Roman" w:cs="Times New Roman"/>
          <w:sz w:val="28"/>
          <w:szCs w:val="28"/>
        </w:rPr>
        <w:t xml:space="preserve"> № 7-ФЗ.</w:t>
      </w:r>
    </w:p>
    <w:p w14:paraId="023C7C92" w14:textId="77777777" w:rsidR="00630210" w:rsidRPr="00630210" w:rsidRDefault="00630210" w:rsidP="00630210">
      <w:pPr>
        <w:pStyle w:val="ConsPlusNormal"/>
        <w:widowControl/>
        <w:ind w:firstLine="709"/>
        <w:jc w:val="both"/>
        <w:outlineLvl w:val="1"/>
        <w:rPr>
          <w:rFonts w:ascii="Times New Roman" w:hAnsi="Times New Roman" w:cs="Times New Roman"/>
          <w:sz w:val="40"/>
          <w:szCs w:val="28"/>
        </w:rPr>
      </w:pPr>
      <w:r w:rsidRPr="00630210">
        <w:rPr>
          <w:rFonts w:ascii="Times New Roman" w:hAnsi="Times New Roman" w:cs="Times New Roman"/>
          <w:sz w:val="28"/>
          <w:szCs w:val="28"/>
        </w:rPr>
        <w:t xml:space="preserve"> </w:t>
      </w:r>
      <w:r w:rsidRPr="00630210">
        <w:rPr>
          <w:rFonts w:ascii="Times New Roman" w:hAnsi="Times New Roman" w:cs="Times New Roman"/>
          <w:sz w:val="28"/>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14:paraId="658391FA" w14:textId="77777777" w:rsidR="00630210" w:rsidRPr="00630210" w:rsidRDefault="00630210" w:rsidP="00630210">
      <w:pPr>
        <w:spacing w:after="0" w:line="240" w:lineRule="auto"/>
        <w:ind w:right="-1" w:firstLine="851"/>
        <w:jc w:val="both"/>
        <w:rPr>
          <w:rFonts w:ascii="Times New Roman" w:hAnsi="Times New Roman" w:cs="Times New Roman"/>
          <w:sz w:val="28"/>
          <w:szCs w:val="28"/>
        </w:rPr>
      </w:pPr>
      <w:r w:rsidRPr="00630210">
        <w:rPr>
          <w:rFonts w:ascii="Times New Roman" w:hAnsi="Times New Roman" w:cs="Times New Roman"/>
          <w:sz w:val="28"/>
        </w:rPr>
        <w:t xml:space="preserve">Согласно п. 1 ст. 16.3 Закона № 7-ФЗ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w:t>
      </w:r>
      <w:r w:rsidRPr="00630210">
        <w:rPr>
          <w:rFonts w:ascii="Times New Roman" w:hAnsi="Times New Roman" w:cs="Times New Roman"/>
          <w:sz w:val="28"/>
        </w:rPr>
        <w:lastRenderedPageBreak/>
        <w:t>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14:paraId="038412B8" w14:textId="77777777" w:rsidR="00630210" w:rsidRPr="00630210" w:rsidRDefault="00630210" w:rsidP="00630210">
      <w:pPr>
        <w:spacing w:after="0" w:line="240" w:lineRule="auto"/>
        <w:ind w:right="-1"/>
        <w:jc w:val="both"/>
        <w:rPr>
          <w:rFonts w:ascii="Times New Roman" w:hAnsi="Times New Roman" w:cs="Times New Roman"/>
          <w:sz w:val="28"/>
        </w:rPr>
      </w:pPr>
      <w:r w:rsidRPr="00630210">
        <w:rPr>
          <w:rFonts w:ascii="Times New Roman" w:hAnsi="Times New Roman" w:cs="Times New Roman"/>
          <w:sz w:val="28"/>
        </w:rPr>
        <w:t xml:space="preserve">            Согласно п. 1 ст. 16.4 Закона № 7-ФЗ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14:paraId="7CCEE0BA" w14:textId="77777777" w:rsidR="00630210" w:rsidRPr="00630210" w:rsidRDefault="00630210" w:rsidP="00630210">
      <w:pPr>
        <w:spacing w:after="0" w:line="240" w:lineRule="auto"/>
        <w:ind w:right="-1"/>
        <w:jc w:val="both"/>
        <w:rPr>
          <w:rFonts w:ascii="Times New Roman" w:hAnsi="Times New Roman" w:cs="Times New Roman"/>
          <w:sz w:val="28"/>
        </w:rPr>
      </w:pPr>
      <w:r w:rsidRPr="00630210">
        <w:rPr>
          <w:rFonts w:ascii="Times New Roman" w:hAnsi="Times New Roman" w:cs="Times New Roman"/>
          <w:sz w:val="28"/>
        </w:rPr>
        <w:t xml:space="preserve">            Отчётным периодом в отношении внесения платы за негативное воздействие на окружающую среду признается календарный год (п. 2 ст. 16.4).</w:t>
      </w:r>
    </w:p>
    <w:p w14:paraId="27902F24"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Пунктом 3 ст. 16.4 Закона № 7-ФЗ установлено, что плата, исчисленная по итогам отчётного периода, вносится не позднее 1-го марта года, следующего за отчётным периодом.</w:t>
      </w:r>
    </w:p>
    <w:p w14:paraId="616D3D63"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Согласно п. 4 ст. 16.4 Закона № 7-ФЗ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14:paraId="36D8D97B"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10 - 12.1 статьи 16.3 настоящего Федерального закона) за предыдущий год;</w:t>
      </w:r>
    </w:p>
    <w:p w14:paraId="381C0758"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14:paraId="265295A2"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статьей 16.3 настоящего Федерального закона.</w:t>
      </w:r>
    </w:p>
    <w:p w14:paraId="49433973"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 xml:space="preserve"> Согласно п. 5 ст. 16.4 Закона № 7-ФЗ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14:paraId="32FFC333"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lastRenderedPageBreak/>
        <w:t>Согласно п. 6 ст. 16.4 Закона № 7-ФЗ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14:paraId="18F04DE0" w14:textId="77777777" w:rsidR="00630210" w:rsidRPr="00630210" w:rsidRDefault="00630210" w:rsidP="00630210">
      <w:pPr>
        <w:spacing w:after="0" w:line="240" w:lineRule="auto"/>
        <w:ind w:right="-1" w:firstLine="851"/>
        <w:jc w:val="both"/>
        <w:rPr>
          <w:rFonts w:ascii="Times New Roman" w:hAnsi="Times New Roman" w:cs="Times New Roman"/>
          <w:sz w:val="28"/>
        </w:rPr>
      </w:pPr>
      <w:r w:rsidRPr="00630210">
        <w:rPr>
          <w:rFonts w:ascii="Times New Roman" w:hAnsi="Times New Roman" w:cs="Times New Roman"/>
          <w:sz w:val="28"/>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пунктом 13 статьи 16.3 настоящего Федерального закона.</w:t>
      </w:r>
    </w:p>
    <w:p w14:paraId="55E855C0" w14:textId="65E6BFC6" w:rsidR="00630210" w:rsidRPr="00630210" w:rsidRDefault="00630210" w:rsidP="00FC2AC1">
      <w:pPr>
        <w:spacing w:after="0" w:line="240" w:lineRule="auto"/>
        <w:ind w:right="-1" w:firstLine="708"/>
        <w:jc w:val="both"/>
        <w:rPr>
          <w:rFonts w:ascii="Times New Roman" w:hAnsi="Times New Roman" w:cs="Times New Roman"/>
          <w:sz w:val="28"/>
        </w:rPr>
      </w:pPr>
      <w:r w:rsidRPr="00630210">
        <w:rPr>
          <w:rFonts w:ascii="Times New Roman" w:hAnsi="Times New Roman" w:cs="Times New Roman"/>
          <w:sz w:val="28"/>
        </w:rPr>
        <w:t>Согласно ч. 2 ст. 16.5 Закона № 7-ФЗ 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14:paraId="4D2E9C9D" w14:textId="6057FD39" w:rsidR="00630210" w:rsidRPr="00630210" w:rsidRDefault="00630210" w:rsidP="00FC2AC1">
      <w:pPr>
        <w:spacing w:after="0" w:line="240" w:lineRule="auto"/>
        <w:ind w:right="-1" w:firstLine="708"/>
        <w:jc w:val="both"/>
        <w:rPr>
          <w:rFonts w:ascii="Times New Roman" w:hAnsi="Times New Roman" w:cs="Times New Roman"/>
          <w:sz w:val="28"/>
        </w:rPr>
      </w:pPr>
      <w:r w:rsidRPr="00630210">
        <w:rPr>
          <w:rFonts w:ascii="Times New Roman" w:hAnsi="Times New Roman" w:cs="Times New Roman"/>
          <w:sz w:val="28"/>
        </w:rPr>
        <w:t>В соответствии с п. 36 постановления Правительства РФ от 03.03. 2017 № 255 «Об исчислении и взимании платы за негативное воздействие на окружающую среду» сумма излишне уплаченной (взысканной) платы подлежит зачету в счет предстоящих платежей лица, обязанного вносить плату, либо возврату указанному лицу. Зачет и возврат сумм излишне уплаченной (взысканной) платы осуществляются в порядке, установленном Федеральной службой по надзору в сфере природопользования, на основании заявления лица, обязанного вносить плату, в срок не позднее 3 месяцев с даты получения Федеральной службой по надзору в сфере природопользования соответствующего заявления.</w:t>
      </w:r>
    </w:p>
    <w:p w14:paraId="42CEB18A" w14:textId="0DA558B8" w:rsidR="00630210" w:rsidRDefault="00630210" w:rsidP="00630210">
      <w:pPr>
        <w:autoSpaceDE w:val="0"/>
        <w:autoSpaceDN w:val="0"/>
        <w:adjustRightInd w:val="0"/>
        <w:spacing w:after="0" w:line="240" w:lineRule="auto"/>
        <w:ind w:firstLine="720"/>
        <w:jc w:val="both"/>
        <w:rPr>
          <w:sz w:val="28"/>
          <w:szCs w:val="28"/>
        </w:rPr>
      </w:pPr>
      <w:r>
        <w:rPr>
          <w:rFonts w:ascii="Times New Roman" w:hAnsi="Times New Roman" w:cs="Times New Roman"/>
          <w:sz w:val="28"/>
          <w:szCs w:val="28"/>
        </w:rPr>
        <w:t>Например, лицо,</w:t>
      </w:r>
      <w:r w:rsidRPr="00630210">
        <w:rPr>
          <w:rFonts w:ascii="Times New Roman" w:hAnsi="Times New Roman" w:cs="Times New Roman"/>
          <w:sz w:val="28"/>
          <w:szCs w:val="28"/>
        </w:rPr>
        <w:t xml:space="preserve"> не явля</w:t>
      </w:r>
      <w:r>
        <w:rPr>
          <w:rFonts w:ascii="Times New Roman" w:hAnsi="Times New Roman" w:cs="Times New Roman"/>
          <w:sz w:val="28"/>
          <w:szCs w:val="28"/>
        </w:rPr>
        <w:t>ющиеся</w:t>
      </w:r>
      <w:r w:rsidRPr="00630210">
        <w:rPr>
          <w:rFonts w:ascii="Times New Roman" w:hAnsi="Times New Roman" w:cs="Times New Roman"/>
          <w:sz w:val="28"/>
          <w:szCs w:val="28"/>
        </w:rPr>
        <w:t xml:space="preserve"> субъектом малого и среднего предпринимательства, обязано </w:t>
      </w:r>
      <w:r w:rsidR="00FC2AC1">
        <w:rPr>
          <w:rFonts w:ascii="Times New Roman" w:hAnsi="Times New Roman" w:cs="Times New Roman"/>
          <w:sz w:val="28"/>
          <w:szCs w:val="28"/>
        </w:rPr>
        <w:t xml:space="preserve">было </w:t>
      </w:r>
      <w:r w:rsidRPr="00630210">
        <w:rPr>
          <w:rFonts w:ascii="Times New Roman" w:hAnsi="Times New Roman" w:cs="Times New Roman"/>
          <w:sz w:val="28"/>
          <w:szCs w:val="28"/>
        </w:rPr>
        <w:t>вносить авансовые платежи, а именно, за 1 квартал 2020 года – до 20.04.2020, за 2 квартал 2020 года – до 20.07.2020, за 3 квартал 2020 года – до 20.10.2020, за 4 квартал 2020 года – до 01.03.2021</w:t>
      </w:r>
      <w:r w:rsidRPr="00FF6942">
        <w:rPr>
          <w:sz w:val="28"/>
          <w:szCs w:val="28"/>
        </w:rPr>
        <w:t xml:space="preserve">. </w:t>
      </w:r>
    </w:p>
    <w:p w14:paraId="49FA1DC4" w14:textId="47E53706" w:rsidR="00630210" w:rsidRDefault="00630210" w:rsidP="00C321E9">
      <w:pPr>
        <w:autoSpaceDE w:val="0"/>
        <w:autoSpaceDN w:val="0"/>
        <w:adjustRightInd w:val="0"/>
        <w:spacing w:after="0" w:line="240" w:lineRule="auto"/>
        <w:ind w:firstLine="720"/>
        <w:jc w:val="both"/>
        <w:rPr>
          <w:rFonts w:ascii="Times New Roman" w:hAnsi="Times New Roman" w:cs="Times New Roman"/>
          <w:bCs/>
          <w:sz w:val="28"/>
          <w:szCs w:val="28"/>
        </w:rPr>
      </w:pPr>
    </w:p>
    <w:p w14:paraId="1055B5AA" w14:textId="77777777" w:rsidR="008A02D7" w:rsidRDefault="00FC2AC1" w:rsidP="00FC2AC1">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FC2AC1">
        <w:rPr>
          <w:rFonts w:ascii="Times New Roman" w:hAnsi="Times New Roman" w:cs="Times New Roman"/>
          <w:b/>
          <w:bCs/>
          <w:sz w:val="28"/>
          <w:szCs w:val="28"/>
          <w:u w:val="single"/>
        </w:rPr>
        <w:t>Декларация о плате за негативное воздействие на окружающую среду</w:t>
      </w:r>
    </w:p>
    <w:p w14:paraId="3F7CAE6E" w14:textId="56857C4D" w:rsidR="00FC2AC1" w:rsidRPr="00FC2AC1" w:rsidRDefault="008A02D7" w:rsidP="00FC2AC1">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8.5 КоАП РФ)</w:t>
      </w:r>
    </w:p>
    <w:p w14:paraId="347F6FC7" w14:textId="4AACE555"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Pr>
          <w:rFonts w:ascii="Times New Roman" w:hAnsi="Times New Roman" w:cs="Times New Roman"/>
          <w:sz w:val="28"/>
          <w:szCs w:val="28"/>
        </w:rPr>
        <w:t>Н</w:t>
      </w:r>
      <w:r w:rsidRPr="00FC2AC1">
        <w:rPr>
          <w:rFonts w:ascii="Times New Roman" w:hAnsi="Times New Roman" w:cs="Times New Roman"/>
          <w:sz w:val="28"/>
          <w:szCs w:val="28"/>
        </w:rPr>
        <w:t>е позднее 10-го марта года, следующего за отчётным периодом, лица, обязанные вносить плату НВОС,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 (далее – Декларация о плате НВОС), что установлено п.8 ст.16.4 Закона №7-ФЗ.</w:t>
      </w:r>
    </w:p>
    <w:p w14:paraId="17F006A1" w14:textId="1B3455E3"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 xml:space="preserve">Порядок представления Декларации о плате НВОС и её форма </w:t>
      </w:r>
      <w:r>
        <w:rPr>
          <w:rFonts w:ascii="Times New Roman" w:hAnsi="Times New Roman" w:cs="Times New Roman"/>
          <w:sz w:val="28"/>
          <w:szCs w:val="28"/>
        </w:rPr>
        <w:t xml:space="preserve">(за 2019г.) </w:t>
      </w:r>
      <w:r w:rsidRPr="00FC2AC1">
        <w:rPr>
          <w:rFonts w:ascii="Times New Roman" w:hAnsi="Times New Roman" w:cs="Times New Roman"/>
          <w:sz w:val="28"/>
          <w:szCs w:val="28"/>
        </w:rPr>
        <w:t>утверждены приказом Минприроды России от 09.01.2017 №3 «Об утверждении Порядка представления декларации о плате за негативное воздействие на окружающую среду и её формы» (далее – Порядок №3).</w:t>
      </w:r>
    </w:p>
    <w:p w14:paraId="073CAC05"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 xml:space="preserve">Согласно пунктами 4, 5 Порядка №3 Декларация о плате НВОС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электронной подписью в соответствии с требованиями Федерального закона от 06.04.2011 №63-ФЗ «Об электронной подписи», </w:t>
      </w:r>
      <w:r w:rsidRPr="00FC2AC1">
        <w:rPr>
          <w:rFonts w:ascii="Times New Roman" w:hAnsi="Times New Roman" w:cs="Times New Roman"/>
          <w:sz w:val="28"/>
          <w:szCs w:val="28"/>
        </w:rPr>
        <w:lastRenderedPageBreak/>
        <w:t>сформированного путём использования электронных сервисов, предоставляемых Федеральной службой по надзору в сфере природопользования.</w:t>
      </w:r>
    </w:p>
    <w:p w14:paraId="3D9FF24A"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В случае отсутствия у лица, обязанного вносить плату, электронной подписи, технической возможности подключения к информационно-телекоммуникационной сети «Интернет», Декларация о плате НВОС представляется на бумажном носителе согласно пунктам 5, 6 Порядка №3.</w:t>
      </w:r>
    </w:p>
    <w:p w14:paraId="3C1EDCBF"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На основании п.7 Порядка №3 Декларация о плате НВОС на бумажном носителе представляется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по плате, по месту нахождения объекта, оказывающего негативное воздействие на окружающую среду, объекта размещения отходов производства и потребления.</w:t>
      </w:r>
    </w:p>
    <w:p w14:paraId="07075964" w14:textId="77777777" w:rsidR="00FC2AC1" w:rsidRPr="00FC2AC1" w:rsidRDefault="00FC2AC1" w:rsidP="00FC2AC1">
      <w:p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Согласно п.9 Порядка №3:</w:t>
      </w:r>
    </w:p>
    <w:p w14:paraId="3FFD082D" w14:textId="77777777" w:rsidR="00FC2AC1" w:rsidRPr="00934707" w:rsidRDefault="00FC2AC1" w:rsidP="00FC2AC1">
      <w:pPr>
        <w:numPr>
          <w:ilvl w:val="0"/>
          <w:numId w:val="7"/>
        </w:numPr>
        <w:tabs>
          <w:tab w:val="left" w:pos="142"/>
        </w:tabs>
        <w:spacing w:after="0" w:line="240" w:lineRule="auto"/>
        <w:ind w:left="142" w:right="-1" w:firstLine="851"/>
        <w:jc w:val="both"/>
        <w:rPr>
          <w:rFonts w:ascii="Times New Roman" w:hAnsi="Times New Roman" w:cs="Times New Roman"/>
          <w:sz w:val="28"/>
          <w:szCs w:val="28"/>
        </w:rPr>
      </w:pPr>
      <w:r w:rsidRPr="00FC2AC1">
        <w:rPr>
          <w:rFonts w:ascii="Times New Roman" w:hAnsi="Times New Roman" w:cs="Times New Roman"/>
          <w:sz w:val="28"/>
          <w:szCs w:val="28"/>
        </w:rPr>
        <w:t xml:space="preserve">Датой представления декларации о плате НВОС в форме электронного документа считается дата её регистрации в Федеральной службе по надзору в </w:t>
      </w:r>
      <w:r w:rsidRPr="00934707">
        <w:rPr>
          <w:rFonts w:ascii="Times New Roman" w:hAnsi="Times New Roman" w:cs="Times New Roman"/>
          <w:sz w:val="28"/>
          <w:szCs w:val="28"/>
        </w:rPr>
        <w:t>сфере природопользования.</w:t>
      </w:r>
    </w:p>
    <w:p w14:paraId="692F7EB0" w14:textId="77777777" w:rsidR="00FC2AC1" w:rsidRPr="00934707" w:rsidRDefault="00FC2AC1" w:rsidP="00FC2AC1">
      <w:pPr>
        <w:numPr>
          <w:ilvl w:val="0"/>
          <w:numId w:val="7"/>
        </w:numPr>
        <w:tabs>
          <w:tab w:val="left" w:pos="142"/>
        </w:tabs>
        <w:spacing w:after="0" w:line="240" w:lineRule="auto"/>
        <w:ind w:left="142" w:right="-1" w:firstLine="851"/>
        <w:jc w:val="both"/>
        <w:rPr>
          <w:rFonts w:ascii="Times New Roman" w:hAnsi="Times New Roman" w:cs="Times New Roman"/>
          <w:sz w:val="28"/>
          <w:szCs w:val="28"/>
        </w:rPr>
      </w:pPr>
      <w:r w:rsidRPr="00934707">
        <w:rPr>
          <w:rFonts w:ascii="Times New Roman" w:hAnsi="Times New Roman" w:cs="Times New Roman"/>
          <w:sz w:val="28"/>
          <w:szCs w:val="28"/>
        </w:rPr>
        <w:t>Датой представления Декларации о плате НВОС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НВОС с указанием даты, проставляемой на бумажном носителе, или дата почтового отправления.</w:t>
      </w:r>
    </w:p>
    <w:p w14:paraId="5928AAFA" w14:textId="77777777" w:rsidR="00FC2AC1" w:rsidRPr="00FC2AC1" w:rsidRDefault="00FC2AC1" w:rsidP="00FC2AC1">
      <w:pPr>
        <w:spacing w:after="0" w:line="240" w:lineRule="auto"/>
        <w:ind w:left="142" w:right="-1" w:firstLine="708"/>
        <w:jc w:val="both"/>
        <w:rPr>
          <w:rFonts w:ascii="Times New Roman" w:hAnsi="Times New Roman"/>
          <w:sz w:val="28"/>
          <w:szCs w:val="28"/>
          <w:lang w:val="x-none"/>
        </w:rPr>
      </w:pPr>
      <w:r w:rsidRPr="00934707">
        <w:rPr>
          <w:rFonts w:ascii="Times New Roman" w:hAnsi="Times New Roman"/>
          <w:sz w:val="28"/>
          <w:szCs w:val="28"/>
        </w:rPr>
        <w:t xml:space="preserve">С 15 января 2021 года действуют </w:t>
      </w:r>
      <w:r w:rsidRPr="00934707">
        <w:rPr>
          <w:rFonts w:ascii="Times New Roman" w:hAnsi="Times New Roman"/>
          <w:sz w:val="28"/>
        </w:rPr>
        <w:t>Правила представления декларации о плате за негативное воздействие на окружающую среду в соответствии с Порядком, утверждённым приказом Минприроды России от 10 декабря 2020 г. № 1043.</w:t>
      </w:r>
    </w:p>
    <w:p w14:paraId="701D70DB" w14:textId="18FBE3CF" w:rsidR="00FC2AC1" w:rsidRDefault="00FC2AC1" w:rsidP="00FC2AC1">
      <w:pPr>
        <w:autoSpaceDE w:val="0"/>
        <w:autoSpaceDN w:val="0"/>
        <w:adjustRightInd w:val="0"/>
        <w:spacing w:after="0" w:line="240" w:lineRule="auto"/>
        <w:ind w:firstLine="720"/>
        <w:jc w:val="both"/>
        <w:rPr>
          <w:rFonts w:ascii="Times New Roman" w:hAnsi="Times New Roman" w:cs="Times New Roman"/>
          <w:bCs/>
          <w:sz w:val="28"/>
          <w:szCs w:val="28"/>
          <w:lang w:val="x-none"/>
        </w:rPr>
      </w:pPr>
    </w:p>
    <w:p w14:paraId="7872BD41" w14:textId="432C3761" w:rsidR="008A02D7" w:rsidRDefault="003A5070"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hyperlink r:id="rId14" w:history="1">
        <w:r w:rsidR="008A02D7" w:rsidRPr="008A02D7">
          <w:rPr>
            <w:rFonts w:ascii="Times New Roman" w:hAnsi="Times New Roman" w:cs="Times New Roman"/>
            <w:b/>
            <w:bCs/>
            <w:sz w:val="28"/>
            <w:szCs w:val="28"/>
            <w:u w:val="single"/>
          </w:rPr>
          <w:t>Отчет</w:t>
        </w:r>
      </w:hyperlink>
      <w:r w:rsidR="008A02D7" w:rsidRPr="008A02D7">
        <w:rPr>
          <w:rFonts w:ascii="Times New Roman" w:hAnsi="Times New Roman" w:cs="Times New Roman"/>
          <w:b/>
          <w:bCs/>
          <w:sz w:val="28"/>
          <w:szCs w:val="28"/>
          <w:u w:val="single"/>
        </w:rPr>
        <w:t xml:space="preserve"> об организации и о результатах осуществления </w:t>
      </w:r>
      <w:r w:rsidR="008A02D7">
        <w:rPr>
          <w:rFonts w:ascii="Times New Roman" w:hAnsi="Times New Roman" w:cs="Times New Roman"/>
          <w:b/>
          <w:bCs/>
          <w:sz w:val="28"/>
          <w:szCs w:val="28"/>
          <w:u w:val="single"/>
        </w:rPr>
        <w:t>ПЭК</w:t>
      </w:r>
    </w:p>
    <w:p w14:paraId="125F46D5" w14:textId="1E9187DD" w:rsidR="008A02D7" w:rsidRDefault="008A02D7"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(8.5 КоАП РФ)</w:t>
      </w:r>
    </w:p>
    <w:p w14:paraId="7319071E" w14:textId="77777777" w:rsidR="008A02D7" w:rsidRPr="008A02D7" w:rsidRDefault="008A02D7" w:rsidP="008A02D7">
      <w:pPr>
        <w:autoSpaceDE w:val="0"/>
        <w:autoSpaceDN w:val="0"/>
        <w:adjustRightInd w:val="0"/>
        <w:spacing w:after="0" w:line="240" w:lineRule="auto"/>
        <w:jc w:val="both"/>
        <w:outlineLvl w:val="0"/>
        <w:rPr>
          <w:rStyle w:val="af2"/>
          <w:rFonts w:ascii="Times New Roman" w:hAnsi="Times New Roman" w:cs="Times New Roman"/>
          <w:i w:val="0"/>
          <w:sz w:val="28"/>
          <w:szCs w:val="28"/>
        </w:rPr>
      </w:pPr>
      <w:r w:rsidRPr="008A02D7">
        <w:rPr>
          <w:rStyle w:val="af2"/>
          <w:rFonts w:ascii="Times New Roman" w:hAnsi="Times New Roman" w:cs="Times New Roman"/>
          <w:i w:val="0"/>
          <w:sz w:val="28"/>
          <w:szCs w:val="28"/>
        </w:rPr>
        <w:t xml:space="preserve">        Согласно п. 7 ст.67 Федерального закона от 10.01.2002 N 7-ФЗ</w:t>
      </w:r>
      <w:r w:rsidRPr="008A02D7">
        <w:rPr>
          <w:rStyle w:val="af2"/>
          <w:rFonts w:ascii="Times New Roman" w:hAnsi="Times New Roman" w:cs="Times New Roman"/>
          <w:i w:val="0"/>
          <w:sz w:val="28"/>
          <w:szCs w:val="28"/>
        </w:rPr>
        <w:br/>
        <w:t xml:space="preserve">"Об охране окружающей среды" (далее - Закон №7-ФЗ),  юридические лица обязаны представлять в уполномоченный Правительством Российской Федерации федеральный орган исполнительной власти отчет об организации и о результатах осуществления производственного экологического контроля в </w:t>
      </w:r>
      <w:hyperlink r:id="rId15" w:history="1">
        <w:r w:rsidRPr="008A02D7">
          <w:rPr>
            <w:rStyle w:val="af2"/>
            <w:rFonts w:ascii="Times New Roman" w:hAnsi="Times New Roman" w:cs="Times New Roman"/>
            <w:i w:val="0"/>
            <w:sz w:val="28"/>
            <w:szCs w:val="28"/>
          </w:rPr>
          <w:t>порядке и в сроки</w:t>
        </w:r>
      </w:hyperlink>
      <w:r w:rsidRPr="008A02D7">
        <w:rPr>
          <w:rStyle w:val="af2"/>
          <w:rFonts w:ascii="Times New Roman" w:hAnsi="Times New Roman" w:cs="Times New Roman"/>
          <w:i w:val="0"/>
          <w:sz w:val="28"/>
          <w:szCs w:val="28"/>
        </w:rPr>
        <w:t>, которые определены уполномоченным Правительством Российской Федерации федеральным органом исполнительной власти.</w:t>
      </w:r>
    </w:p>
    <w:p w14:paraId="223311F8" w14:textId="77777777" w:rsidR="008A02D7" w:rsidRPr="008A02D7" w:rsidRDefault="003A5070" w:rsidP="008A02D7">
      <w:pPr>
        <w:autoSpaceDE w:val="0"/>
        <w:autoSpaceDN w:val="0"/>
        <w:adjustRightInd w:val="0"/>
        <w:spacing w:after="0" w:line="240" w:lineRule="auto"/>
        <w:ind w:firstLine="720"/>
        <w:jc w:val="both"/>
        <w:rPr>
          <w:rStyle w:val="af2"/>
          <w:rFonts w:ascii="Times New Roman" w:hAnsi="Times New Roman" w:cs="Times New Roman"/>
          <w:i w:val="0"/>
          <w:sz w:val="28"/>
          <w:szCs w:val="28"/>
        </w:rPr>
      </w:pPr>
      <w:hyperlink r:id="rId16" w:history="1">
        <w:r w:rsidR="008A02D7" w:rsidRPr="008A02D7">
          <w:rPr>
            <w:rStyle w:val="af2"/>
            <w:rFonts w:ascii="Times New Roman" w:hAnsi="Times New Roman" w:cs="Times New Roman"/>
            <w:i w:val="0"/>
            <w:sz w:val="28"/>
            <w:szCs w:val="28"/>
          </w:rPr>
          <w:t>Форма</w:t>
        </w:r>
      </w:hyperlink>
      <w:r w:rsidR="008A02D7" w:rsidRPr="008A02D7">
        <w:rPr>
          <w:rStyle w:val="af2"/>
          <w:rFonts w:ascii="Times New Roman" w:hAnsi="Times New Roman" w:cs="Times New Roman"/>
          <w:i w:val="0"/>
          <w:sz w:val="28"/>
          <w:szCs w:val="28"/>
        </w:rPr>
        <w:t xml:space="preserve"> отчета об организации и о результатах осуществления производственного экологического контроля, </w:t>
      </w:r>
      <w:hyperlink r:id="rId17" w:history="1">
        <w:r w:rsidR="008A02D7" w:rsidRPr="008A02D7">
          <w:rPr>
            <w:rStyle w:val="af2"/>
            <w:rFonts w:ascii="Times New Roman" w:hAnsi="Times New Roman" w:cs="Times New Roman"/>
            <w:i w:val="0"/>
            <w:sz w:val="28"/>
            <w:szCs w:val="28"/>
          </w:rPr>
          <w:t>методические рекомендации</w:t>
        </w:r>
      </w:hyperlink>
      <w:r w:rsidR="008A02D7" w:rsidRPr="008A02D7">
        <w:rPr>
          <w:rStyle w:val="af2"/>
          <w:rFonts w:ascii="Times New Roman" w:hAnsi="Times New Roman" w:cs="Times New Roman"/>
          <w:i w:val="0"/>
          <w:sz w:val="28"/>
          <w:szCs w:val="28"/>
        </w:rPr>
        <w:t xml:space="preserve"> по ее заполнению, в том числе в форме электронного документа, подписанного усиленной </w:t>
      </w:r>
      <w:hyperlink r:id="rId18" w:history="1">
        <w:r w:rsidR="008A02D7" w:rsidRPr="008A02D7">
          <w:rPr>
            <w:rStyle w:val="af2"/>
            <w:rFonts w:ascii="Times New Roman" w:hAnsi="Times New Roman" w:cs="Times New Roman"/>
            <w:i w:val="0"/>
            <w:sz w:val="28"/>
            <w:szCs w:val="28"/>
          </w:rPr>
          <w:t>квалифицированной электронной подписью</w:t>
        </w:r>
      </w:hyperlink>
      <w:r w:rsidR="008A02D7" w:rsidRPr="008A02D7">
        <w:rPr>
          <w:rStyle w:val="af2"/>
          <w:rFonts w:ascii="Times New Roman" w:hAnsi="Times New Roman" w:cs="Times New Roman"/>
          <w:i w:val="0"/>
          <w:sz w:val="28"/>
          <w:szCs w:val="28"/>
        </w:rPr>
        <w:t xml:space="preserve">, утверждаются уполномоченным Правительством Российской Федерации федеральным органом исполнительной власти (Пункт 8 ст.67 Закона №7-ФЗ). </w:t>
      </w:r>
    </w:p>
    <w:p w14:paraId="1C452B8A" w14:textId="77777777" w:rsidR="008A02D7" w:rsidRPr="008A02D7" w:rsidRDefault="008A02D7" w:rsidP="008A02D7">
      <w:pPr>
        <w:autoSpaceDE w:val="0"/>
        <w:autoSpaceDN w:val="0"/>
        <w:adjustRightInd w:val="0"/>
        <w:spacing w:after="0" w:line="240" w:lineRule="auto"/>
        <w:ind w:firstLine="720"/>
        <w:jc w:val="both"/>
        <w:rPr>
          <w:rStyle w:val="af2"/>
          <w:rFonts w:ascii="Times New Roman" w:hAnsi="Times New Roman" w:cs="Times New Roman"/>
          <w:i w:val="0"/>
          <w:sz w:val="28"/>
          <w:szCs w:val="28"/>
        </w:rPr>
      </w:pPr>
      <w:r w:rsidRPr="008A02D7">
        <w:rPr>
          <w:rFonts w:ascii="Times New Roman" w:hAnsi="Times New Roman" w:cs="Times New Roman"/>
          <w:sz w:val="28"/>
          <w:szCs w:val="28"/>
        </w:rPr>
        <w:t>Форма отчета об организации и о результатах осуществления производственного экологического контроля утверждена Приказом Минприроды России  от 14.06.2018  N 261 "Об утверждении формы отчета об организации и о результатах осуществления производственного экологического контроля".</w:t>
      </w:r>
    </w:p>
    <w:p w14:paraId="24A41BCF" w14:textId="77777777" w:rsidR="008A02D7" w:rsidRPr="008A02D7" w:rsidRDefault="008A02D7" w:rsidP="008A02D7">
      <w:pPr>
        <w:spacing w:after="0" w:line="240" w:lineRule="auto"/>
        <w:jc w:val="both"/>
        <w:rPr>
          <w:rFonts w:ascii="Times New Roman" w:hAnsi="Times New Roman" w:cs="Times New Roman"/>
          <w:sz w:val="28"/>
          <w:szCs w:val="28"/>
        </w:rPr>
      </w:pPr>
      <w:r w:rsidRPr="008A02D7">
        <w:rPr>
          <w:rFonts w:ascii="Times New Roman" w:hAnsi="Times New Roman" w:cs="Times New Roman"/>
          <w:sz w:val="28"/>
          <w:szCs w:val="28"/>
        </w:rPr>
        <w:t xml:space="preserve">         Приказом Минприроды России от 28.02.2017 N 74 "Об утверждении требований к содержанию программы производственного экологического контроля, </w:t>
      </w:r>
      <w:r w:rsidRPr="008A02D7">
        <w:rPr>
          <w:rFonts w:ascii="Times New Roman" w:hAnsi="Times New Roman" w:cs="Times New Roman"/>
          <w:sz w:val="28"/>
          <w:szCs w:val="28"/>
        </w:rPr>
        <w:lastRenderedPageBreak/>
        <w:t xml:space="preserve">порядка и сроков представления отчета об организации и о результатах осуществления производственного экологического контроля" (далее – Приказ №74) </w:t>
      </w:r>
      <w:bookmarkStart w:id="2" w:name="sub_1"/>
      <w:r w:rsidRPr="008A02D7">
        <w:rPr>
          <w:rFonts w:ascii="Times New Roman" w:hAnsi="Times New Roman" w:cs="Times New Roman"/>
          <w:sz w:val="28"/>
          <w:szCs w:val="28"/>
        </w:rPr>
        <w:t>утверждены требования к содержанию программы производственного экологического контроля (</w:t>
      </w:r>
      <w:hyperlink w:anchor="sub_1000" w:history="1">
        <w:r w:rsidRPr="008A02D7">
          <w:rPr>
            <w:rFonts w:ascii="Times New Roman" w:hAnsi="Times New Roman" w:cs="Times New Roman"/>
            <w:sz w:val="28"/>
            <w:szCs w:val="28"/>
          </w:rPr>
          <w:t>Приложение 1</w:t>
        </w:r>
      </w:hyperlink>
      <w:r w:rsidRPr="008A02D7">
        <w:rPr>
          <w:rFonts w:ascii="Times New Roman" w:hAnsi="Times New Roman" w:cs="Times New Roman"/>
          <w:sz w:val="28"/>
          <w:szCs w:val="28"/>
        </w:rPr>
        <w:t>)</w:t>
      </w:r>
      <w:bookmarkEnd w:id="2"/>
      <w:r w:rsidRPr="008A02D7">
        <w:rPr>
          <w:rFonts w:ascii="Times New Roman" w:hAnsi="Times New Roman" w:cs="Times New Roman"/>
          <w:sz w:val="28"/>
          <w:szCs w:val="28"/>
        </w:rPr>
        <w:t>; порядок и сроки представления отчета об организации и о результатах осуществления производственного экологического контроля (</w:t>
      </w:r>
      <w:hyperlink w:anchor="sub_2000" w:history="1">
        <w:r w:rsidRPr="008A02D7">
          <w:rPr>
            <w:rFonts w:ascii="Times New Roman" w:hAnsi="Times New Roman" w:cs="Times New Roman"/>
            <w:sz w:val="28"/>
            <w:szCs w:val="28"/>
          </w:rPr>
          <w:t>Приложение 2</w:t>
        </w:r>
      </w:hyperlink>
      <w:r w:rsidRPr="008A02D7">
        <w:rPr>
          <w:rFonts w:ascii="Times New Roman" w:hAnsi="Times New Roman" w:cs="Times New Roman"/>
          <w:sz w:val="28"/>
          <w:szCs w:val="28"/>
        </w:rPr>
        <w:t>).</w:t>
      </w:r>
    </w:p>
    <w:p w14:paraId="46CBA366" w14:textId="77777777" w:rsidR="008A02D7" w:rsidRPr="008A02D7" w:rsidRDefault="008A02D7" w:rsidP="008A02D7">
      <w:pPr>
        <w:autoSpaceDE w:val="0"/>
        <w:autoSpaceDN w:val="0"/>
        <w:adjustRightInd w:val="0"/>
        <w:spacing w:after="0" w:line="240" w:lineRule="auto"/>
        <w:ind w:firstLine="720"/>
        <w:jc w:val="both"/>
        <w:rPr>
          <w:rFonts w:ascii="Times New Roman" w:hAnsi="Times New Roman" w:cs="Times New Roman"/>
          <w:sz w:val="28"/>
          <w:szCs w:val="28"/>
        </w:rPr>
      </w:pPr>
      <w:r w:rsidRPr="008A02D7">
        <w:rPr>
          <w:rFonts w:ascii="Times New Roman" w:hAnsi="Times New Roman" w:cs="Times New Roman"/>
          <w:sz w:val="28"/>
          <w:szCs w:val="28"/>
        </w:rPr>
        <w:t>Согласно Приложению 1 Приказа №74 программа производственного экологического контроля должна разрабатываться и утверждаться юридическими лицами, осуществляющими хозяйственную и (или) иную деятельность на объектах I, II и III категорий (далее - объекты), по каждому объекту с учетом его категории, применяемых технологий и особенностей производственного процесса, а также оказываемого негативного воздействия на окружающую среду.</w:t>
      </w:r>
    </w:p>
    <w:bookmarkStart w:id="3" w:name="sub_2001"/>
    <w:p w14:paraId="0D4859AC" w14:textId="77777777" w:rsidR="008A02D7" w:rsidRPr="008A02D7" w:rsidRDefault="008A02D7" w:rsidP="008A02D7">
      <w:pPr>
        <w:autoSpaceDE w:val="0"/>
        <w:autoSpaceDN w:val="0"/>
        <w:adjustRightInd w:val="0"/>
        <w:spacing w:after="0" w:line="240" w:lineRule="auto"/>
        <w:ind w:firstLine="709"/>
        <w:jc w:val="both"/>
        <w:rPr>
          <w:rFonts w:ascii="Times New Roman" w:hAnsi="Times New Roman" w:cs="Times New Roman"/>
          <w:sz w:val="28"/>
          <w:szCs w:val="28"/>
        </w:rPr>
      </w:pPr>
      <w:r w:rsidRPr="008A02D7">
        <w:rPr>
          <w:rFonts w:ascii="Times New Roman" w:hAnsi="Times New Roman" w:cs="Times New Roman"/>
          <w:sz w:val="28"/>
          <w:szCs w:val="28"/>
        </w:rPr>
        <w:fldChar w:fldCharType="begin"/>
      </w:r>
      <w:r w:rsidRPr="008A02D7">
        <w:rPr>
          <w:rFonts w:ascii="Times New Roman" w:hAnsi="Times New Roman" w:cs="Times New Roman"/>
          <w:sz w:val="28"/>
          <w:szCs w:val="28"/>
        </w:rPr>
        <w:instrText>HYPERLINK "garantF1://71916296.1000"</w:instrText>
      </w:r>
      <w:r w:rsidRPr="008A02D7">
        <w:rPr>
          <w:rFonts w:ascii="Times New Roman" w:hAnsi="Times New Roman" w:cs="Times New Roman"/>
          <w:sz w:val="28"/>
          <w:szCs w:val="28"/>
        </w:rPr>
        <w:fldChar w:fldCharType="separate"/>
      </w:r>
      <w:r w:rsidRPr="008A02D7">
        <w:rPr>
          <w:rFonts w:ascii="Times New Roman" w:hAnsi="Times New Roman" w:cs="Times New Roman"/>
          <w:sz w:val="28"/>
          <w:szCs w:val="28"/>
        </w:rPr>
        <w:t>Отчет</w:t>
      </w:r>
      <w:r w:rsidRPr="008A02D7">
        <w:rPr>
          <w:rFonts w:ascii="Times New Roman" w:hAnsi="Times New Roman" w:cs="Times New Roman"/>
          <w:sz w:val="28"/>
          <w:szCs w:val="28"/>
        </w:rPr>
        <w:fldChar w:fldCharType="end"/>
      </w:r>
      <w:r w:rsidRPr="008A02D7">
        <w:rPr>
          <w:rFonts w:ascii="Times New Roman" w:hAnsi="Times New Roman" w:cs="Times New Roman"/>
          <w:sz w:val="28"/>
          <w:szCs w:val="28"/>
        </w:rPr>
        <w:t xml:space="preserve"> об организации и о результатах осуществления производственного экологического контроля (далее - Отчет) представляется юридическими лицами, осуществляющими хозяйственную и (или) иную деятельность на объектах I, </w:t>
      </w:r>
      <w:r w:rsidRPr="008A02D7">
        <w:rPr>
          <w:rFonts w:ascii="Times New Roman" w:hAnsi="Times New Roman" w:cs="Times New Roman"/>
          <w:sz w:val="28"/>
          <w:szCs w:val="28"/>
          <w:lang w:val="en-US"/>
        </w:rPr>
        <w:t>II</w:t>
      </w:r>
      <w:r w:rsidRPr="008A02D7">
        <w:rPr>
          <w:rFonts w:ascii="Times New Roman" w:hAnsi="Times New Roman" w:cs="Times New Roman"/>
          <w:sz w:val="28"/>
          <w:szCs w:val="28"/>
        </w:rPr>
        <w:t xml:space="preserve">, </w:t>
      </w:r>
      <w:r w:rsidRPr="008A02D7">
        <w:rPr>
          <w:rFonts w:ascii="Times New Roman" w:hAnsi="Times New Roman" w:cs="Times New Roman"/>
          <w:sz w:val="28"/>
          <w:szCs w:val="28"/>
          <w:lang w:val="en-US"/>
        </w:rPr>
        <w:t>III</w:t>
      </w:r>
      <w:r w:rsidRPr="008A02D7">
        <w:rPr>
          <w:rFonts w:ascii="Times New Roman" w:hAnsi="Times New Roman" w:cs="Times New Roman"/>
          <w:sz w:val="28"/>
          <w:szCs w:val="28"/>
        </w:rPr>
        <w:t xml:space="preserve"> категорий (далее - объекты), ежегодно до 25 марта года, следующего за отчетным (Приложение 2 Приказа №74). </w:t>
      </w:r>
    </w:p>
    <w:p w14:paraId="2BA4D841"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bookmarkStart w:id="4" w:name="sub_2002"/>
      <w:bookmarkEnd w:id="3"/>
      <w:r w:rsidRPr="008A02D7">
        <w:rPr>
          <w:rFonts w:ascii="Times New Roman" w:hAnsi="Times New Roman" w:cs="Times New Roman"/>
          <w:sz w:val="28"/>
          <w:szCs w:val="28"/>
        </w:rPr>
        <w:t>Юридические лица, осуществляющие деятельность на объектах I,</w:t>
      </w:r>
      <w:r w:rsidRPr="008A02D7">
        <w:rPr>
          <w:rFonts w:ascii="Times New Roman" w:hAnsi="Times New Roman" w:cs="Times New Roman"/>
          <w:sz w:val="28"/>
          <w:szCs w:val="28"/>
          <w:lang w:val="en-US"/>
        </w:rPr>
        <w:t>II</w:t>
      </w:r>
      <w:r w:rsidRPr="008A02D7">
        <w:rPr>
          <w:rFonts w:ascii="Times New Roman" w:hAnsi="Times New Roman" w:cs="Times New Roman"/>
          <w:sz w:val="28"/>
          <w:szCs w:val="28"/>
        </w:rPr>
        <w:t>,</w:t>
      </w:r>
      <w:r w:rsidRPr="008A02D7">
        <w:rPr>
          <w:rFonts w:ascii="Times New Roman" w:hAnsi="Times New Roman" w:cs="Times New Roman"/>
          <w:sz w:val="28"/>
          <w:szCs w:val="28"/>
          <w:lang w:val="en-US"/>
        </w:rPr>
        <w:t>III</w:t>
      </w:r>
      <w:r w:rsidRPr="008A02D7">
        <w:rPr>
          <w:rFonts w:ascii="Times New Roman" w:hAnsi="Times New Roman" w:cs="Times New Roman"/>
          <w:sz w:val="28"/>
          <w:szCs w:val="28"/>
        </w:rPr>
        <w:t xml:space="preserve"> категорий, подлежащие федеральному государственному экологическому надзору, представляют Отчет в территориальный орган Федеральной службы по надзору в сфере природопользования по месту осуществления деятельности.</w:t>
      </w:r>
    </w:p>
    <w:p w14:paraId="6E08F500"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bookmarkStart w:id="5" w:name="sub_2003"/>
      <w:bookmarkEnd w:id="4"/>
      <w:r w:rsidRPr="008A02D7">
        <w:rPr>
          <w:rFonts w:ascii="Times New Roman" w:hAnsi="Times New Roman" w:cs="Times New Roman"/>
          <w:sz w:val="28"/>
          <w:szCs w:val="28"/>
        </w:rPr>
        <w:t xml:space="preserve">Отчет оформляется в двух экземплярах, один экземпляр которого хранится у юридического лица, осуществляющего хозяйственную и (или) иную деятельность на данном объекте, а второй экземпляр представляется непосредственно в соответствующий орган, указанный в </w:t>
      </w:r>
      <w:hyperlink w:anchor="sub_2002" w:history="1">
        <w:r w:rsidRPr="008A02D7">
          <w:rPr>
            <w:rFonts w:ascii="Times New Roman" w:hAnsi="Times New Roman" w:cs="Times New Roman"/>
            <w:sz w:val="28"/>
            <w:szCs w:val="28"/>
          </w:rPr>
          <w:t>пункте 2</w:t>
        </w:r>
      </w:hyperlink>
      <w:r w:rsidRPr="008A02D7">
        <w:rPr>
          <w:rFonts w:ascii="Times New Roman" w:hAnsi="Times New Roman" w:cs="Times New Roman"/>
          <w:sz w:val="28"/>
          <w:szCs w:val="28"/>
        </w:rPr>
        <w:t xml:space="preserve"> настоящего Порядка, или направляется в его адрес почтовым отправлением с уведомлением о вручении.</w:t>
      </w:r>
    </w:p>
    <w:p w14:paraId="68ABF476"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bookmarkStart w:id="6" w:name="sub_2004"/>
      <w:bookmarkEnd w:id="5"/>
      <w:r w:rsidRPr="008A02D7">
        <w:rPr>
          <w:rFonts w:ascii="Times New Roman" w:hAnsi="Times New Roman" w:cs="Times New Roman"/>
          <w:sz w:val="28"/>
          <w:szCs w:val="28"/>
        </w:rPr>
        <w:t xml:space="preserve">Отчет может быть направлен в виде электронного документа, подписанного усиленной квалифицированной электронной подписью в соответствии с требованиями </w:t>
      </w:r>
      <w:hyperlink r:id="rId19" w:history="1">
        <w:r w:rsidRPr="008A02D7">
          <w:rPr>
            <w:rFonts w:ascii="Times New Roman" w:hAnsi="Times New Roman" w:cs="Times New Roman"/>
            <w:sz w:val="28"/>
            <w:szCs w:val="28"/>
          </w:rPr>
          <w:t>Федерального закона</w:t>
        </w:r>
      </w:hyperlink>
      <w:r w:rsidRPr="008A02D7">
        <w:rPr>
          <w:rFonts w:ascii="Times New Roman" w:hAnsi="Times New Roman" w:cs="Times New Roman"/>
          <w:sz w:val="28"/>
          <w:szCs w:val="28"/>
        </w:rPr>
        <w:t xml:space="preserve"> от 6 апреля 2011 г. N 63-ФЗ "Об электронной подписи". </w:t>
      </w:r>
      <w:bookmarkStart w:id="7" w:name="sub_2005"/>
      <w:bookmarkEnd w:id="6"/>
    </w:p>
    <w:p w14:paraId="27CE4FA0" w14:textId="77777777" w:rsidR="008A02D7" w:rsidRPr="008A02D7" w:rsidRDefault="008A02D7" w:rsidP="008A02D7">
      <w:pPr>
        <w:autoSpaceDE w:val="0"/>
        <w:autoSpaceDN w:val="0"/>
        <w:adjustRightInd w:val="0"/>
        <w:spacing w:after="0" w:line="240" w:lineRule="auto"/>
        <w:ind w:firstLine="567"/>
        <w:jc w:val="both"/>
        <w:rPr>
          <w:rFonts w:ascii="Times New Roman" w:hAnsi="Times New Roman" w:cs="Times New Roman"/>
          <w:sz w:val="28"/>
          <w:szCs w:val="28"/>
        </w:rPr>
      </w:pPr>
      <w:r w:rsidRPr="008A02D7">
        <w:rPr>
          <w:rFonts w:ascii="Times New Roman" w:hAnsi="Times New Roman" w:cs="Times New Roman"/>
          <w:sz w:val="28"/>
          <w:szCs w:val="28"/>
        </w:rPr>
        <w:t>Отчет должен быть подписан руководителем юридического лица (или должностным лицом, уполномоченным руководителем юридического лица подписывать Отчет от имени юридического лица).</w:t>
      </w:r>
    </w:p>
    <w:bookmarkEnd w:id="7"/>
    <w:p w14:paraId="30D17129" w14:textId="77777777" w:rsidR="008A02D7" w:rsidRPr="008A02D7" w:rsidRDefault="008A02D7" w:rsidP="008A02D7">
      <w:pPr>
        <w:autoSpaceDE w:val="0"/>
        <w:autoSpaceDN w:val="0"/>
        <w:adjustRightInd w:val="0"/>
        <w:spacing w:after="0" w:line="240" w:lineRule="auto"/>
        <w:ind w:firstLine="567"/>
        <w:jc w:val="both"/>
        <w:rPr>
          <w:rStyle w:val="af2"/>
          <w:rFonts w:ascii="Times New Roman" w:hAnsi="Times New Roman" w:cs="Times New Roman"/>
          <w:i w:val="0"/>
          <w:sz w:val="28"/>
          <w:szCs w:val="28"/>
        </w:rPr>
      </w:pPr>
      <w:r w:rsidRPr="008A02D7">
        <w:rPr>
          <w:rStyle w:val="af2"/>
          <w:rFonts w:ascii="Times New Roman" w:hAnsi="Times New Roman" w:cs="Times New Roman"/>
          <w:i w:val="0"/>
          <w:sz w:val="28"/>
          <w:szCs w:val="28"/>
        </w:rPr>
        <w:fldChar w:fldCharType="begin"/>
      </w:r>
      <w:r w:rsidRPr="008A02D7">
        <w:rPr>
          <w:rStyle w:val="af2"/>
          <w:rFonts w:ascii="Times New Roman" w:hAnsi="Times New Roman" w:cs="Times New Roman"/>
          <w:i w:val="0"/>
          <w:sz w:val="28"/>
          <w:szCs w:val="28"/>
        </w:rPr>
        <w:instrText>HYPERLINK "garantF1://72002714.0"</w:instrText>
      </w:r>
      <w:r w:rsidRPr="008A02D7">
        <w:rPr>
          <w:rStyle w:val="af2"/>
          <w:rFonts w:ascii="Times New Roman" w:hAnsi="Times New Roman" w:cs="Times New Roman"/>
          <w:i w:val="0"/>
          <w:sz w:val="28"/>
          <w:szCs w:val="28"/>
        </w:rPr>
        <w:fldChar w:fldCharType="separate"/>
      </w:r>
      <w:r w:rsidRPr="008A02D7">
        <w:rPr>
          <w:rStyle w:val="af2"/>
          <w:rFonts w:ascii="Times New Roman" w:hAnsi="Times New Roman" w:cs="Times New Roman"/>
          <w:i w:val="0"/>
          <w:sz w:val="28"/>
          <w:szCs w:val="28"/>
        </w:rPr>
        <w:t>Приказом</w:t>
      </w:r>
      <w:r w:rsidRPr="008A02D7">
        <w:rPr>
          <w:rStyle w:val="af2"/>
          <w:rFonts w:ascii="Times New Roman" w:hAnsi="Times New Roman" w:cs="Times New Roman"/>
          <w:i w:val="0"/>
          <w:sz w:val="28"/>
          <w:szCs w:val="28"/>
        </w:rPr>
        <w:fldChar w:fldCharType="end"/>
      </w:r>
      <w:r w:rsidRPr="008A02D7">
        <w:rPr>
          <w:rStyle w:val="af2"/>
          <w:rFonts w:ascii="Times New Roman" w:hAnsi="Times New Roman" w:cs="Times New Roman"/>
          <w:i w:val="0"/>
          <w:sz w:val="28"/>
          <w:szCs w:val="28"/>
        </w:rPr>
        <w:t xml:space="preserve"> Минприроды России от 16.10.2018 N 522 утверждены </w:t>
      </w:r>
      <w:hyperlink r:id="rId20" w:history="1">
        <w:r w:rsidRPr="008A02D7">
          <w:rPr>
            <w:rStyle w:val="af2"/>
            <w:rFonts w:ascii="Times New Roman" w:hAnsi="Times New Roman" w:cs="Times New Roman"/>
            <w:i w:val="0"/>
            <w:sz w:val="28"/>
            <w:szCs w:val="28"/>
          </w:rPr>
          <w:t>Методические рекомендации</w:t>
        </w:r>
      </w:hyperlink>
      <w:r w:rsidRPr="008A02D7">
        <w:rPr>
          <w:rStyle w:val="af2"/>
          <w:rFonts w:ascii="Times New Roman" w:hAnsi="Times New Roman" w:cs="Times New Roman"/>
          <w:i w:val="0"/>
          <w:sz w:val="28"/>
          <w:szCs w:val="28"/>
        </w:rPr>
        <w:t xml:space="preserve">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 </w:t>
      </w:r>
    </w:p>
    <w:p w14:paraId="6DEF0909" w14:textId="77777777" w:rsidR="008A02D7" w:rsidRPr="008A02D7" w:rsidRDefault="008A02D7" w:rsidP="008A02D7">
      <w:pPr>
        <w:spacing w:after="0" w:line="240" w:lineRule="auto"/>
        <w:jc w:val="both"/>
        <w:rPr>
          <w:rFonts w:ascii="Times New Roman" w:hAnsi="Times New Roman" w:cs="Times New Roman"/>
          <w:sz w:val="28"/>
          <w:szCs w:val="28"/>
        </w:rPr>
      </w:pPr>
      <w:r w:rsidRPr="008A02D7">
        <w:rPr>
          <w:rFonts w:ascii="Times New Roman" w:hAnsi="Times New Roman" w:cs="Times New Roman"/>
          <w:sz w:val="28"/>
          <w:szCs w:val="28"/>
        </w:rPr>
        <w:t xml:space="preserve">         Вместе с тем, с января 2020 года прием отчетности,  в том числе,  </w:t>
      </w:r>
      <w:r w:rsidRPr="008A02D7">
        <w:rPr>
          <w:rStyle w:val="af2"/>
          <w:rFonts w:ascii="Times New Roman" w:hAnsi="Times New Roman" w:cs="Times New Roman"/>
          <w:i w:val="0"/>
          <w:sz w:val="28"/>
          <w:szCs w:val="28"/>
        </w:rPr>
        <w:t xml:space="preserve">отчет об организации и о результатах осуществления производственного экологического контроля, доступно представлять посредством Личного кабинета природопользователя </w:t>
      </w:r>
      <w:r w:rsidRPr="008A02D7">
        <w:rPr>
          <w:rFonts w:ascii="Times New Roman" w:hAnsi="Times New Roman" w:cs="Times New Roman"/>
          <w:sz w:val="28"/>
          <w:szCs w:val="28"/>
        </w:rPr>
        <w:t>https://lk.rpn.gov.ru</w:t>
      </w:r>
      <w:r w:rsidRPr="008A02D7">
        <w:rPr>
          <w:rStyle w:val="af2"/>
          <w:rFonts w:ascii="Times New Roman" w:hAnsi="Times New Roman" w:cs="Times New Roman"/>
          <w:i w:val="0"/>
          <w:sz w:val="28"/>
          <w:szCs w:val="28"/>
        </w:rPr>
        <w:t xml:space="preserve"> в форме электронного документа, подписанного усиленной </w:t>
      </w:r>
      <w:hyperlink r:id="rId21" w:history="1">
        <w:r w:rsidRPr="008A02D7">
          <w:rPr>
            <w:rStyle w:val="af2"/>
            <w:rFonts w:ascii="Times New Roman" w:hAnsi="Times New Roman" w:cs="Times New Roman"/>
            <w:i w:val="0"/>
            <w:sz w:val="28"/>
            <w:szCs w:val="28"/>
          </w:rPr>
          <w:t>квалифицированной электронной подписью</w:t>
        </w:r>
      </w:hyperlink>
      <w:r w:rsidRPr="008A02D7">
        <w:rPr>
          <w:rFonts w:ascii="Times New Roman" w:hAnsi="Times New Roman" w:cs="Times New Roman"/>
          <w:sz w:val="28"/>
          <w:szCs w:val="28"/>
        </w:rPr>
        <w:t>.</w:t>
      </w:r>
    </w:p>
    <w:p w14:paraId="5015E5AD" w14:textId="029FDC43" w:rsidR="008A02D7" w:rsidRDefault="008A02D7" w:rsidP="008A02D7">
      <w:pPr>
        <w:autoSpaceDE w:val="0"/>
        <w:autoSpaceDN w:val="0"/>
        <w:adjustRightInd w:val="0"/>
        <w:spacing w:after="0" w:line="240" w:lineRule="auto"/>
        <w:ind w:firstLine="720"/>
        <w:jc w:val="center"/>
        <w:rPr>
          <w:rFonts w:ascii="Times New Roman" w:hAnsi="Times New Roman" w:cs="Times New Roman"/>
          <w:sz w:val="28"/>
          <w:szCs w:val="28"/>
          <w:u w:val="single"/>
        </w:rPr>
      </w:pPr>
    </w:p>
    <w:p w14:paraId="49D1B701" w14:textId="7B5A2658" w:rsidR="00510714" w:rsidRPr="00510714" w:rsidRDefault="00510714"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510714">
        <w:rPr>
          <w:rFonts w:ascii="Times New Roman" w:hAnsi="Times New Roman" w:cs="Times New Roman"/>
          <w:b/>
          <w:bCs/>
          <w:sz w:val="28"/>
          <w:szCs w:val="28"/>
          <w:u w:val="single"/>
        </w:rPr>
        <w:t>Технический проект разработки месторождения подземных вод</w:t>
      </w:r>
    </w:p>
    <w:p w14:paraId="4C7E0909" w14:textId="4BAAD0BC" w:rsidR="00510714" w:rsidRDefault="00510714"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510714">
        <w:rPr>
          <w:rFonts w:ascii="Times New Roman" w:hAnsi="Times New Roman" w:cs="Times New Roman"/>
          <w:b/>
          <w:bCs/>
          <w:sz w:val="28"/>
          <w:szCs w:val="28"/>
          <w:u w:val="single"/>
        </w:rPr>
        <w:lastRenderedPageBreak/>
        <w:t>(ч. 2 ст. 7.3 КоАП РФ)</w:t>
      </w:r>
    </w:p>
    <w:p w14:paraId="47001210"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z w:val="28"/>
          <w:szCs w:val="28"/>
        </w:rPr>
        <w:t>П.п. 1, 2, 3, 7, 10 ч. 2 ст. 22 Закона РФ от 21.02.1992 № 2395-1 «О недрах» гласят,</w:t>
      </w:r>
      <w:r w:rsidRPr="00510714">
        <w:rPr>
          <w:b/>
          <w:sz w:val="28"/>
          <w:szCs w:val="28"/>
        </w:rPr>
        <w:t xml:space="preserve"> </w:t>
      </w:r>
      <w:r w:rsidRPr="00510714">
        <w:rPr>
          <w:sz w:val="28"/>
          <w:szCs w:val="28"/>
          <w:shd w:val="clear" w:color="auto" w:fill="FFFFFF"/>
        </w:rPr>
        <w:t>пользователь недр обязан обеспечить: соблюдение законодательства, норм и правил в области использования и охраны недр; соблюдение требований технических проектов; ведение геологической, маркшейдерской и иной документации в процессе всех видов пользования недрами; соблюдение требований по рациональному использованию и охране недр, безопасному ведению работ, связанных с пользованием недрами, охране окружающей среды; выполнение условий, установленных лицензией.</w:t>
      </w:r>
    </w:p>
    <w:p w14:paraId="68C1DB7B"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Согласно ст. 23.2 Закона Российской Федерации «О недрах»</w:t>
      </w:r>
      <w:r w:rsidRPr="00510714">
        <w:rPr>
          <w:sz w:val="28"/>
        </w:rPr>
        <w:t xml:space="preserve"> от 21.02.1992 № 2395-1 </w:t>
      </w:r>
      <w:r w:rsidRPr="00510714">
        <w:rPr>
          <w:spacing w:val="1"/>
          <w:sz w:val="28"/>
          <w:szCs w:val="28"/>
        </w:rPr>
        <w:t>разработка месторождений полезных ископаемых (за исключением добычи подземных вод, которые используются для целей питьевого водоснабжения или технического водоснабжения и объем добычи которых составляет не более 100 кубических метров в сутки)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а также правилами разработки месторождений полезных ископаемых по видам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 Пользование недрами в целях, не связанных с добычей полезных ископаемых, осуществляется в соответствии с утвержденными техническими проектами и иной проектной документацией на выполнение работ, связанных с пользованием недрами. Разработка технологий геологического изучения, разведки и добычи трудноизвлекаемых полезных ископаемых осуществляется в соответствии с утвержденной проектной документацией на разработку технологий геологического изучения, разведки и добычи трудноизвлекаемых полезных ископаемых, а также правилами разработки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700DFE8F"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 xml:space="preserve">Указанные в части первой настоящей статьи технические проекты и иная проектная документация на выполнение работ, связанных с пользованием недрами, изменения, вносимые в технические проекты и иную проектную документацию на выполнение работ, связанных с пользованием недрами, за исключением проектной документации на разработку технологий геологического изучения, разведки и добычи трудноизвлекаемых полезных ископаемых, до утверждения подлежат согласованию с комиссией, которая создается федеральным органом управления государственным фондом недр и в состав которой включаются представители уполномоченных Правительством Российской Федерации федеральных органов исполнительной власти, в отношении участков недр местного значения - с органами государственной власти соответствующих субъектов Российской Федерации. Проектная документация на разработку технологий геологического изучения, разведки и добычи трудноизвлекаемых полезных ископаемых, изменения, вносимые в указанную проектную документацию, до утверждения подлежат согласованию с комиссией, которая создается федеральным органом управления государственным фондом недр и </w:t>
      </w:r>
      <w:r w:rsidRPr="00510714">
        <w:rPr>
          <w:spacing w:val="1"/>
          <w:sz w:val="28"/>
          <w:szCs w:val="28"/>
        </w:rPr>
        <w:lastRenderedPageBreak/>
        <w:t>в состав которой включаются представители уполномоченных Правительством Российской Федерации федеральных органов исполнительной власти и уполномоченных органов государственной власти соответствующих субъектов Российской Федерации.</w:t>
      </w:r>
    </w:p>
    <w:p w14:paraId="63EB9DF9"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Состав и содержание технических проектов разработки месторождений полезных ископаемых определяются правилами подготовки технических проектов разработки месторождений полезных ископаемых по видам полезных ископаемых, состав и содержание проектной документации на разработку технологий геологического изучения, разведки и добычи трудноизвлекаемых полезных ископаемых определяются правилами подготовки проектной документации на разработку технологий геологического изучения, разведки и добычи трудноизвлекаемых полезных ископаемых, устанавливаемыми федеральным органом управления государственным фондом недр по согласованию с уполномоченными Правительством Российской Федерации федеральными органами исполнительной власти.</w:t>
      </w:r>
    </w:p>
    <w:p w14:paraId="78973ABA" w14:textId="77777777" w:rsidR="00510714" w:rsidRPr="00510714" w:rsidRDefault="00510714" w:rsidP="00510714">
      <w:pPr>
        <w:pStyle w:val="formattext"/>
        <w:shd w:val="clear" w:color="auto" w:fill="FFFFFF"/>
        <w:spacing w:before="0" w:beforeAutospacing="0" w:after="0" w:afterAutospacing="0"/>
        <w:ind w:left="-284" w:firstLine="851"/>
        <w:jc w:val="both"/>
        <w:textAlignment w:val="baseline"/>
        <w:rPr>
          <w:spacing w:val="1"/>
          <w:sz w:val="28"/>
          <w:szCs w:val="28"/>
        </w:rPr>
      </w:pPr>
      <w:r w:rsidRPr="00510714">
        <w:rPr>
          <w:spacing w:val="1"/>
          <w:sz w:val="28"/>
          <w:szCs w:val="28"/>
        </w:rPr>
        <w:t>Порядок подготовки, согласования и утверждения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устанавливается Правительством Российской Федерации по видам полезных ископаемых и видам пользования недрами.</w:t>
      </w:r>
    </w:p>
    <w:p w14:paraId="5CB4E63B" w14:textId="77777777" w:rsidR="00510714" w:rsidRPr="00510714" w:rsidRDefault="00510714" w:rsidP="00510714">
      <w:pPr>
        <w:pStyle w:val="aa"/>
        <w:ind w:left="-284" w:firstLine="851"/>
        <w:jc w:val="both"/>
        <w:rPr>
          <w:rFonts w:ascii="Times New Roman" w:hAnsi="Times New Roman" w:cs="Times New Roman"/>
          <w:sz w:val="28"/>
          <w:szCs w:val="28"/>
        </w:rPr>
      </w:pPr>
      <w:r w:rsidRPr="00510714">
        <w:rPr>
          <w:rFonts w:ascii="Times New Roman" w:eastAsia="Calibri" w:hAnsi="Times New Roman" w:cs="Times New Roman"/>
          <w:sz w:val="28"/>
        </w:rPr>
        <w:t>Требования к структуре проекта водозабора при пользовании недрами                для добычи питьевых и технических подземных вод утверждены приказом Министерства природных ресурсов и экологии РФ от 27.10.2010 № 463 «Об утверждении требований к структуре и оформлению проектной документации на разработку месторождений подземных вод».</w:t>
      </w:r>
      <w:bookmarkStart w:id="8" w:name="sub_2323"/>
    </w:p>
    <w:p w14:paraId="22F15E98" w14:textId="7DE26542" w:rsidR="00510714" w:rsidRDefault="00510714" w:rsidP="00510714">
      <w:pPr>
        <w:spacing w:after="0" w:line="240" w:lineRule="auto"/>
        <w:ind w:left="-284" w:firstLine="851"/>
        <w:jc w:val="both"/>
        <w:rPr>
          <w:rFonts w:ascii="Times New Roman" w:hAnsi="Times New Roman" w:cs="Times New Roman"/>
          <w:bCs/>
          <w:sz w:val="28"/>
          <w:szCs w:val="28"/>
          <w:shd w:val="clear" w:color="auto" w:fill="FFFFFF"/>
        </w:rPr>
      </w:pPr>
      <w:r w:rsidRPr="00510714">
        <w:rPr>
          <w:rFonts w:ascii="Times New Roman" w:hAnsi="Times New Roman" w:cs="Times New Roman"/>
          <w:bCs/>
          <w:sz w:val="28"/>
          <w:szCs w:val="28"/>
          <w:shd w:val="clear" w:color="auto" w:fill="FFFFFF"/>
        </w:rPr>
        <w:t>Положение</w:t>
      </w:r>
      <w:r w:rsidRPr="00510714">
        <w:rPr>
          <w:rFonts w:ascii="Times New Roman" w:hAnsi="Times New Roman" w:cs="Times New Roman"/>
          <w:bCs/>
          <w:sz w:val="28"/>
          <w:szCs w:val="28"/>
        </w:rPr>
        <w:t xml:space="preserve"> </w:t>
      </w:r>
      <w:r w:rsidRPr="00510714">
        <w:rPr>
          <w:rFonts w:ascii="Times New Roman" w:hAnsi="Times New Roman" w:cs="Times New Roman"/>
          <w:bCs/>
          <w:sz w:val="28"/>
          <w:szCs w:val="28"/>
          <w:shd w:val="clear" w:color="auto" w:fill="FFFFFF"/>
        </w:rPr>
        <w:t>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утверждено Постановлением Правительства РФ от 03.03.2010 № 118.</w:t>
      </w:r>
      <w:bookmarkEnd w:id="8"/>
    </w:p>
    <w:p w14:paraId="71538BCF" w14:textId="77777777" w:rsidR="00857FC0" w:rsidRPr="00510714" w:rsidRDefault="00857FC0" w:rsidP="00510714">
      <w:pPr>
        <w:spacing w:after="0" w:line="240" w:lineRule="auto"/>
        <w:ind w:left="-284" w:firstLine="851"/>
        <w:jc w:val="both"/>
        <w:rPr>
          <w:rFonts w:ascii="Times New Roman" w:hAnsi="Times New Roman" w:cs="Times New Roman"/>
          <w:sz w:val="28"/>
          <w:szCs w:val="28"/>
        </w:rPr>
      </w:pPr>
    </w:p>
    <w:p w14:paraId="7316A68B" w14:textId="38C37E10" w:rsidR="00510714" w:rsidRPr="00874AD9" w:rsidRDefault="00857FC0"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857FC0">
        <w:rPr>
          <w:rFonts w:ascii="Times New Roman" w:hAnsi="Times New Roman" w:cs="Times New Roman"/>
          <w:b/>
          <w:bCs/>
          <w:sz w:val="28"/>
          <w:szCs w:val="28"/>
          <w:u w:val="single"/>
        </w:rPr>
        <w:t>Соблюдение нормативов допустимого сброса загрязняющих веществ в водный объект</w:t>
      </w:r>
      <w:r w:rsidR="00874AD9">
        <w:rPr>
          <w:rFonts w:ascii="Times New Roman" w:hAnsi="Times New Roman" w:cs="Times New Roman"/>
          <w:b/>
          <w:bCs/>
          <w:sz w:val="28"/>
          <w:szCs w:val="28"/>
          <w:u w:val="single"/>
        </w:rPr>
        <w:t xml:space="preserve"> и состояние очистных сооружений</w:t>
      </w:r>
    </w:p>
    <w:p w14:paraId="0109F940" w14:textId="03A8B4D6" w:rsidR="00857FC0" w:rsidRDefault="00857FC0"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(ч. 4 ст. 8.13</w:t>
      </w:r>
      <w:r w:rsidR="00874AD9">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 ч. 1 ст. 8.14</w:t>
      </w:r>
      <w:r w:rsidR="00874AD9">
        <w:rPr>
          <w:rFonts w:ascii="Times New Roman" w:hAnsi="Times New Roman" w:cs="Times New Roman"/>
          <w:b/>
          <w:bCs/>
          <w:sz w:val="28"/>
          <w:szCs w:val="28"/>
          <w:u w:val="single"/>
        </w:rPr>
        <w:t>; ст. 8.15</w:t>
      </w:r>
      <w:r>
        <w:rPr>
          <w:rFonts w:ascii="Times New Roman" w:hAnsi="Times New Roman" w:cs="Times New Roman"/>
          <w:b/>
          <w:bCs/>
          <w:sz w:val="28"/>
          <w:szCs w:val="28"/>
          <w:u w:val="single"/>
        </w:rPr>
        <w:t xml:space="preserve"> КоАП РФ)</w:t>
      </w:r>
    </w:p>
    <w:p w14:paraId="6F036CEB" w14:textId="0D35EEE1" w:rsidR="00E252DB" w:rsidRDefault="00E252DB" w:rsidP="008A02D7">
      <w:pPr>
        <w:autoSpaceDE w:val="0"/>
        <w:autoSpaceDN w:val="0"/>
        <w:adjustRightInd w:val="0"/>
        <w:spacing w:after="0" w:line="240" w:lineRule="auto"/>
        <w:ind w:firstLine="720"/>
        <w:jc w:val="center"/>
        <w:rPr>
          <w:rFonts w:ascii="Times New Roman" w:hAnsi="Times New Roman" w:cs="Times New Roman"/>
          <w:b/>
          <w:bCs/>
          <w:sz w:val="28"/>
          <w:szCs w:val="28"/>
          <w:u w:val="single"/>
        </w:rPr>
      </w:pPr>
    </w:p>
    <w:p w14:paraId="2774C98B" w14:textId="77777777" w:rsidR="0041379F" w:rsidRPr="0041379F" w:rsidRDefault="0041379F" w:rsidP="0041379F">
      <w:pPr>
        <w:pStyle w:val="af3"/>
        <w:tabs>
          <w:tab w:val="left" w:pos="142"/>
        </w:tabs>
        <w:spacing w:after="0"/>
        <w:ind w:left="0" w:firstLine="709"/>
        <w:jc w:val="both"/>
        <w:rPr>
          <w:sz w:val="28"/>
          <w:szCs w:val="28"/>
        </w:rPr>
      </w:pPr>
      <w:r w:rsidRPr="0041379F">
        <w:rPr>
          <w:iCs/>
          <w:sz w:val="28"/>
          <w:szCs w:val="28"/>
        </w:rPr>
        <w:t>В силу ч. 2 ч. 3 ст. 21</w:t>
      </w:r>
      <w:r w:rsidRPr="0041379F">
        <w:rPr>
          <w:b/>
          <w:sz w:val="28"/>
          <w:szCs w:val="28"/>
        </w:rPr>
        <w:t xml:space="preserve"> </w:t>
      </w:r>
      <w:r w:rsidRPr="0041379F">
        <w:rPr>
          <w:bCs/>
          <w:sz w:val="28"/>
          <w:szCs w:val="28"/>
        </w:rPr>
        <w:t>Федерального закона от 10.01.2002 №7 «Об охране окружающей среды», с</w:t>
      </w:r>
      <w:r w:rsidRPr="0041379F">
        <w:rPr>
          <w:sz w:val="28"/>
          <w:szCs w:val="28"/>
          <w:shd w:val="clear" w:color="auto" w:fill="FFFFFF"/>
        </w:rPr>
        <w:t>облюдение нормативов допустимого воздействия на окружающую среду, должно обеспечивать соблюдение нормативов качества окружающей среды.</w:t>
      </w:r>
    </w:p>
    <w:p w14:paraId="4664ACAB" w14:textId="77777777" w:rsidR="0041379F" w:rsidRPr="0041379F" w:rsidRDefault="0041379F" w:rsidP="0041379F">
      <w:pPr>
        <w:pStyle w:val="af3"/>
        <w:tabs>
          <w:tab w:val="left" w:pos="142"/>
        </w:tabs>
        <w:spacing w:after="0"/>
        <w:ind w:left="0" w:firstLine="709"/>
        <w:jc w:val="both"/>
        <w:rPr>
          <w:sz w:val="28"/>
          <w:szCs w:val="28"/>
        </w:rPr>
      </w:pPr>
      <w:r w:rsidRPr="0041379F">
        <w:rPr>
          <w:sz w:val="28"/>
          <w:szCs w:val="28"/>
        </w:rPr>
        <w:t xml:space="preserve">В силу ч. 4 ст. 35 Водного Кодекса РФ, количество веществ и микроорганизмов, содержащихся в сбросах </w:t>
      </w:r>
      <w:hyperlink r:id="rId22" w:anchor="sub_119" w:history="1">
        <w:r w:rsidRPr="0041379F">
          <w:rPr>
            <w:rStyle w:val="af1"/>
            <w:color w:val="auto"/>
            <w:sz w:val="28"/>
            <w:szCs w:val="28"/>
            <w:u w:val="none"/>
          </w:rPr>
          <w:t>сточных</w:t>
        </w:r>
      </w:hyperlink>
      <w:r w:rsidRPr="0041379F">
        <w:rPr>
          <w:sz w:val="28"/>
          <w:szCs w:val="28"/>
        </w:rPr>
        <w:t xml:space="preserve">, в том числе </w:t>
      </w:r>
      <w:hyperlink r:id="rId23" w:anchor="sub_113" w:history="1">
        <w:r w:rsidRPr="0041379F">
          <w:rPr>
            <w:rStyle w:val="af1"/>
            <w:color w:val="auto"/>
            <w:sz w:val="28"/>
            <w:szCs w:val="28"/>
            <w:u w:val="none"/>
          </w:rPr>
          <w:t>дренажных</w:t>
        </w:r>
      </w:hyperlink>
      <w:r w:rsidRPr="0041379F">
        <w:rPr>
          <w:sz w:val="28"/>
          <w:szCs w:val="28"/>
        </w:rPr>
        <w:t>, вод в водные объекты, не должно превышать установленные нормативы допустимого воздействия на водные объекты.</w:t>
      </w:r>
    </w:p>
    <w:p w14:paraId="1F40E76D" w14:textId="77777777" w:rsidR="0041379F" w:rsidRPr="0041379F" w:rsidRDefault="0041379F" w:rsidP="0041379F">
      <w:pPr>
        <w:pStyle w:val="af3"/>
        <w:tabs>
          <w:tab w:val="left" w:pos="142"/>
        </w:tabs>
        <w:spacing w:after="0"/>
        <w:ind w:left="0" w:firstLine="567"/>
        <w:jc w:val="both"/>
        <w:rPr>
          <w:sz w:val="28"/>
          <w:szCs w:val="28"/>
        </w:rPr>
      </w:pPr>
      <w:r w:rsidRPr="0041379F">
        <w:rPr>
          <w:sz w:val="28"/>
          <w:szCs w:val="28"/>
        </w:rPr>
        <w:t xml:space="preserve">В соответствии с ч. 1 ст. 44 Водного Кодекса РФ использование водных объектов для целей сброса </w:t>
      </w:r>
      <w:hyperlink r:id="rId24" w:anchor="sub_119" w:history="1">
        <w:r w:rsidRPr="0041379F">
          <w:rPr>
            <w:rStyle w:val="af1"/>
            <w:color w:val="auto"/>
            <w:sz w:val="28"/>
            <w:szCs w:val="28"/>
            <w:u w:val="none"/>
          </w:rPr>
          <w:t>сточных</w:t>
        </w:r>
      </w:hyperlink>
      <w:r w:rsidRPr="0041379F">
        <w:rPr>
          <w:sz w:val="28"/>
          <w:szCs w:val="28"/>
        </w:rPr>
        <w:t xml:space="preserve">, в том числе </w:t>
      </w:r>
      <w:hyperlink r:id="rId25" w:anchor="sub_113" w:history="1">
        <w:r w:rsidRPr="0041379F">
          <w:rPr>
            <w:rStyle w:val="af1"/>
            <w:color w:val="auto"/>
            <w:sz w:val="28"/>
            <w:szCs w:val="28"/>
            <w:u w:val="none"/>
          </w:rPr>
          <w:t>дренажных</w:t>
        </w:r>
      </w:hyperlink>
      <w:r w:rsidRPr="0041379F">
        <w:rPr>
          <w:sz w:val="28"/>
          <w:szCs w:val="28"/>
        </w:rPr>
        <w:t xml:space="preserve">, вод осуществляется с </w:t>
      </w:r>
      <w:r w:rsidRPr="0041379F">
        <w:rPr>
          <w:sz w:val="28"/>
          <w:szCs w:val="28"/>
        </w:rPr>
        <w:lastRenderedPageBreak/>
        <w:t xml:space="preserve">соблюдением требований, предусмотренных настоящим Кодексом и законодательством в области охраны окружающей среды. </w:t>
      </w:r>
    </w:p>
    <w:p w14:paraId="17FB0922" w14:textId="77777777" w:rsidR="0041379F" w:rsidRPr="0041379F" w:rsidRDefault="0041379F" w:rsidP="0041379F">
      <w:pPr>
        <w:pStyle w:val="af3"/>
        <w:tabs>
          <w:tab w:val="left" w:pos="142"/>
        </w:tabs>
        <w:spacing w:after="0"/>
        <w:ind w:left="0" w:firstLine="567"/>
        <w:jc w:val="both"/>
        <w:rPr>
          <w:sz w:val="28"/>
          <w:szCs w:val="28"/>
        </w:rPr>
      </w:pPr>
      <w:r w:rsidRPr="0041379F">
        <w:rPr>
          <w:sz w:val="28"/>
          <w:szCs w:val="28"/>
        </w:rPr>
        <w:t>В соответствии с ч. 2 ст. 55 Водного Кодекса РФ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Кодексом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14:paraId="149A0A3D" w14:textId="77777777" w:rsidR="0041379F" w:rsidRPr="0041379F" w:rsidRDefault="0041379F" w:rsidP="0041379F">
      <w:pPr>
        <w:pStyle w:val="af3"/>
        <w:tabs>
          <w:tab w:val="left" w:pos="142"/>
        </w:tabs>
        <w:spacing w:after="0"/>
        <w:ind w:left="0" w:firstLine="567"/>
        <w:jc w:val="both"/>
        <w:rPr>
          <w:sz w:val="28"/>
          <w:szCs w:val="28"/>
        </w:rPr>
      </w:pPr>
      <w:r w:rsidRPr="0041379F">
        <w:rPr>
          <w:sz w:val="28"/>
          <w:szCs w:val="28"/>
        </w:rPr>
        <w:t xml:space="preserve">Согласно ч. 6 ст. 56 Водного Кодекса РФ, сброс в водные объекты </w:t>
      </w:r>
      <w:hyperlink r:id="rId26" w:anchor="sub_119" w:history="1">
        <w:r w:rsidRPr="0041379F">
          <w:rPr>
            <w:rStyle w:val="af1"/>
            <w:color w:val="auto"/>
            <w:sz w:val="28"/>
            <w:szCs w:val="28"/>
            <w:u w:val="none"/>
          </w:rPr>
          <w:t>сточных вод</w:t>
        </w:r>
      </w:hyperlink>
      <w:r w:rsidRPr="0041379F">
        <w:rPr>
          <w:sz w:val="28"/>
          <w:szCs w:val="28"/>
        </w:rPr>
        <w:t>,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14:paraId="74877211" w14:textId="77777777" w:rsidR="0041379F" w:rsidRPr="0041379F" w:rsidRDefault="0041379F" w:rsidP="0041379F">
      <w:pPr>
        <w:spacing w:after="0" w:line="240" w:lineRule="auto"/>
        <w:ind w:firstLine="567"/>
        <w:jc w:val="both"/>
        <w:rPr>
          <w:rFonts w:ascii="Times New Roman" w:hAnsi="Times New Roman" w:cs="Times New Roman"/>
          <w:sz w:val="24"/>
          <w:szCs w:val="24"/>
        </w:rPr>
      </w:pPr>
      <w:r w:rsidRPr="0041379F">
        <w:rPr>
          <w:rFonts w:ascii="Times New Roman" w:hAnsi="Times New Roman" w:cs="Times New Roman"/>
          <w:sz w:val="28"/>
          <w:szCs w:val="28"/>
        </w:rPr>
        <w:t xml:space="preserve">  В соответствии с. ч. 1 ст. 60 ВК РФ, при эксплуатации гидротехнических сооружений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w:t>
      </w:r>
      <w:hyperlink r:id="rId27" w:history="1">
        <w:r w:rsidRPr="0041379F">
          <w:rPr>
            <w:rStyle w:val="af1"/>
            <w:rFonts w:ascii="Times New Roman" w:hAnsi="Times New Roman" w:cs="Times New Roman"/>
            <w:color w:val="auto"/>
            <w:sz w:val="28"/>
            <w:szCs w:val="28"/>
            <w:u w:val="none"/>
          </w:rPr>
          <w:t>Федеральным законом</w:t>
        </w:r>
      </w:hyperlink>
      <w:r w:rsidRPr="0041379F">
        <w:rPr>
          <w:rFonts w:ascii="Times New Roman" w:hAnsi="Times New Roman" w:cs="Times New Roman"/>
          <w:sz w:val="28"/>
          <w:szCs w:val="28"/>
        </w:rPr>
        <w:t xml:space="preserve"> от 10 января 2002 года N 7-ФЗ "Об охране окружающей среды", за исключением случаев, установленных федеральными законами.</w:t>
      </w:r>
    </w:p>
    <w:p w14:paraId="0B2FE0F4" w14:textId="77777777" w:rsidR="0041379F" w:rsidRPr="0041379F" w:rsidRDefault="0041379F" w:rsidP="0041379F">
      <w:pPr>
        <w:spacing w:after="0" w:line="240" w:lineRule="auto"/>
        <w:ind w:firstLine="567"/>
        <w:jc w:val="both"/>
        <w:rPr>
          <w:rFonts w:ascii="Times New Roman" w:hAnsi="Times New Roman" w:cs="Times New Roman"/>
        </w:rPr>
      </w:pPr>
      <w:r w:rsidRPr="0041379F">
        <w:rPr>
          <w:rFonts w:ascii="Times New Roman" w:hAnsi="Times New Roman" w:cs="Times New Roman"/>
          <w:sz w:val="28"/>
          <w:szCs w:val="28"/>
        </w:rPr>
        <w:t xml:space="preserve"> Пункт 1 ч. 6 ст. 60 ВК РФ гласит, что при эксплуатации </w:t>
      </w:r>
      <w:hyperlink r:id="rId28" w:anchor="sub_111" w:history="1">
        <w:r w:rsidRPr="0041379F">
          <w:rPr>
            <w:rStyle w:val="af1"/>
            <w:rFonts w:ascii="Times New Roman" w:hAnsi="Times New Roman" w:cs="Times New Roman"/>
            <w:color w:val="auto"/>
            <w:sz w:val="28"/>
            <w:szCs w:val="28"/>
            <w:u w:val="none"/>
          </w:rPr>
          <w:t>водохозяйственной системы</w:t>
        </w:r>
      </w:hyperlink>
      <w:r w:rsidRPr="0041379F">
        <w:rPr>
          <w:rFonts w:ascii="Times New Roman" w:hAnsi="Times New Roman" w:cs="Times New Roman"/>
          <w:sz w:val="28"/>
          <w:szCs w:val="28"/>
        </w:rPr>
        <w:t xml:space="preserve"> запрещается осуществлять сброс в водные объекты </w:t>
      </w:r>
      <w:hyperlink r:id="rId29" w:anchor="sub_119" w:history="1">
        <w:r w:rsidRPr="0041379F">
          <w:rPr>
            <w:rStyle w:val="af1"/>
            <w:rFonts w:ascii="Times New Roman" w:hAnsi="Times New Roman" w:cs="Times New Roman"/>
            <w:color w:val="auto"/>
            <w:sz w:val="28"/>
            <w:szCs w:val="28"/>
            <w:u w:val="none"/>
          </w:rPr>
          <w:t>сточных вод</w:t>
        </w:r>
      </w:hyperlink>
      <w:r w:rsidRPr="0041379F">
        <w:rPr>
          <w:rFonts w:ascii="Times New Roman" w:hAnsi="Times New Roman" w:cs="Times New Roman"/>
          <w:sz w:val="28"/>
          <w:szCs w:val="28"/>
        </w:rPr>
        <w:t xml:space="preserve">,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w:t>
      </w:r>
      <w:hyperlink r:id="rId30" w:history="1">
        <w:r w:rsidRPr="0041379F">
          <w:rPr>
            <w:rStyle w:val="af1"/>
            <w:rFonts w:ascii="Times New Roman" w:hAnsi="Times New Roman" w:cs="Times New Roman"/>
            <w:color w:val="auto"/>
            <w:sz w:val="28"/>
            <w:szCs w:val="28"/>
            <w:u w:val="none"/>
          </w:rPr>
          <w:t>Федеральным законом</w:t>
        </w:r>
      </w:hyperlink>
      <w:r w:rsidRPr="0041379F">
        <w:rPr>
          <w:rFonts w:ascii="Times New Roman" w:hAnsi="Times New Roman" w:cs="Times New Roman"/>
          <w:sz w:val="28"/>
          <w:szCs w:val="28"/>
        </w:rPr>
        <w:t xml:space="preserve"> от 10 января 2002 года N 7-ФЗ "Об охране окружающей среды").</w:t>
      </w:r>
    </w:p>
    <w:p w14:paraId="486FEEFA" w14:textId="70747F7C" w:rsidR="00874AD9" w:rsidRDefault="00874AD9" w:rsidP="00874AD9">
      <w:pPr>
        <w:autoSpaceDE w:val="0"/>
        <w:autoSpaceDN w:val="0"/>
        <w:adjustRightInd w:val="0"/>
        <w:spacing w:after="0" w:line="240" w:lineRule="auto"/>
        <w:ind w:firstLine="567"/>
        <w:jc w:val="both"/>
        <w:rPr>
          <w:rFonts w:ascii="Times New Roman" w:hAnsi="Times New Roman" w:cs="Times New Roman"/>
          <w:sz w:val="28"/>
          <w:szCs w:val="28"/>
        </w:rPr>
      </w:pPr>
      <w:r w:rsidRPr="00874AD9">
        <w:rPr>
          <w:rFonts w:ascii="Times New Roman" w:hAnsi="Times New Roman" w:cs="Times New Roman"/>
          <w:sz w:val="28"/>
          <w:szCs w:val="28"/>
        </w:rPr>
        <w:t xml:space="preserve">Согласно п. 2 ч. 2 ст. 39 Водного кодекса РФ, водопользователи при использовании водных объектов обязаны содержать в исправном состоянии эксплуатируемые ими очистные сооружения.  </w:t>
      </w:r>
    </w:p>
    <w:p w14:paraId="404BA225" w14:textId="77777777" w:rsidR="00B14565" w:rsidRPr="00874AD9" w:rsidRDefault="00B14565" w:rsidP="00874AD9">
      <w:pPr>
        <w:autoSpaceDE w:val="0"/>
        <w:autoSpaceDN w:val="0"/>
        <w:adjustRightInd w:val="0"/>
        <w:spacing w:after="0" w:line="240" w:lineRule="auto"/>
        <w:ind w:firstLine="567"/>
        <w:jc w:val="both"/>
        <w:rPr>
          <w:rFonts w:ascii="Times New Roman" w:hAnsi="Times New Roman" w:cs="Times New Roman"/>
          <w:sz w:val="28"/>
          <w:szCs w:val="28"/>
        </w:rPr>
      </w:pPr>
    </w:p>
    <w:p w14:paraId="6919D9F2" w14:textId="147A1108" w:rsidR="0041379F" w:rsidRDefault="00B14565" w:rsidP="00B14565">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B14565">
        <w:rPr>
          <w:rFonts w:ascii="Times New Roman" w:hAnsi="Times New Roman" w:cs="Times New Roman"/>
          <w:b/>
          <w:bCs/>
          <w:sz w:val="28"/>
          <w:szCs w:val="28"/>
          <w:u w:val="single"/>
        </w:rPr>
        <w:t>Соблюдение правил эксплуатации установок очистки газа</w:t>
      </w:r>
    </w:p>
    <w:p w14:paraId="29EC0C91" w14:textId="71E27E13" w:rsidR="00B14565" w:rsidRDefault="00B14565" w:rsidP="00B14565">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(ч. 3 ст. 8.21 КоАП РФ)</w:t>
      </w:r>
    </w:p>
    <w:p w14:paraId="6CE6ABEF" w14:textId="77777777" w:rsidR="00B14565" w:rsidRPr="00B14565" w:rsidRDefault="00B14565" w:rsidP="00B14565">
      <w:pPr>
        <w:shd w:val="clear" w:color="auto" w:fill="FFFFFF"/>
        <w:spacing w:after="0" w:line="240" w:lineRule="auto"/>
        <w:ind w:right="-227" w:firstLine="708"/>
        <w:jc w:val="both"/>
        <w:rPr>
          <w:rFonts w:ascii="Times New Roman" w:hAnsi="Times New Roman" w:cs="Times New Roman"/>
          <w:sz w:val="28"/>
          <w:szCs w:val="28"/>
        </w:rPr>
      </w:pPr>
      <w:r w:rsidRPr="00B14565">
        <w:rPr>
          <w:rFonts w:ascii="Times New Roman" w:hAnsi="Times New Roman" w:cs="Times New Roman"/>
          <w:sz w:val="28"/>
          <w:szCs w:val="28"/>
        </w:rPr>
        <w:t xml:space="preserve">Согласно ст. 16.1. </w:t>
      </w:r>
      <w:r w:rsidRPr="00B14565">
        <w:rPr>
          <w:rFonts w:ascii="Times New Roman" w:hAnsi="Times New Roman" w:cs="Times New Roman"/>
          <w:snapToGrid w:val="0"/>
          <w:sz w:val="28"/>
          <w:szCs w:val="28"/>
        </w:rPr>
        <w:t>Федерального закона от 04.05.1999 № 96-ФЗ «Об охране атмосферного воздуха»</w:t>
      </w:r>
      <w:r w:rsidRPr="00B14565">
        <w:rPr>
          <w:rFonts w:ascii="Times New Roman" w:hAnsi="Times New Roman" w:cs="Times New Roman"/>
          <w:sz w:val="28"/>
          <w:szCs w:val="28"/>
        </w:rPr>
        <w:t xml:space="preserve">,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 </w:t>
      </w:r>
    </w:p>
    <w:p w14:paraId="685EE190"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rPr>
        <w:t xml:space="preserve">          В соответствии со ст. 30 Федерального закона от 04.05.1999 № 96-ФЗ «Об охране атмосферного воздуха» </w:t>
      </w:r>
      <w:r w:rsidRPr="00B14565">
        <w:rPr>
          <w:rFonts w:ascii="Times New Roman" w:hAnsi="Times New Roman" w:cs="Times New Roman"/>
          <w:sz w:val="28"/>
          <w:szCs w:val="28"/>
          <w:shd w:val="clear" w:color="auto" w:fill="FFFFFF"/>
        </w:rPr>
        <w:t>юридические лица и индивидуальные предприниматели, имеющие стационарные источники, обязаны:</w:t>
      </w:r>
    </w:p>
    <w:p w14:paraId="1B004754"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shd w:val="clear" w:color="auto" w:fill="FFFFFF"/>
        </w:rPr>
        <w:t xml:space="preserve">        - 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w:t>
      </w:r>
    </w:p>
    <w:p w14:paraId="74BD1836"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shd w:val="clear" w:color="auto" w:fill="FFFFFF"/>
        </w:rPr>
        <w:t xml:space="preserve">        - 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w:t>
      </w:r>
    </w:p>
    <w:p w14:paraId="1556C063" w14:textId="77777777" w:rsidR="00B14565" w:rsidRPr="00B14565" w:rsidRDefault="00B14565" w:rsidP="00B14565">
      <w:pPr>
        <w:shd w:val="clear" w:color="auto" w:fill="FFFFFF"/>
        <w:tabs>
          <w:tab w:val="left" w:pos="426"/>
        </w:tabs>
        <w:spacing w:after="0" w:line="240" w:lineRule="auto"/>
        <w:ind w:right="-227"/>
        <w:jc w:val="both"/>
        <w:rPr>
          <w:rFonts w:ascii="Times New Roman" w:hAnsi="Times New Roman" w:cs="Times New Roman"/>
          <w:sz w:val="28"/>
          <w:szCs w:val="28"/>
          <w:shd w:val="clear" w:color="auto" w:fill="FFFFFF"/>
        </w:rPr>
      </w:pPr>
      <w:r w:rsidRPr="00B14565">
        <w:rPr>
          <w:rFonts w:ascii="Times New Roman" w:hAnsi="Times New Roman" w:cs="Times New Roman"/>
          <w:sz w:val="28"/>
          <w:szCs w:val="28"/>
          <w:shd w:val="clear" w:color="auto" w:fill="FFFFFF"/>
        </w:rPr>
        <w:lastRenderedPageBreak/>
        <w:t xml:space="preserve">       - 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14:paraId="3C1F57AD" w14:textId="30F11399" w:rsidR="00B14565" w:rsidRDefault="00B14565" w:rsidP="00B14565">
      <w:pPr>
        <w:spacing w:after="0" w:line="240" w:lineRule="auto"/>
        <w:ind w:right="-227"/>
        <w:jc w:val="both"/>
        <w:rPr>
          <w:rFonts w:ascii="Times New Roman" w:hAnsi="Times New Roman" w:cs="Times New Roman"/>
          <w:sz w:val="28"/>
          <w:szCs w:val="28"/>
        </w:rPr>
      </w:pPr>
      <w:r w:rsidRPr="00B14565">
        <w:rPr>
          <w:rFonts w:ascii="Times New Roman" w:hAnsi="Times New Roman" w:cs="Times New Roman"/>
          <w:sz w:val="28"/>
          <w:szCs w:val="28"/>
        </w:rPr>
        <w:t xml:space="preserve">          В соответствии с п. 21 Правил эксплуатации установок очистки газа, </w:t>
      </w:r>
      <w:r w:rsidRPr="00B14565">
        <w:rPr>
          <w:rFonts w:ascii="Times New Roman" w:hAnsi="Times New Roman" w:cs="Times New Roman"/>
          <w:color w:val="000000"/>
          <w:sz w:val="28"/>
          <w:szCs w:val="28"/>
        </w:rPr>
        <w:t xml:space="preserve">утвержденных </w:t>
      </w:r>
      <w:hyperlink r:id="rId31" w:history="1">
        <w:r w:rsidRPr="00B14565">
          <w:rPr>
            <w:rStyle w:val="ae"/>
            <w:rFonts w:ascii="Times New Roman" w:hAnsi="Times New Roman" w:cs="Times New Roman"/>
            <w:color w:val="000000"/>
            <w:sz w:val="28"/>
            <w:szCs w:val="28"/>
          </w:rPr>
          <w:t>Приказом Министерства природных ресурсов и экологии РФ от 15 сентября 2017 г. N 498</w:t>
        </w:r>
      </w:hyperlink>
      <w:r w:rsidRPr="00B14565">
        <w:rPr>
          <w:rFonts w:ascii="Times New Roman" w:hAnsi="Times New Roman" w:cs="Times New Roman"/>
          <w:color w:val="000000"/>
          <w:sz w:val="28"/>
          <w:szCs w:val="28"/>
        </w:rPr>
        <w:t>, проверка показателей работы очистных установок, подлежащих контролю и указанных</w:t>
      </w:r>
      <w:r w:rsidRPr="00B14565">
        <w:rPr>
          <w:rFonts w:ascii="Times New Roman" w:hAnsi="Times New Roman" w:cs="Times New Roman"/>
          <w:sz w:val="28"/>
          <w:szCs w:val="28"/>
        </w:rPr>
        <w:t xml:space="preserve"> в паспорте ГОУ, включая проведение лабораторных измерений при необходимости, должны проводиться не реже двух раз в год, если документацией изготовителя ГОУ или руководством (инструкцией) по эксплуатации не предусмотрено иное.</w:t>
      </w:r>
    </w:p>
    <w:p w14:paraId="2B89AA4D" w14:textId="77777777" w:rsidR="00B14565" w:rsidRPr="00B14565" w:rsidRDefault="00B14565" w:rsidP="00B14565">
      <w:pPr>
        <w:spacing w:after="0" w:line="240" w:lineRule="auto"/>
        <w:ind w:right="-227"/>
        <w:jc w:val="both"/>
        <w:rPr>
          <w:rFonts w:ascii="Times New Roman" w:hAnsi="Times New Roman" w:cs="Times New Roman"/>
          <w:sz w:val="28"/>
          <w:szCs w:val="28"/>
        </w:rPr>
      </w:pPr>
    </w:p>
    <w:p w14:paraId="190B9883" w14:textId="5D89494A" w:rsidR="00B14565" w:rsidRPr="00A05397" w:rsidRDefault="00B14565" w:rsidP="00B14565">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A05397">
        <w:rPr>
          <w:rFonts w:ascii="Times New Roman" w:hAnsi="Times New Roman" w:cs="Times New Roman"/>
          <w:b/>
          <w:bCs/>
          <w:sz w:val="28"/>
          <w:szCs w:val="28"/>
          <w:u w:val="single"/>
        </w:rPr>
        <w:t>Производственный контроль за соблюдением нормативов ПДВ на источниках выброса загрязняющих веществ в атмосферный воздух</w:t>
      </w:r>
    </w:p>
    <w:p w14:paraId="46F54428" w14:textId="30C77EEB" w:rsid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8.1 КоАП РФ)</w:t>
      </w:r>
    </w:p>
    <w:p w14:paraId="3FE14D42" w14:textId="77777777" w:rsidR="00A05397" w:rsidRPr="00A05397" w:rsidRDefault="00A05397" w:rsidP="00A05397">
      <w:pPr>
        <w:shd w:val="clear" w:color="auto" w:fill="FFFFFF"/>
        <w:spacing w:after="0" w:line="240" w:lineRule="auto"/>
        <w:ind w:firstLine="851"/>
        <w:jc w:val="both"/>
        <w:rPr>
          <w:rFonts w:ascii="Times New Roman" w:hAnsi="Times New Roman" w:cs="Times New Roman"/>
          <w:sz w:val="28"/>
          <w:szCs w:val="28"/>
        </w:rPr>
      </w:pPr>
      <w:r w:rsidRPr="00A05397">
        <w:rPr>
          <w:rFonts w:ascii="Times New Roman" w:hAnsi="Times New Roman" w:cs="Times New Roman"/>
          <w:sz w:val="28"/>
          <w:szCs w:val="28"/>
        </w:rPr>
        <w:t>Согласно ч. 1 ст. 67 Федерального закона от 10.01.2002 № 7-ФЗ «Об охране окружающей среды», п</w:t>
      </w:r>
      <w:r w:rsidRPr="00A05397">
        <w:rPr>
          <w:rFonts w:ascii="Times New Roman" w:hAnsi="Times New Roman" w:cs="Times New Roman"/>
          <w:sz w:val="28"/>
          <w:szCs w:val="28"/>
          <w:shd w:val="clear" w:color="auto" w:fill="FFFFFF"/>
        </w:rPr>
        <w:t>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r w:rsidRPr="00A05397">
        <w:rPr>
          <w:rFonts w:ascii="Times New Roman" w:hAnsi="Times New Roman" w:cs="Times New Roman"/>
          <w:sz w:val="28"/>
          <w:szCs w:val="28"/>
        </w:rPr>
        <w:t>.</w:t>
      </w:r>
    </w:p>
    <w:p w14:paraId="415DB3BE" w14:textId="77777777" w:rsidR="00A05397" w:rsidRPr="00A05397" w:rsidRDefault="00A05397" w:rsidP="00A05397">
      <w:pPr>
        <w:autoSpaceDE w:val="0"/>
        <w:autoSpaceDN w:val="0"/>
        <w:adjustRightInd w:val="0"/>
        <w:spacing w:after="0" w:line="240" w:lineRule="auto"/>
        <w:ind w:firstLine="567"/>
        <w:jc w:val="both"/>
        <w:rPr>
          <w:rFonts w:ascii="Times New Roman" w:hAnsi="Times New Roman" w:cs="Times New Roman"/>
          <w:sz w:val="28"/>
          <w:szCs w:val="28"/>
        </w:rPr>
      </w:pPr>
      <w:r w:rsidRPr="00A05397">
        <w:rPr>
          <w:rFonts w:ascii="Times New Roman" w:hAnsi="Times New Roman" w:cs="Times New Roman"/>
          <w:sz w:val="28"/>
          <w:szCs w:val="28"/>
        </w:rPr>
        <w:t xml:space="preserve">  В силу ч. 1 ст. 25 Федерального закона от 04.05.1999 № 96-ФЗ «Об охране атмосферного воздуха», п</w:t>
      </w:r>
      <w:r w:rsidRPr="00A05397">
        <w:rPr>
          <w:rStyle w:val="blk"/>
          <w:rFonts w:ascii="Times New Roman" w:hAnsi="Times New Roman" w:cs="Times New Roman"/>
          <w:sz w:val="28"/>
          <w:szCs w:val="28"/>
        </w:rPr>
        <w:t xml:space="preserve">роизводственный контроль за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w:t>
      </w:r>
    </w:p>
    <w:p w14:paraId="42C566E6" w14:textId="77777777" w:rsidR="00A05397" w:rsidRPr="00A05397" w:rsidRDefault="00A05397" w:rsidP="00A05397">
      <w:pPr>
        <w:shd w:val="clear" w:color="auto" w:fill="FFFFFF"/>
        <w:spacing w:after="0" w:line="240" w:lineRule="auto"/>
        <w:ind w:firstLine="256"/>
        <w:jc w:val="both"/>
        <w:rPr>
          <w:rFonts w:ascii="Times New Roman" w:hAnsi="Times New Roman" w:cs="Times New Roman"/>
          <w:sz w:val="28"/>
          <w:szCs w:val="28"/>
        </w:rPr>
      </w:pPr>
      <w:bookmarkStart w:id="9" w:name="dst100315"/>
      <w:bookmarkStart w:id="10" w:name="dst100172"/>
      <w:bookmarkEnd w:id="9"/>
      <w:bookmarkEnd w:id="10"/>
      <w:r w:rsidRPr="00A05397">
        <w:rPr>
          <w:rStyle w:val="blk"/>
          <w:rFonts w:ascii="Times New Roman" w:hAnsi="Times New Roman" w:cs="Times New Roman"/>
          <w:sz w:val="28"/>
          <w:szCs w:val="28"/>
        </w:rPr>
        <w:t xml:space="preserve">    В соответствии с ч. 2 </w:t>
      </w:r>
      <w:r w:rsidRPr="00A05397">
        <w:rPr>
          <w:rFonts w:ascii="Times New Roman" w:hAnsi="Times New Roman" w:cs="Times New Roman"/>
          <w:sz w:val="28"/>
          <w:szCs w:val="28"/>
        </w:rPr>
        <w:t>ст. 25 Федерального закона от 04.05.1999 № 96-ФЗ «Об охране атмосферного воздуха», ю</w:t>
      </w:r>
      <w:r w:rsidRPr="00A05397">
        <w:rPr>
          <w:rStyle w:val="blk"/>
          <w:rFonts w:ascii="Times New Roman" w:hAnsi="Times New Roman" w:cs="Times New Roman"/>
          <w:sz w:val="28"/>
          <w:szCs w:val="28"/>
        </w:rPr>
        <w:t>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32" w:anchor="dst100456" w:history="1">
        <w:r w:rsidRPr="00A05397">
          <w:rPr>
            <w:rStyle w:val="af1"/>
            <w:rFonts w:ascii="Times New Roman" w:hAnsi="Times New Roman" w:cs="Times New Roman"/>
            <w:color w:val="auto"/>
            <w:sz w:val="28"/>
            <w:szCs w:val="28"/>
            <w:u w:val="none"/>
          </w:rPr>
          <w:t>законодательством</w:t>
        </w:r>
      </w:hyperlink>
      <w:r w:rsidRPr="00A05397">
        <w:rPr>
          <w:rStyle w:val="blk"/>
          <w:rFonts w:ascii="Times New Roman" w:hAnsi="Times New Roman" w:cs="Times New Roman"/>
          <w:sz w:val="28"/>
          <w:szCs w:val="28"/>
        </w:rPr>
        <w:t> Российской Федерации в области охраны атмосферного воздуха.</w:t>
      </w:r>
    </w:p>
    <w:p w14:paraId="2A096E75" w14:textId="77777777" w:rsidR="00A05397" w:rsidRPr="00A05397" w:rsidRDefault="00A05397" w:rsidP="00A05397">
      <w:pPr>
        <w:autoSpaceDE w:val="0"/>
        <w:autoSpaceDN w:val="0"/>
        <w:adjustRightInd w:val="0"/>
        <w:spacing w:after="0" w:line="240" w:lineRule="auto"/>
        <w:ind w:firstLine="436"/>
        <w:jc w:val="both"/>
        <w:rPr>
          <w:rFonts w:ascii="Times New Roman" w:hAnsi="Times New Roman" w:cs="Times New Roman"/>
          <w:sz w:val="28"/>
          <w:szCs w:val="28"/>
        </w:rPr>
      </w:pPr>
      <w:r w:rsidRPr="00A05397">
        <w:rPr>
          <w:rFonts w:ascii="Times New Roman" w:hAnsi="Times New Roman" w:cs="Times New Roman"/>
          <w:sz w:val="28"/>
          <w:szCs w:val="28"/>
        </w:rPr>
        <w:t>Вместе с тем, частью 1 статьи 30 Федерального закона от 04.05.1999 № 96-ФЗ «Об охране атмосферного воздуха», предусмотрено, что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законодательством Российской Федерации в области охраны атмосферного воздуха.</w:t>
      </w:r>
    </w:p>
    <w:p w14:paraId="76CD8F09" w14:textId="114B7AAC" w:rsid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rPr>
      </w:pPr>
    </w:p>
    <w:p w14:paraId="17ADCEF6" w14:textId="2268C96E" w:rsidR="00A05397" w:rsidRP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A05397">
        <w:rPr>
          <w:rFonts w:ascii="Times New Roman" w:hAnsi="Times New Roman" w:cs="Times New Roman"/>
          <w:b/>
          <w:bCs/>
          <w:sz w:val="28"/>
          <w:u w:val="single"/>
        </w:rPr>
        <w:t>П</w:t>
      </w:r>
      <w:r w:rsidRPr="00A05397">
        <w:rPr>
          <w:rFonts w:ascii="Times New Roman" w:hAnsi="Times New Roman" w:cs="Times New Roman"/>
          <w:b/>
          <w:bCs/>
          <w:sz w:val="28"/>
          <w:szCs w:val="28"/>
          <w:u w:val="single"/>
        </w:rPr>
        <w:t>еречень мероприятий по уменьшению выбросов загрязняющих веществ в атмосферный воздух в периоды НМУ, согласованный с Департаментом Смоленской области по природным ресурсам и экологии</w:t>
      </w:r>
    </w:p>
    <w:p w14:paraId="2373264F" w14:textId="77777777" w:rsidR="00A05397" w:rsidRDefault="00A05397" w:rsidP="00A05397">
      <w:pPr>
        <w:autoSpaceDE w:val="0"/>
        <w:autoSpaceDN w:val="0"/>
        <w:adjustRightInd w:val="0"/>
        <w:spacing w:after="0" w:line="240" w:lineRule="auto"/>
        <w:ind w:firstLine="72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(ст. 8.1 КоАП РФ)</w:t>
      </w:r>
    </w:p>
    <w:p w14:paraId="4B92483A" w14:textId="77777777" w:rsidR="00A05397" w:rsidRPr="00A05397" w:rsidRDefault="00A05397" w:rsidP="00A05397">
      <w:pPr>
        <w:spacing w:after="0" w:line="240" w:lineRule="auto"/>
        <w:ind w:firstLine="567"/>
        <w:jc w:val="both"/>
        <w:rPr>
          <w:rStyle w:val="blk"/>
          <w:rFonts w:ascii="Times New Roman" w:hAnsi="Times New Roman" w:cs="Times New Roman"/>
          <w:sz w:val="28"/>
          <w:szCs w:val="28"/>
        </w:rPr>
      </w:pPr>
      <w:r w:rsidRPr="00A05397">
        <w:rPr>
          <w:rFonts w:ascii="Times New Roman" w:hAnsi="Times New Roman" w:cs="Times New Roman"/>
          <w:sz w:val="28"/>
          <w:szCs w:val="28"/>
        </w:rPr>
        <w:lastRenderedPageBreak/>
        <w:t>В</w:t>
      </w:r>
      <w:r w:rsidRPr="00A05397">
        <w:rPr>
          <w:rStyle w:val="hl"/>
          <w:rFonts w:ascii="Times New Roman" w:hAnsi="Times New Roman" w:cs="Times New Roman"/>
          <w:sz w:val="28"/>
          <w:szCs w:val="28"/>
        </w:rPr>
        <w:t xml:space="preserve"> соответствии с п.п. 3, 4 ст. 19 </w:t>
      </w:r>
      <w:hyperlink r:id="rId33" w:history="1">
        <w:r w:rsidRPr="00A05397">
          <w:rPr>
            <w:rStyle w:val="af1"/>
            <w:rFonts w:ascii="Times New Roman" w:hAnsi="Times New Roman" w:cs="Times New Roman"/>
            <w:color w:val="auto"/>
            <w:sz w:val="28"/>
            <w:szCs w:val="28"/>
            <w:u w:val="none"/>
          </w:rPr>
          <w:t>Федерального закона от 04.05.1999 N 96-ФЗ  "Об охране атмосферного воздуха"</w:t>
        </w:r>
      </w:hyperlink>
      <w:r w:rsidRPr="00A05397">
        <w:rPr>
          <w:rFonts w:ascii="Times New Roman" w:hAnsi="Times New Roman" w:cs="Times New Roman"/>
          <w:sz w:val="28"/>
          <w:szCs w:val="28"/>
        </w:rPr>
        <w:t xml:space="preserve"> </w:t>
      </w:r>
      <w:r w:rsidRPr="00A05397">
        <w:rPr>
          <w:rStyle w:val="hl"/>
          <w:rFonts w:ascii="Times New Roman" w:hAnsi="Times New Roman" w:cs="Times New Roman"/>
          <w:sz w:val="28"/>
          <w:szCs w:val="28"/>
        </w:rPr>
        <w:t>«Мероприятия по защите населения при изменении состояния атмосферного воздуха, угрожающем жизни и здоровью людей»,</w:t>
      </w:r>
      <w:r w:rsidRPr="00A05397">
        <w:rPr>
          <w:rFonts w:ascii="Times New Roman" w:hAnsi="Times New Roman" w:cs="Times New Roman"/>
          <w:sz w:val="28"/>
          <w:szCs w:val="28"/>
        </w:rPr>
        <w:t xml:space="preserve"> </w:t>
      </w:r>
      <w:bookmarkStart w:id="11" w:name="dst100144"/>
      <w:bookmarkStart w:id="12" w:name="dst100293"/>
      <w:bookmarkEnd w:id="11"/>
      <w:bookmarkEnd w:id="12"/>
      <w:r w:rsidRPr="00A05397">
        <w:rPr>
          <w:rStyle w:val="hl"/>
          <w:rFonts w:ascii="Times New Roman" w:hAnsi="Times New Roman" w:cs="Times New Roman"/>
          <w:sz w:val="28"/>
          <w:szCs w:val="28"/>
        </w:rPr>
        <w:t>п</w:t>
      </w:r>
      <w:r w:rsidRPr="00A05397">
        <w:rPr>
          <w:rStyle w:val="blk"/>
          <w:rFonts w:ascii="Times New Roman" w:hAnsi="Times New Roman" w:cs="Times New Roman"/>
          <w:sz w:val="28"/>
          <w:szCs w:val="28"/>
        </w:rPr>
        <w:t xml:space="preserve">ри получении прогнозов неблагоприятных метеорологических условий (далее – НМУ)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w:t>
      </w:r>
      <w:bookmarkStart w:id="13" w:name="dst100294"/>
      <w:bookmarkStart w:id="14" w:name="dst100295"/>
      <w:bookmarkStart w:id="15" w:name="dst100147"/>
      <w:bookmarkEnd w:id="13"/>
      <w:bookmarkEnd w:id="14"/>
      <w:bookmarkEnd w:id="15"/>
      <w:r w:rsidRPr="00A05397">
        <w:rPr>
          <w:rStyle w:val="blk"/>
          <w:rFonts w:ascii="Times New Roman" w:hAnsi="Times New Roman" w:cs="Times New Roman"/>
          <w:sz w:val="28"/>
          <w:szCs w:val="28"/>
        </w:rPr>
        <w:t>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14:paraId="45E9B66E" w14:textId="77777777" w:rsidR="00A05397" w:rsidRPr="00A05397" w:rsidRDefault="00A05397" w:rsidP="00A05397">
      <w:pPr>
        <w:spacing w:after="0" w:line="240" w:lineRule="auto"/>
        <w:jc w:val="both"/>
        <w:rPr>
          <w:rStyle w:val="blk"/>
          <w:rFonts w:ascii="Times New Roman" w:hAnsi="Times New Roman" w:cs="Times New Roman"/>
          <w:sz w:val="28"/>
          <w:szCs w:val="28"/>
        </w:rPr>
      </w:pPr>
      <w:r w:rsidRPr="00A05397">
        <w:rPr>
          <w:rStyle w:val="blk"/>
          <w:rFonts w:ascii="Times New Roman" w:hAnsi="Times New Roman" w:cs="Times New Roman"/>
          <w:sz w:val="28"/>
          <w:szCs w:val="28"/>
        </w:rPr>
        <w:t xml:space="preserve">        В соответствии с ч. 1 ст. 39 </w:t>
      </w:r>
      <w:r w:rsidRPr="00A05397">
        <w:rPr>
          <w:rFonts w:ascii="Times New Roman" w:hAnsi="Times New Roman" w:cs="Times New Roman"/>
          <w:sz w:val="28"/>
          <w:szCs w:val="28"/>
        </w:rPr>
        <w:t xml:space="preserve">Закона № 7-ФЗ, </w:t>
      </w:r>
      <w:bookmarkStart w:id="16" w:name="dst100745"/>
      <w:bookmarkStart w:id="17" w:name="dst52"/>
      <w:bookmarkStart w:id="18" w:name="dst100321"/>
      <w:bookmarkStart w:id="19" w:name="dst100324"/>
      <w:bookmarkStart w:id="20" w:name="dst100326"/>
      <w:bookmarkStart w:id="21" w:name="dst100746"/>
      <w:bookmarkStart w:id="22" w:name="dst305"/>
      <w:bookmarkStart w:id="23" w:name="dst100322"/>
      <w:bookmarkStart w:id="24" w:name="dst100323"/>
      <w:bookmarkStart w:id="25" w:name="dst100680"/>
      <w:bookmarkEnd w:id="16"/>
      <w:bookmarkEnd w:id="17"/>
      <w:bookmarkEnd w:id="18"/>
      <w:bookmarkEnd w:id="19"/>
      <w:bookmarkEnd w:id="20"/>
      <w:bookmarkEnd w:id="21"/>
      <w:bookmarkEnd w:id="22"/>
      <w:bookmarkEnd w:id="23"/>
      <w:bookmarkEnd w:id="24"/>
      <w:bookmarkEnd w:id="25"/>
      <w:r w:rsidRPr="00A05397">
        <w:rPr>
          <w:rStyle w:val="blk"/>
          <w:rFonts w:ascii="Times New Roman" w:hAnsi="Times New Roman" w:cs="Times New Roman"/>
          <w:sz w:val="28"/>
          <w:szCs w:val="28"/>
        </w:rPr>
        <w:t>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соблюдения нормативов качества окружающей среды.</w:t>
      </w:r>
    </w:p>
    <w:p w14:paraId="3208803D" w14:textId="77777777" w:rsidR="00A05397" w:rsidRPr="00A05397" w:rsidRDefault="00A05397" w:rsidP="00A05397">
      <w:pPr>
        <w:shd w:val="clear" w:color="auto" w:fill="FFFFFF"/>
        <w:tabs>
          <w:tab w:val="left" w:pos="426"/>
        </w:tabs>
        <w:spacing w:after="0" w:line="240" w:lineRule="auto"/>
        <w:jc w:val="both"/>
        <w:rPr>
          <w:rFonts w:ascii="Times New Roman" w:hAnsi="Times New Roman" w:cs="Times New Roman"/>
          <w:sz w:val="28"/>
          <w:szCs w:val="28"/>
          <w:shd w:val="clear" w:color="auto" w:fill="FFFFFF"/>
        </w:rPr>
      </w:pPr>
      <w:bookmarkStart w:id="26" w:name="dst100747"/>
      <w:bookmarkStart w:id="27" w:name="dst100325"/>
      <w:bookmarkEnd w:id="26"/>
      <w:bookmarkEnd w:id="27"/>
      <w:r w:rsidRPr="00A05397">
        <w:rPr>
          <w:rFonts w:ascii="Times New Roman" w:hAnsi="Times New Roman" w:cs="Times New Roman"/>
          <w:sz w:val="28"/>
          <w:szCs w:val="28"/>
        </w:rPr>
        <w:t xml:space="preserve">        В соответствии со ст. 30 Федерального закона от 04.05.1999 № 96-ФЗ «Об охране атмосферного воздуха» </w:t>
      </w:r>
      <w:r w:rsidRPr="00A05397">
        <w:rPr>
          <w:rFonts w:ascii="Times New Roman" w:hAnsi="Times New Roman" w:cs="Times New Roman"/>
          <w:sz w:val="28"/>
          <w:szCs w:val="28"/>
          <w:shd w:val="clear" w:color="auto" w:fill="FFFFFF"/>
        </w:rPr>
        <w:t>юридические лица и индивидуальные предприниматели, имеющие стационарные источники, обязаны, в том числе планировать и осуществлять мероприятия по улавливанию, утилизации, обезвреживанию выбросов загрязняющих веществ в атмосферный воздух, сокращению или исключению таких выбросов, по предупреждению и устранению аварийных выбросов загрязняющих веществ в атмосферный воздух, а также по ликвидации последствий его загрязнения, 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14:paraId="0B2C7BAE" w14:textId="77777777" w:rsidR="00A05397" w:rsidRPr="00A05397" w:rsidRDefault="00A05397" w:rsidP="00A05397">
      <w:pPr>
        <w:spacing w:after="0" w:line="240" w:lineRule="auto"/>
        <w:ind w:right="-1" w:firstLine="567"/>
        <w:jc w:val="both"/>
        <w:rPr>
          <w:rFonts w:ascii="Times New Roman" w:hAnsi="Times New Roman" w:cs="Times New Roman"/>
          <w:sz w:val="28"/>
          <w:szCs w:val="28"/>
        </w:rPr>
      </w:pPr>
      <w:r w:rsidRPr="00A05397">
        <w:rPr>
          <w:rFonts w:ascii="Times New Roman" w:hAnsi="Times New Roman" w:cs="Times New Roman"/>
          <w:spacing w:val="2"/>
          <w:sz w:val="28"/>
          <w:szCs w:val="28"/>
        </w:rPr>
        <w:t>Согласно РД 52.04.52-85 «Методические указания. Регулирование выбросов при неблагоприятных метеорологических условиях», мероприятия по сокращению выбросов загрязняющих веществ в атмосферу в периоды НМУ разрабатывают предприятия, организации, учреждения, расположенные в населенных пунктах, где органами Госкомгидромета проводится или планируется проведение прогнозирования НМУ.</w:t>
      </w:r>
      <w:r w:rsidRPr="00A05397">
        <w:rPr>
          <w:rFonts w:ascii="Times New Roman" w:hAnsi="Times New Roman" w:cs="Times New Roman"/>
          <w:sz w:val="28"/>
          <w:szCs w:val="28"/>
        </w:rPr>
        <w:t xml:space="preserve"> </w:t>
      </w:r>
    </w:p>
    <w:p w14:paraId="44917BAE" w14:textId="77777777" w:rsidR="00A05397" w:rsidRPr="00A05397" w:rsidRDefault="00A05397" w:rsidP="00A05397">
      <w:pPr>
        <w:spacing w:after="0" w:line="240" w:lineRule="auto"/>
        <w:ind w:firstLine="567"/>
        <w:jc w:val="both"/>
        <w:rPr>
          <w:rStyle w:val="a9"/>
          <w:rFonts w:eastAsiaTheme="minorEastAsia"/>
          <w:sz w:val="28"/>
          <w:szCs w:val="28"/>
        </w:rPr>
      </w:pPr>
      <w:r w:rsidRPr="00A05397">
        <w:rPr>
          <w:rStyle w:val="a9"/>
          <w:rFonts w:eastAsiaTheme="minorEastAsia"/>
          <w:sz w:val="28"/>
          <w:szCs w:val="28"/>
        </w:rPr>
        <w:t xml:space="preserve">  С 27.06.2020  вступил в силу Приказ Минприроды РФ от 28.11.2019 № 811 «Об утверждении требований к мероприятиям по уменьшению выбросов загрязняющих веществ в атмосферный воздух в периоды НМУ», которым необходимо руководствоваться при </w:t>
      </w:r>
      <w:r w:rsidRPr="00A05397">
        <w:rPr>
          <w:rFonts w:ascii="Times New Roman" w:eastAsia="Calibri" w:hAnsi="Times New Roman" w:cs="Times New Roman"/>
          <w:sz w:val="28"/>
          <w:szCs w:val="28"/>
          <w:lang w:eastAsia="en-US"/>
        </w:rPr>
        <w:t xml:space="preserve">разработке мероприятий по сокращению выбросов вредных (загрязняющих) веществ в атмосферный воздух и проведении </w:t>
      </w:r>
      <w:r w:rsidRPr="00A05397">
        <w:rPr>
          <w:rFonts w:ascii="Times New Roman" w:eastAsia="Calibri" w:hAnsi="Times New Roman" w:cs="Times New Roman"/>
          <w:sz w:val="28"/>
          <w:szCs w:val="28"/>
          <w:lang w:eastAsia="en-US"/>
        </w:rPr>
        <w:lastRenderedPageBreak/>
        <w:t xml:space="preserve">работ по регулированию выбросов вредных (загрязняющих) веществ в атмосферный воздух в периоды НМУ объектам негативного воздействия на окружающую среду </w:t>
      </w:r>
      <w:r w:rsidRPr="00A05397">
        <w:rPr>
          <w:rFonts w:ascii="Times New Roman" w:eastAsia="Calibri" w:hAnsi="Times New Roman" w:cs="Times New Roman"/>
          <w:sz w:val="28"/>
          <w:szCs w:val="28"/>
          <w:lang w:val="en-US" w:eastAsia="en-US"/>
        </w:rPr>
        <w:t>I</w:t>
      </w:r>
      <w:r w:rsidRPr="00A05397">
        <w:rPr>
          <w:rFonts w:ascii="Times New Roman" w:eastAsia="Calibri" w:hAnsi="Times New Roman" w:cs="Times New Roman"/>
          <w:sz w:val="28"/>
          <w:szCs w:val="28"/>
          <w:lang w:eastAsia="en-US"/>
        </w:rPr>
        <w:t xml:space="preserve">, </w:t>
      </w:r>
      <w:r w:rsidRPr="00A05397">
        <w:rPr>
          <w:rFonts w:ascii="Times New Roman" w:eastAsia="Calibri" w:hAnsi="Times New Roman" w:cs="Times New Roman"/>
          <w:sz w:val="28"/>
          <w:szCs w:val="28"/>
          <w:lang w:val="en-US" w:eastAsia="en-US"/>
        </w:rPr>
        <w:t>II</w:t>
      </w:r>
      <w:r w:rsidRPr="00A05397">
        <w:rPr>
          <w:rFonts w:ascii="Times New Roman" w:eastAsia="Calibri" w:hAnsi="Times New Roman" w:cs="Times New Roman"/>
          <w:sz w:val="28"/>
          <w:szCs w:val="28"/>
          <w:lang w:eastAsia="en-US"/>
        </w:rPr>
        <w:t xml:space="preserve"> и </w:t>
      </w:r>
      <w:r w:rsidRPr="00A05397">
        <w:rPr>
          <w:rFonts w:ascii="Times New Roman" w:eastAsia="Calibri" w:hAnsi="Times New Roman" w:cs="Times New Roman"/>
          <w:sz w:val="28"/>
          <w:szCs w:val="28"/>
          <w:lang w:val="en-US" w:eastAsia="en-US"/>
        </w:rPr>
        <w:t>III</w:t>
      </w:r>
      <w:r w:rsidRPr="00A05397">
        <w:rPr>
          <w:rFonts w:ascii="Times New Roman" w:eastAsia="Calibri" w:hAnsi="Times New Roman" w:cs="Times New Roman"/>
          <w:sz w:val="28"/>
          <w:szCs w:val="28"/>
          <w:lang w:eastAsia="en-US"/>
        </w:rPr>
        <w:t xml:space="preserve"> категорий воздействия</w:t>
      </w:r>
      <w:r w:rsidRPr="00A05397">
        <w:rPr>
          <w:rStyle w:val="a9"/>
          <w:rFonts w:eastAsiaTheme="minorEastAsia"/>
          <w:sz w:val="28"/>
          <w:szCs w:val="28"/>
        </w:rPr>
        <w:t>.</w:t>
      </w:r>
    </w:p>
    <w:p w14:paraId="1C42A844" w14:textId="77777777" w:rsidR="00A05397" w:rsidRPr="00A05397" w:rsidRDefault="00A05397" w:rsidP="00A05397">
      <w:pPr>
        <w:spacing w:after="0" w:line="240" w:lineRule="auto"/>
        <w:ind w:firstLine="567"/>
        <w:jc w:val="both"/>
        <w:rPr>
          <w:rStyle w:val="a9"/>
          <w:rFonts w:eastAsiaTheme="minorEastAsia"/>
          <w:sz w:val="28"/>
          <w:szCs w:val="28"/>
        </w:rPr>
      </w:pPr>
      <w:r w:rsidRPr="00A05397">
        <w:rPr>
          <w:rStyle w:val="a9"/>
          <w:rFonts w:eastAsiaTheme="minorEastAsia"/>
          <w:sz w:val="28"/>
          <w:szCs w:val="28"/>
        </w:rPr>
        <w:t xml:space="preserve"> В соответствии с пунктом 19 Приказа Минприроды РФ от 28.11.2019 № 811 «Об утверждении требований к мероприятиям по уменьшению выбросов загрязняющих веществ в атмосферный воздух в периоды НМУ» мероприятия при НМУ разрабатываются хозяйствующим субъектом и направляются на согласование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 в соответствии с пунктом 3 ст. 19 Федерального закона от 04.05.1999 № 96-ФЗ «Об охране атмосферного воздуха».</w:t>
      </w:r>
    </w:p>
    <w:p w14:paraId="443DFB50" w14:textId="77777777" w:rsidR="00A05397" w:rsidRPr="00A05397" w:rsidRDefault="00A05397" w:rsidP="00A05397">
      <w:pPr>
        <w:spacing w:after="0" w:line="240" w:lineRule="auto"/>
        <w:ind w:firstLine="567"/>
        <w:jc w:val="both"/>
        <w:rPr>
          <w:rFonts w:ascii="Times New Roman" w:eastAsia="Calibri" w:hAnsi="Times New Roman" w:cs="Times New Roman"/>
          <w:sz w:val="28"/>
          <w:szCs w:val="28"/>
          <w:lang w:eastAsia="en-US"/>
        </w:rPr>
      </w:pPr>
      <w:r w:rsidRPr="00A05397">
        <w:rPr>
          <w:rFonts w:ascii="Times New Roman" w:eastAsia="Calibri" w:hAnsi="Times New Roman" w:cs="Times New Roman"/>
          <w:sz w:val="28"/>
          <w:szCs w:val="28"/>
          <w:lang w:eastAsia="en-US"/>
        </w:rPr>
        <w:t>Статьей 17 Федерального закона от 19.07.1998 № 113-ФЗ «О гидрометеорологической службе» установлено, что информация о состоянии окружающей среды, ее загрязнении и информационная продукция предоставляются пользователям (потребителям) бесплатно, а также на основе договоров в соответствии с настоящим Федеральным законодательством Российской Федерации об охране окружающей среды. Специализированная информация предоставляется пользователям (потребителям) на основе договоров.</w:t>
      </w:r>
    </w:p>
    <w:p w14:paraId="18DF1843" w14:textId="77777777" w:rsidR="00A05397" w:rsidRPr="00A05397" w:rsidRDefault="00A05397" w:rsidP="00A05397">
      <w:pPr>
        <w:spacing w:after="0" w:line="240" w:lineRule="auto"/>
        <w:jc w:val="both"/>
        <w:rPr>
          <w:rFonts w:ascii="Times New Roman" w:eastAsia="Calibri" w:hAnsi="Times New Roman" w:cs="Times New Roman"/>
          <w:sz w:val="28"/>
          <w:szCs w:val="28"/>
          <w:lang w:eastAsia="en-US"/>
        </w:rPr>
      </w:pPr>
      <w:r w:rsidRPr="00A05397">
        <w:rPr>
          <w:rFonts w:ascii="Times New Roman" w:eastAsia="Calibri" w:hAnsi="Times New Roman" w:cs="Times New Roman"/>
          <w:sz w:val="28"/>
          <w:szCs w:val="28"/>
          <w:lang w:eastAsia="en-US"/>
        </w:rPr>
        <w:t xml:space="preserve">        Согласно пункту 2.6 Регламента действий структурных подразделений Смоленского ЦГМС – филиала ФГБУ «Центральное УГМС» в период НМУ для рассеивания вредных примесей в атмосферном воздухе (НМУ), утвержденного начальником Смоленского ЦГМС - филиала ФГБУ «Центральное УГМС» 05.06.2018, дежурный синоптик в течении часа с момента составления передает прогноз НМУ предприятиям, которым прогноз НМУ предоставляется на платной основе.</w:t>
      </w:r>
    </w:p>
    <w:p w14:paraId="41B280E8" w14:textId="77777777" w:rsidR="00A05397" w:rsidRPr="00A05397" w:rsidRDefault="00A05397" w:rsidP="00A05397">
      <w:pPr>
        <w:spacing w:after="0" w:line="240" w:lineRule="auto"/>
        <w:ind w:firstLine="567"/>
        <w:jc w:val="both"/>
        <w:rPr>
          <w:rFonts w:ascii="Times New Roman" w:eastAsia="Calibri" w:hAnsi="Times New Roman" w:cs="Times New Roman"/>
          <w:sz w:val="28"/>
          <w:szCs w:val="28"/>
          <w:lang w:eastAsia="en-US"/>
        </w:rPr>
      </w:pPr>
      <w:r w:rsidRPr="00A05397">
        <w:rPr>
          <w:rStyle w:val="a9"/>
          <w:rFonts w:eastAsiaTheme="minorEastAsia"/>
          <w:sz w:val="28"/>
          <w:szCs w:val="28"/>
        </w:rPr>
        <w:t xml:space="preserve">  В то же время, порядок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утвержден приказом Министерства </w:t>
      </w:r>
      <w:r w:rsidRPr="00A05397">
        <w:rPr>
          <w:rFonts w:ascii="Times New Roman" w:hAnsi="Times New Roman" w:cs="Times New Roman"/>
          <w:sz w:val="28"/>
          <w:szCs w:val="28"/>
          <w:lang w:eastAsia="en-US"/>
        </w:rPr>
        <w:t>природных ресурсов и экологии РФ от 17.11.2011 № 899 (далее – Порядок).</w:t>
      </w:r>
    </w:p>
    <w:p w14:paraId="78081174" w14:textId="77777777" w:rsidR="00A05397" w:rsidRPr="00A05397" w:rsidRDefault="00A05397" w:rsidP="00A05397">
      <w:pPr>
        <w:autoSpaceDE w:val="0"/>
        <w:autoSpaceDN w:val="0"/>
        <w:adjustRightInd w:val="0"/>
        <w:spacing w:after="0" w:line="240" w:lineRule="auto"/>
        <w:ind w:firstLine="567"/>
        <w:jc w:val="both"/>
        <w:rPr>
          <w:rFonts w:ascii="Times New Roman" w:hAnsi="Times New Roman" w:cs="Times New Roman"/>
          <w:sz w:val="28"/>
          <w:szCs w:val="28"/>
        </w:rPr>
      </w:pPr>
      <w:r w:rsidRPr="00A05397">
        <w:rPr>
          <w:rFonts w:ascii="Times New Roman" w:eastAsia="Calibri" w:hAnsi="Times New Roman" w:cs="Times New Roman"/>
          <w:sz w:val="28"/>
          <w:szCs w:val="28"/>
          <w:lang w:eastAsia="en-US"/>
        </w:rPr>
        <w:t xml:space="preserve"> В соответствии с п. 9 </w:t>
      </w:r>
      <w:bookmarkStart w:id="28" w:name="sub_1090"/>
      <w:r w:rsidRPr="00A05397">
        <w:rPr>
          <w:rFonts w:ascii="Times New Roman" w:eastAsia="Calibri" w:hAnsi="Times New Roman" w:cs="Times New Roman"/>
          <w:sz w:val="28"/>
          <w:szCs w:val="28"/>
          <w:lang w:eastAsia="en-US"/>
        </w:rPr>
        <w:t>Порядка, и</w:t>
      </w:r>
      <w:r w:rsidRPr="00A05397">
        <w:rPr>
          <w:rFonts w:ascii="Times New Roman" w:hAnsi="Times New Roman" w:cs="Times New Roman"/>
          <w:sz w:val="28"/>
          <w:szCs w:val="28"/>
        </w:rPr>
        <w:t>нформация о НМУ по городскому и иному поселению, а также перечень отдельных источников выбросов вредных (загрязняющих) веществ в атмосферный воздух, для которых составлены прогнозы НМУ, публикуются уполномоченным органом на его официальном сайте в информационно-телекоммуникационной сети Интернет в течение двух часов с момента предоставления информации о НМУ заинтересованным лицам.</w:t>
      </w:r>
    </w:p>
    <w:bookmarkEnd w:id="28"/>
    <w:p w14:paraId="29044260" w14:textId="4204B9A4" w:rsidR="00A05397" w:rsidRDefault="00A05397" w:rsidP="00A05397">
      <w:pPr>
        <w:autoSpaceDE w:val="0"/>
        <w:autoSpaceDN w:val="0"/>
        <w:adjustRightInd w:val="0"/>
        <w:spacing w:after="0" w:line="240" w:lineRule="auto"/>
        <w:ind w:firstLine="720"/>
        <w:jc w:val="center"/>
        <w:rPr>
          <w:rFonts w:ascii="Times New Roman" w:hAnsi="Times New Roman" w:cs="Times New Roman"/>
          <w:sz w:val="28"/>
          <w:szCs w:val="28"/>
        </w:rPr>
      </w:pPr>
    </w:p>
    <w:p w14:paraId="4A52B17A" w14:textId="36350B88" w:rsidR="00A710E9" w:rsidRPr="00A710E9" w:rsidRDefault="00A710E9" w:rsidP="00A710E9">
      <w:pPr>
        <w:autoSpaceDE w:val="0"/>
        <w:autoSpaceDN w:val="0"/>
        <w:adjustRightInd w:val="0"/>
        <w:spacing w:after="0" w:line="240" w:lineRule="auto"/>
        <w:ind w:firstLine="720"/>
        <w:jc w:val="center"/>
        <w:rPr>
          <w:rFonts w:ascii="Times New Roman" w:hAnsi="Times New Roman" w:cs="Times New Roman"/>
          <w:b/>
          <w:bCs/>
          <w:sz w:val="28"/>
          <w:szCs w:val="28"/>
          <w:u w:val="single"/>
        </w:rPr>
      </w:pPr>
      <w:r w:rsidRPr="00A710E9">
        <w:rPr>
          <w:rFonts w:ascii="Times New Roman" w:hAnsi="Times New Roman" w:cs="Times New Roman"/>
          <w:b/>
          <w:bCs/>
          <w:sz w:val="28"/>
          <w:szCs w:val="28"/>
          <w:u w:val="single"/>
        </w:rPr>
        <w:t>Отчет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14:paraId="4E53B67B" w14:textId="6F9DF463" w:rsidR="00A710E9" w:rsidRDefault="00A710E9" w:rsidP="00A710E9">
      <w:pPr>
        <w:autoSpaceDE w:val="0"/>
        <w:autoSpaceDN w:val="0"/>
        <w:adjustRightInd w:val="0"/>
        <w:spacing w:after="0" w:line="240" w:lineRule="auto"/>
        <w:jc w:val="center"/>
        <w:rPr>
          <w:rFonts w:ascii="Times New Roman" w:hAnsi="Times New Roman" w:cs="Times New Roman"/>
          <w:b/>
          <w:bCs/>
          <w:sz w:val="28"/>
          <w:szCs w:val="28"/>
          <w:u w:val="single"/>
        </w:rPr>
      </w:pPr>
      <w:r w:rsidRPr="00A710E9">
        <w:rPr>
          <w:rFonts w:ascii="Times New Roman" w:hAnsi="Times New Roman" w:cs="Times New Roman"/>
          <w:b/>
          <w:bCs/>
          <w:sz w:val="28"/>
          <w:szCs w:val="28"/>
          <w:u w:val="single"/>
        </w:rPr>
        <w:t>(ст. 8.5 КоАП РФ)</w:t>
      </w:r>
    </w:p>
    <w:p w14:paraId="6247B380"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eastAsia="Calibri" w:hAnsi="Times New Roman" w:cs="Times New Roman"/>
          <w:sz w:val="28"/>
          <w:szCs w:val="28"/>
        </w:rPr>
        <w:tab/>
        <w:t>В соответствии с п. 3 ст. 12 Федерального закона «Об отходах производства и потребления» от 24.06.1998 №89 ФЗ - н</w:t>
      </w:r>
      <w:r w:rsidRPr="00A24828">
        <w:rPr>
          <w:rFonts w:ascii="Times New Roman" w:hAnsi="Times New Roman" w:cs="Times New Roman"/>
          <w:sz w:val="28"/>
          <w:szCs w:val="28"/>
          <w:shd w:val="clear" w:color="auto" w:fill="FFFFFF"/>
        </w:rPr>
        <w:t xml:space="preserve">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w:t>
      </w:r>
      <w:r w:rsidRPr="00A24828">
        <w:rPr>
          <w:rFonts w:ascii="Times New Roman" w:hAnsi="Times New Roman" w:cs="Times New Roman"/>
          <w:sz w:val="28"/>
          <w:szCs w:val="28"/>
          <w:shd w:val="clear" w:color="auto" w:fill="FFFFFF"/>
        </w:rPr>
        <w:lastRenderedPageBreak/>
        <w:t xml:space="preserve">находятся объекты размещения отходов, обязаны проводить мониторинг состояния и загрязнения окружающей среды в  </w:t>
      </w:r>
      <w:hyperlink r:id="rId34" w:anchor="dst100010" w:history="1">
        <w:r w:rsidRPr="00A24828">
          <w:rPr>
            <w:rStyle w:val="af1"/>
            <w:rFonts w:ascii="Times New Roman" w:hAnsi="Times New Roman" w:cs="Times New Roman"/>
            <w:color w:val="auto"/>
            <w:sz w:val="28"/>
            <w:szCs w:val="28"/>
            <w:u w:val="none"/>
            <w:shd w:val="clear" w:color="auto" w:fill="FFFFFF"/>
          </w:rPr>
          <w:t>порядке</w:t>
        </w:r>
      </w:hyperlink>
      <w:r w:rsidRPr="00A24828">
        <w:rPr>
          <w:rFonts w:ascii="Times New Roman" w:hAnsi="Times New Roman" w:cs="Times New Roman"/>
          <w:sz w:val="28"/>
          <w:szCs w:val="28"/>
          <w:shd w:val="clear" w:color="auto" w:fill="FFFFFF"/>
        </w:rPr>
        <w:t xml:space="preserve">, установленном федеральными органами исполнительной власти в области обращения с отходами в соответствии со своей компетенцией. </w:t>
      </w:r>
    </w:p>
    <w:p w14:paraId="73BE2BBC"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В соответствии с п. 3 раздела 1 Порядка проведения собственниками объектов размещения отходов, а так же лицами, во владении или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 приказом Минприроды России от 08.12.2020 №1030 «Об утверждении Порядка проведения собственниками объектов размещения отходов, а так же лицами, во владении или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Порядок) – для организации работ по наблюдению за состоянием и загрязнением окружающей среды на территориях объектов размещения отходов и в пределах их воздействия на окружающую среду, оценки изменений ее состояния лицами, ответственными за проведение мониторинга, разрабатывается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(далее - программа мониторинга).</w:t>
      </w:r>
    </w:p>
    <w:p w14:paraId="61A0BD43"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Согласно п. 4 Раздела 1 Порядка - 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в виде отчетов, которые составляются лицами, эксплуатирующими данные объекты размещения отходов, в свободной форме и в уведомительном порядке представляются в территориальный орган Росприроднадзора по месту расположения объекта размещения отходов ежегодно в срок до 15 января года, следующего за отчетным.</w:t>
      </w:r>
    </w:p>
    <w:p w14:paraId="6E8997D1"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Согласно п.п. «ж» п. 10 Раздела 3 Порядка указано, что Программа мониторинга должна включать раздел - 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w:t>
      </w:r>
    </w:p>
    <w:p w14:paraId="2F921D05"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В соответствии с п. 17 Раздела 3 Порядка – в разделе "Состав отчета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приводятся требования к составу, полноте и детализации информации, которая должна содержаться в отчете о результатах мониторинга состояния и загрязнения окружающей среды на территории объекта размещения отходов и в пределах его воздействия на окружающую среду, в том числе с учетом положений раздела IV "Состав и содержание отчета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настоящего Порядка.</w:t>
      </w:r>
    </w:p>
    <w:p w14:paraId="13701878" w14:textId="77777777" w:rsidR="00A710E9" w:rsidRPr="00A24828" w:rsidRDefault="00A710E9" w:rsidP="00A24828">
      <w:pPr>
        <w:tabs>
          <w:tab w:val="left" w:pos="426"/>
        </w:tabs>
        <w:spacing w:after="0" w:line="240" w:lineRule="auto"/>
        <w:ind w:right="-1"/>
        <w:jc w:val="both"/>
        <w:rPr>
          <w:rFonts w:ascii="Times New Roman" w:hAnsi="Times New Roman" w:cs="Times New Roman"/>
          <w:sz w:val="28"/>
          <w:szCs w:val="28"/>
          <w:shd w:val="clear" w:color="auto" w:fill="FFFFFF"/>
        </w:rPr>
      </w:pPr>
      <w:r w:rsidRPr="00A24828">
        <w:rPr>
          <w:rFonts w:ascii="Times New Roman" w:hAnsi="Times New Roman" w:cs="Times New Roman"/>
          <w:sz w:val="28"/>
          <w:szCs w:val="28"/>
          <w:shd w:val="clear" w:color="auto" w:fill="FFFFFF"/>
        </w:rPr>
        <w:tab/>
        <w:t>Согласно п. 20 Раздела 4 Порядка - отчет о результатах мониторинга должен соответствовать утвержденной программе мониторинга и включать следующие разделы:</w:t>
      </w:r>
    </w:p>
    <w:p w14:paraId="4E676A4A"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а) </w:t>
      </w:r>
      <w:r w:rsidRPr="00A24828">
        <w:rPr>
          <w:sz w:val="28"/>
          <w:szCs w:val="28"/>
        </w:rPr>
        <w:t>сведения об объекте размещения отходов;</w:t>
      </w:r>
    </w:p>
    <w:p w14:paraId="706589A6"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lastRenderedPageBreak/>
        <w:t xml:space="preserve">б) </w:t>
      </w:r>
      <w:r w:rsidRPr="00A24828">
        <w:rPr>
          <w:sz w:val="28"/>
          <w:szCs w:val="28"/>
        </w:rPr>
        <w:t>сведения об обеспечении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p>
    <w:p w14:paraId="025E8D4F"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в) </w:t>
      </w:r>
      <w:r w:rsidRPr="00A24828">
        <w:rPr>
          <w:sz w:val="28"/>
          <w:szCs w:val="28"/>
        </w:rPr>
        <w:t>сведения о показателях (физических, химических, биологических, иных), характеризующих состояние и загрязнение окружающей среды на территории объекта размещения отходов и в пределах его воздействия на окружающую среду;</w:t>
      </w:r>
      <w:bookmarkStart w:id="29" w:name="l79"/>
      <w:bookmarkEnd w:id="29"/>
    </w:p>
    <w:p w14:paraId="005FC7AD"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г) </w:t>
      </w:r>
      <w:r w:rsidRPr="00A24828">
        <w:rPr>
          <w:sz w:val="28"/>
          <w:szCs w:val="28"/>
        </w:rPr>
        <w:t>обработка и документирование данных наблюдений за состоянием и загрязнением окружающей среды на территории объекта размещения отходов и в пределах его воздействия на окружающую среду;</w:t>
      </w:r>
      <w:bookmarkStart w:id="30" w:name="l43"/>
      <w:bookmarkEnd w:id="30"/>
    </w:p>
    <w:p w14:paraId="757BDF42"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д )</w:t>
      </w:r>
      <w:r w:rsidRPr="00A24828">
        <w:rPr>
          <w:sz w:val="28"/>
          <w:szCs w:val="28"/>
        </w:rPr>
        <w:t>оценка изменений состояния окружающей среды;</w:t>
      </w:r>
    </w:p>
    <w:p w14:paraId="2C30ECA5" w14:textId="77777777"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е) </w:t>
      </w:r>
      <w:r w:rsidRPr="00A24828">
        <w:rPr>
          <w:sz w:val="28"/>
          <w:szCs w:val="28"/>
        </w:rPr>
        <w:t>список использованных источников;</w:t>
      </w:r>
    </w:p>
    <w:p w14:paraId="6BF34164" w14:textId="22F4D756" w:rsidR="00A710E9" w:rsidRPr="00A24828" w:rsidRDefault="00A710E9" w:rsidP="00A24828">
      <w:pPr>
        <w:pStyle w:val="dt-p"/>
        <w:shd w:val="clear" w:color="auto" w:fill="FFFFFF"/>
        <w:spacing w:before="0" w:beforeAutospacing="0" w:after="0" w:afterAutospacing="0"/>
        <w:textAlignment w:val="baseline"/>
        <w:rPr>
          <w:sz w:val="28"/>
          <w:szCs w:val="28"/>
        </w:rPr>
      </w:pPr>
      <w:r w:rsidRPr="00A24828">
        <w:rPr>
          <w:rStyle w:val="dt-m"/>
          <w:sz w:val="28"/>
          <w:szCs w:val="28"/>
        </w:rPr>
        <w:t xml:space="preserve">ж) </w:t>
      </w:r>
      <w:r w:rsidRPr="00A24828">
        <w:rPr>
          <w:sz w:val="28"/>
          <w:szCs w:val="28"/>
        </w:rPr>
        <w:t>приложения.</w:t>
      </w:r>
    </w:p>
    <w:p w14:paraId="25F5D41D" w14:textId="77777777" w:rsidR="00A710E9" w:rsidRPr="0009784B" w:rsidRDefault="00A710E9" w:rsidP="00A710E9">
      <w:pPr>
        <w:pStyle w:val="dt-p"/>
        <w:shd w:val="clear" w:color="auto" w:fill="FFFFFF"/>
        <w:spacing w:before="0" w:beforeAutospacing="0" w:after="0" w:afterAutospacing="0"/>
        <w:textAlignment w:val="baseline"/>
        <w:rPr>
          <w:sz w:val="28"/>
          <w:szCs w:val="28"/>
        </w:rPr>
      </w:pPr>
    </w:p>
    <w:p w14:paraId="2929F108" w14:textId="447EA905" w:rsidR="0002794B" w:rsidRPr="0002794B" w:rsidRDefault="0002794B" w:rsidP="0002794B">
      <w:pPr>
        <w:tabs>
          <w:tab w:val="left" w:pos="1276"/>
          <w:tab w:val="left" w:pos="1418"/>
        </w:tabs>
        <w:spacing w:after="0" w:line="240" w:lineRule="auto"/>
        <w:ind w:firstLine="709"/>
        <w:jc w:val="center"/>
        <w:rPr>
          <w:rFonts w:ascii="Times New Roman" w:hAnsi="Times New Roman" w:cs="Times New Roman"/>
          <w:b/>
          <w:bCs/>
          <w:sz w:val="28"/>
          <w:szCs w:val="28"/>
          <w:u w:val="single"/>
        </w:rPr>
      </w:pPr>
      <w:r w:rsidRPr="0002794B">
        <w:rPr>
          <w:rFonts w:ascii="Times New Roman" w:hAnsi="Times New Roman" w:cs="Times New Roman"/>
          <w:b/>
          <w:bCs/>
          <w:sz w:val="28"/>
          <w:szCs w:val="28"/>
          <w:u w:val="single"/>
        </w:rPr>
        <w:t>Декларация о количестве выпущенных в обращение готовых товаров, в том числе упаковки таких товаров, подлежащих утилизации после утраты ими потребительских свойств и отчётность о выполнении нормативов утилизации отходов от использования товаров, подлежащих утилизации после утраты ими потребительских свойств</w:t>
      </w:r>
    </w:p>
    <w:p w14:paraId="5D2DB526" w14:textId="5BFF976E" w:rsidR="0002794B" w:rsidRPr="0002794B" w:rsidRDefault="0002794B" w:rsidP="0002794B">
      <w:pPr>
        <w:tabs>
          <w:tab w:val="left" w:pos="1276"/>
          <w:tab w:val="left" w:pos="1418"/>
        </w:tabs>
        <w:spacing w:after="0" w:line="240" w:lineRule="auto"/>
        <w:jc w:val="center"/>
        <w:rPr>
          <w:rFonts w:ascii="Times New Roman" w:hAnsi="Times New Roman" w:cs="Times New Roman"/>
          <w:b/>
          <w:bCs/>
          <w:sz w:val="28"/>
          <w:szCs w:val="28"/>
          <w:u w:val="single"/>
        </w:rPr>
      </w:pPr>
      <w:r w:rsidRPr="0002794B">
        <w:rPr>
          <w:rFonts w:ascii="Times New Roman" w:hAnsi="Times New Roman" w:cs="Times New Roman"/>
          <w:b/>
          <w:bCs/>
          <w:sz w:val="28"/>
          <w:szCs w:val="28"/>
          <w:u w:val="single"/>
        </w:rPr>
        <w:t>(ч.1.</w:t>
      </w:r>
      <w:r w:rsidR="00AC69A1">
        <w:rPr>
          <w:rFonts w:ascii="Times New Roman" w:hAnsi="Times New Roman" w:cs="Times New Roman"/>
          <w:b/>
          <w:bCs/>
          <w:sz w:val="28"/>
          <w:szCs w:val="28"/>
          <w:u w:val="single"/>
        </w:rPr>
        <w:t xml:space="preserve">, ч. 2 </w:t>
      </w:r>
      <w:r w:rsidRPr="0002794B">
        <w:rPr>
          <w:rFonts w:ascii="Times New Roman" w:hAnsi="Times New Roman" w:cs="Times New Roman"/>
          <w:b/>
          <w:bCs/>
          <w:sz w:val="28"/>
          <w:szCs w:val="28"/>
          <w:u w:val="single"/>
        </w:rPr>
        <w:t>ст. 8.5.1. КоАП РФ)</w:t>
      </w:r>
    </w:p>
    <w:p w14:paraId="0786C9DA"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sz w:val="28"/>
          <w:szCs w:val="28"/>
        </w:rPr>
        <w:t xml:space="preserve">В соответствии с п. 1. ст. 24.2 </w:t>
      </w:r>
      <w:hyperlink r:id="rId35" w:history="1">
        <w:r w:rsidRPr="00AC69A1">
          <w:rPr>
            <w:rFonts w:ascii="Times New Roman" w:hAnsi="Times New Roman" w:cs="Times New Roman"/>
            <w:bCs/>
            <w:color w:val="000000"/>
            <w:sz w:val="28"/>
            <w:szCs w:val="28"/>
          </w:rPr>
          <w:t>Федерального закона от 24.06.1998 № 89-ФЗ  «Об отходах производства и потребления</w:t>
        </w:r>
      </w:hyperlink>
      <w:r w:rsidRPr="00AC69A1">
        <w:rPr>
          <w:rFonts w:ascii="Times New Roman" w:hAnsi="Times New Roman" w:cs="Times New Roman"/>
          <w:color w:val="000000"/>
          <w:sz w:val="28"/>
          <w:szCs w:val="28"/>
        </w:rPr>
        <w:t xml:space="preserve">» </w:t>
      </w:r>
      <w:r w:rsidRPr="00AC69A1">
        <w:rPr>
          <w:rFonts w:ascii="Times New Roman" w:hAnsi="Times New Roman" w:cs="Times New Roman"/>
          <w:sz w:val="28"/>
          <w:szCs w:val="28"/>
        </w:rPr>
        <w:t>(далее – Закон № 89-ФЗ)</w:t>
      </w:r>
      <w:r w:rsidRPr="00AC69A1">
        <w:rPr>
          <w:rFonts w:ascii="Times New Roman" w:hAnsi="Times New Roman" w:cs="Times New Roman"/>
          <w:color w:val="000000"/>
          <w:sz w:val="28"/>
          <w:szCs w:val="28"/>
        </w:rPr>
        <w:t xml:space="preserve"> </w:t>
      </w:r>
      <w:r w:rsidRPr="00AC69A1">
        <w:rPr>
          <w:rFonts w:ascii="Times New Roman" w:hAnsi="Times New Roman" w:cs="Times New Roman"/>
          <w:sz w:val="28"/>
          <w:szCs w:val="28"/>
        </w:rPr>
        <w:t xml:space="preserve">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6" w:anchor="dst100012" w:history="1">
        <w:r w:rsidRPr="00AC69A1">
          <w:rPr>
            <w:rStyle w:val="af1"/>
            <w:rFonts w:ascii="Times New Roman" w:hAnsi="Times New Roman" w:cs="Times New Roman"/>
            <w:color w:val="000000"/>
            <w:sz w:val="28"/>
            <w:szCs w:val="28"/>
          </w:rPr>
          <w:t>нормативов утилизации</w:t>
        </w:r>
      </w:hyperlink>
      <w:r w:rsidRPr="00AC69A1">
        <w:rPr>
          <w:rFonts w:ascii="Times New Roman" w:hAnsi="Times New Roman" w:cs="Times New Roman"/>
          <w:color w:val="000000"/>
          <w:sz w:val="28"/>
          <w:szCs w:val="28"/>
        </w:rPr>
        <w:t>.</w:t>
      </w:r>
    </w:p>
    <w:p w14:paraId="58FA64B8"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color w:val="000000"/>
          <w:sz w:val="28"/>
          <w:szCs w:val="28"/>
        </w:rPr>
        <w:t xml:space="preserve">Согласно п.1.1. ст. 24.2 </w:t>
      </w:r>
      <w:r w:rsidRPr="00AC69A1">
        <w:rPr>
          <w:rFonts w:ascii="Times New Roman" w:hAnsi="Times New Roman" w:cs="Times New Roman"/>
          <w:sz w:val="28"/>
          <w:szCs w:val="28"/>
        </w:rPr>
        <w:t>Закона № 89-ФЗ</w:t>
      </w:r>
      <w:r w:rsidRPr="00AC69A1">
        <w:rPr>
          <w:rStyle w:val="blk"/>
          <w:rFonts w:ascii="Times New Roman" w:hAnsi="Times New Roman" w:cs="Times New Roman"/>
          <w:color w:val="000000"/>
          <w:sz w:val="28"/>
          <w:szCs w:val="28"/>
        </w:rPr>
        <w:t xml:space="preserve">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bookmarkStart w:id="31" w:name="dst549"/>
      <w:bookmarkEnd w:id="31"/>
    </w:p>
    <w:p w14:paraId="18F6CD59"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Style w:val="blk"/>
          <w:rFonts w:ascii="Times New Roman" w:hAnsi="Times New Roman" w:cs="Times New Roman"/>
          <w:color w:val="000000"/>
          <w:sz w:val="28"/>
          <w:szCs w:val="28"/>
        </w:rPr>
        <w:t>- товаров, произведенных на территории Российской Федерации;</w:t>
      </w:r>
      <w:bookmarkStart w:id="32" w:name="dst550"/>
      <w:bookmarkEnd w:id="32"/>
    </w:p>
    <w:p w14:paraId="4F309564"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Style w:val="blk"/>
          <w:rFonts w:ascii="Times New Roman" w:hAnsi="Times New Roman" w:cs="Times New Roman"/>
          <w:color w:val="000000"/>
          <w:sz w:val="28"/>
          <w:szCs w:val="28"/>
        </w:rPr>
        <w:t>- упаковки товаров, произведенных на территории Российской Федерации.</w:t>
      </w:r>
    </w:p>
    <w:p w14:paraId="15DFF0CD" w14:textId="77777777" w:rsidR="00AC69A1" w:rsidRPr="00AC69A1" w:rsidRDefault="00AC69A1" w:rsidP="00AC69A1">
      <w:pPr>
        <w:autoSpaceDE w:val="0"/>
        <w:autoSpaceDN w:val="0"/>
        <w:adjustRightInd w:val="0"/>
        <w:spacing w:after="0" w:line="240" w:lineRule="auto"/>
        <w:ind w:firstLine="709"/>
        <w:jc w:val="both"/>
        <w:rPr>
          <w:rFonts w:ascii="Times New Roman" w:hAnsi="Times New Roman" w:cs="Times New Roman"/>
          <w:sz w:val="28"/>
          <w:szCs w:val="28"/>
        </w:rPr>
      </w:pPr>
      <w:r w:rsidRPr="00AC69A1">
        <w:rPr>
          <w:rFonts w:ascii="Times New Roman" w:hAnsi="Times New Roman" w:cs="Times New Roman"/>
          <w:color w:val="000000"/>
          <w:sz w:val="28"/>
          <w:szCs w:val="28"/>
        </w:rPr>
        <w:t>Согласно п. 2 ст. 24.2 Закона № 89-Ф</w:t>
      </w:r>
      <w:r w:rsidRPr="00AC69A1">
        <w:rPr>
          <w:rFonts w:ascii="Times New Roman" w:hAnsi="Times New Roman" w:cs="Times New Roman"/>
          <w:sz w:val="28"/>
          <w:szCs w:val="28"/>
        </w:rPr>
        <w:t>З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14:paraId="4B25A949"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sz w:val="28"/>
          <w:szCs w:val="28"/>
          <w:shd w:val="clear" w:color="auto" w:fill="FFFFFF"/>
        </w:rPr>
        <w:t xml:space="preserve">В положении п. 10 ст. </w:t>
      </w:r>
      <w:r w:rsidRPr="00AC69A1">
        <w:rPr>
          <w:rFonts w:ascii="Times New Roman" w:hAnsi="Times New Roman" w:cs="Times New Roman"/>
          <w:color w:val="000000"/>
          <w:kern w:val="2"/>
          <w:sz w:val="28"/>
          <w:szCs w:val="28"/>
        </w:rPr>
        <w:t xml:space="preserve">24.2 </w:t>
      </w:r>
      <w:r w:rsidRPr="00AC69A1">
        <w:rPr>
          <w:rFonts w:ascii="Times New Roman" w:hAnsi="Times New Roman" w:cs="Times New Roman"/>
          <w:color w:val="000000"/>
          <w:sz w:val="28"/>
          <w:szCs w:val="28"/>
        </w:rPr>
        <w:t>Закон № 89-ФЗ установлено, что в</w:t>
      </w:r>
      <w:r w:rsidRPr="00AC69A1">
        <w:rPr>
          <w:rFonts w:ascii="Times New Roman" w:hAnsi="Times New Roman" w:cs="Times New Roman"/>
          <w:color w:val="000000"/>
          <w:sz w:val="28"/>
          <w:szCs w:val="28"/>
          <w:shd w:val="clear" w:color="auto" w:fill="FFFFFF"/>
        </w:rPr>
        <w:t xml:space="preserve">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7EDC33ED"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color w:val="000000"/>
          <w:sz w:val="28"/>
          <w:szCs w:val="28"/>
        </w:rPr>
        <w:lastRenderedPageBreak/>
        <w:t xml:space="preserve">Согласно п. 16 ст. 24.2 Закон № 89-ФЗ </w:t>
      </w:r>
      <w:hyperlink r:id="rId37" w:anchor="dst100009" w:history="1">
        <w:r w:rsidRPr="00AC69A1">
          <w:rPr>
            <w:rStyle w:val="af1"/>
            <w:rFonts w:ascii="Times New Roman" w:hAnsi="Times New Roman" w:cs="Times New Roman"/>
            <w:color w:val="000000"/>
            <w:sz w:val="28"/>
            <w:szCs w:val="28"/>
            <w:u w:val="none"/>
          </w:rPr>
          <w:t>порядок</w:t>
        </w:r>
      </w:hyperlink>
      <w:r w:rsidRPr="00AC69A1">
        <w:rPr>
          <w:rFonts w:ascii="Times New Roman" w:hAnsi="Times New Roman" w:cs="Times New Roman"/>
          <w:color w:val="000000"/>
          <w:sz w:val="28"/>
          <w:szCs w:val="28"/>
        </w:rPr>
        <w:t>, </w:t>
      </w:r>
      <w:hyperlink r:id="rId38" w:anchor="dst100038" w:history="1">
        <w:r w:rsidRPr="00AC69A1">
          <w:rPr>
            <w:rStyle w:val="af1"/>
            <w:rFonts w:ascii="Times New Roman" w:hAnsi="Times New Roman" w:cs="Times New Roman"/>
            <w:color w:val="000000"/>
            <w:sz w:val="28"/>
            <w:szCs w:val="28"/>
            <w:u w:val="none"/>
          </w:rPr>
          <w:t>формы</w:t>
        </w:r>
      </w:hyperlink>
      <w:r w:rsidRPr="00AC69A1">
        <w:rPr>
          <w:rFonts w:ascii="Times New Roman" w:hAnsi="Times New Roman" w:cs="Times New Roman"/>
          <w:color w:val="000000"/>
          <w:sz w:val="28"/>
          <w:szCs w:val="28"/>
        </w:rPr>
        <w:t> и </w:t>
      </w:r>
      <w:hyperlink r:id="rId39" w:anchor="dst100025" w:history="1">
        <w:r w:rsidRPr="00AC69A1">
          <w:rPr>
            <w:rStyle w:val="af1"/>
            <w:rFonts w:ascii="Times New Roman" w:hAnsi="Times New Roman" w:cs="Times New Roman"/>
            <w:color w:val="000000"/>
            <w:sz w:val="28"/>
            <w:szCs w:val="28"/>
            <w:u w:val="none"/>
          </w:rPr>
          <w:t>сроки</w:t>
        </w:r>
      </w:hyperlink>
      <w:r w:rsidRPr="00AC69A1">
        <w:rPr>
          <w:rFonts w:ascii="Times New Roman" w:hAnsi="Times New Roman" w:cs="Times New Roman"/>
          <w:color w:val="000000"/>
          <w:sz w:val="28"/>
          <w:szCs w:val="28"/>
        </w:rPr>
        <w:t> представления производителями товаров, импортерами товаров отчетности о выполнении нормативов утилизации, </w:t>
      </w:r>
      <w:hyperlink r:id="rId40" w:anchor="dst100009" w:history="1">
        <w:r w:rsidRPr="00AC69A1">
          <w:rPr>
            <w:rStyle w:val="af1"/>
            <w:rFonts w:ascii="Times New Roman" w:hAnsi="Times New Roman" w:cs="Times New Roman"/>
            <w:color w:val="000000"/>
            <w:sz w:val="28"/>
            <w:szCs w:val="28"/>
            <w:u w:val="none"/>
          </w:rPr>
          <w:t>порядок</w:t>
        </w:r>
      </w:hyperlink>
      <w:r w:rsidRPr="00AC69A1">
        <w:rPr>
          <w:rFonts w:ascii="Times New Roman" w:hAnsi="Times New Roman" w:cs="Times New Roman"/>
          <w:color w:val="000000"/>
          <w:sz w:val="28"/>
          <w:szCs w:val="28"/>
        </w:rPr>
        <w:t>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r:id="rId41" w:anchor="dst557" w:history="1">
        <w:r w:rsidRPr="00AC69A1">
          <w:rPr>
            <w:rStyle w:val="af1"/>
            <w:rFonts w:ascii="Times New Roman" w:hAnsi="Times New Roman" w:cs="Times New Roman"/>
            <w:color w:val="000000"/>
            <w:sz w:val="28"/>
            <w:szCs w:val="28"/>
            <w:u w:val="none"/>
          </w:rPr>
          <w:t>пунктом 2</w:t>
        </w:r>
      </w:hyperlink>
      <w:r w:rsidRPr="00AC69A1">
        <w:rPr>
          <w:rFonts w:ascii="Times New Roman" w:hAnsi="Times New Roman" w:cs="Times New Roman"/>
          <w:color w:val="000000"/>
          <w:sz w:val="28"/>
          <w:szCs w:val="28"/>
        </w:rPr>
        <w:t> настоящей статьи, устанавливаются Правительством Российской Федерации.</w:t>
      </w:r>
    </w:p>
    <w:p w14:paraId="60C10634" w14:textId="77777777" w:rsidR="00AC69A1" w:rsidRPr="00AC69A1" w:rsidRDefault="00AC69A1" w:rsidP="00AC69A1">
      <w:pPr>
        <w:spacing w:after="0" w:line="240" w:lineRule="auto"/>
        <w:ind w:firstLine="709"/>
        <w:jc w:val="both"/>
        <w:rPr>
          <w:rFonts w:ascii="Times New Roman" w:eastAsia="Lucida Sans Unicode" w:hAnsi="Times New Roman" w:cs="Times New Roman"/>
          <w:color w:val="000000"/>
          <w:sz w:val="28"/>
          <w:szCs w:val="28"/>
        </w:rPr>
      </w:pPr>
      <w:r w:rsidRPr="00AC69A1">
        <w:rPr>
          <w:rFonts w:ascii="Times New Roman" w:hAnsi="Times New Roman" w:cs="Times New Roman"/>
          <w:color w:val="000000"/>
          <w:sz w:val="28"/>
          <w:szCs w:val="28"/>
        </w:rPr>
        <w:t>Согласно п. 17 ст. 24.2 Закон № 89-ФЗ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14:paraId="6817E383"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В соответствии с п. 3, п. 10 Постановления Правительства РФ от 24.12.2015 № 1417 «Об утверждении Положения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(далее – Постановление № 1417), каждый производитель или импортер товаров должен представить декларацию о количестве выпущенных в обращение на территории Российской Федерации за предыдущий календарный год готовых товаров, в том числе упаковки, подлежащих утилизации до 1 апреля года, следующего за отчетным периодом.</w:t>
      </w:r>
    </w:p>
    <w:p w14:paraId="778004A2"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sz w:val="28"/>
          <w:szCs w:val="28"/>
        </w:rPr>
        <w:t>В соответствии с п. 13 Постановления № 1417 при представлении </w:t>
      </w:r>
      <w:hyperlink r:id="rId42" w:anchor="block_1100" w:history="1">
        <w:r w:rsidRPr="00AC69A1">
          <w:rPr>
            <w:rStyle w:val="af1"/>
            <w:rFonts w:ascii="Times New Roman" w:hAnsi="Times New Roman" w:cs="Times New Roman"/>
            <w:color w:val="000000"/>
            <w:sz w:val="28"/>
            <w:szCs w:val="28"/>
            <w:u w:val="none"/>
          </w:rPr>
          <w:t>декларации</w:t>
        </w:r>
      </w:hyperlink>
      <w:r w:rsidRPr="00AC69A1">
        <w:rPr>
          <w:rFonts w:ascii="Times New Roman" w:hAnsi="Times New Roman" w:cs="Times New Roman"/>
          <w:sz w:val="28"/>
          <w:szCs w:val="28"/>
        </w:rPr>
        <w:t> в электронной форме дополнительное представление на бумажном носителе не требуется.</w:t>
      </w:r>
      <w:r w:rsidRPr="00AC69A1">
        <w:rPr>
          <w:rFonts w:ascii="Times New Roman" w:hAnsi="Times New Roman" w:cs="Times New Roman"/>
          <w:color w:val="000000"/>
          <w:kern w:val="2"/>
          <w:sz w:val="28"/>
          <w:szCs w:val="28"/>
        </w:rPr>
        <w:t xml:space="preserve"> </w:t>
      </w:r>
      <w:r w:rsidRPr="00AC69A1">
        <w:rPr>
          <w:rFonts w:ascii="Times New Roman" w:hAnsi="Times New Roman" w:cs="Times New Roman"/>
          <w:sz w:val="28"/>
          <w:szCs w:val="28"/>
        </w:rPr>
        <w:t>В случае отсутствия технической возможности использования телекоммуникационных сетей декларация представляется производителями товаров, импортерами товаров на бумажном носителе в одном экземпляре лично или посредством почтового отправления (с описью вложения и уведомлением о вручении) с обязательным предоставлением копии на электронном носителе, сформированной путем использования электронных сервисов, предоставляемых Федеральной службой по надзору в сфере природопользования в соответствии с </w:t>
      </w:r>
      <w:hyperlink r:id="rId43" w:anchor="block_1008" w:history="1">
        <w:r w:rsidRPr="00AC69A1">
          <w:rPr>
            <w:rStyle w:val="af1"/>
            <w:rFonts w:ascii="Times New Roman" w:hAnsi="Times New Roman" w:cs="Times New Roman"/>
            <w:color w:val="000000"/>
            <w:sz w:val="28"/>
            <w:szCs w:val="28"/>
            <w:u w:val="none"/>
          </w:rPr>
          <w:t>пунктом 8</w:t>
        </w:r>
      </w:hyperlink>
      <w:r w:rsidRPr="00AC69A1">
        <w:rPr>
          <w:rFonts w:ascii="Times New Roman" w:hAnsi="Times New Roman" w:cs="Times New Roman"/>
          <w:sz w:val="28"/>
          <w:szCs w:val="28"/>
        </w:rPr>
        <w:t> настоящего Положения:</w:t>
      </w:r>
    </w:p>
    <w:p w14:paraId="053EB836" w14:textId="77777777" w:rsidR="00AC69A1" w:rsidRPr="00AC69A1" w:rsidRDefault="00AC69A1" w:rsidP="00AC69A1">
      <w:pPr>
        <w:spacing w:after="0" w:line="240" w:lineRule="auto"/>
        <w:jc w:val="both"/>
        <w:rPr>
          <w:rFonts w:ascii="Times New Roman" w:hAnsi="Times New Roman" w:cs="Times New Roman"/>
          <w:sz w:val="28"/>
          <w:szCs w:val="28"/>
        </w:rPr>
      </w:pPr>
      <w:r w:rsidRPr="00AC69A1">
        <w:rPr>
          <w:rFonts w:ascii="Times New Roman" w:hAnsi="Times New Roman" w:cs="Times New Roman"/>
          <w:sz w:val="28"/>
          <w:szCs w:val="28"/>
        </w:rPr>
        <w:t>производителями товаров - в территориальный орган Федеральной службы по надзору в сфере природопользования по месту государственной регистрации производителя товаров.</w:t>
      </w:r>
    </w:p>
    <w:p w14:paraId="522D9EBF"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 xml:space="preserve">В соответствии с п. 11 Постановления Правительства № 1342 «Об утверждении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(далее – Постановление № 1342) до 1 апреля года, следующего за отчетным. </w:t>
      </w:r>
    </w:p>
    <w:p w14:paraId="3B2FE8E4"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sz w:val="28"/>
          <w:szCs w:val="28"/>
        </w:rPr>
      </w:pPr>
      <w:r w:rsidRPr="00AC69A1">
        <w:rPr>
          <w:rFonts w:ascii="Times New Roman" w:hAnsi="Times New Roman" w:cs="Times New Roman"/>
          <w:color w:val="000000"/>
          <w:kern w:val="2"/>
          <w:sz w:val="28"/>
          <w:szCs w:val="28"/>
        </w:rPr>
        <w:t xml:space="preserve">В соответствии с п. 4 Постановления № 1342 </w:t>
      </w:r>
      <w:r w:rsidRPr="00AC69A1">
        <w:rPr>
          <w:rFonts w:ascii="Times New Roman" w:hAnsi="Times New Roman" w:cs="Times New Roman"/>
          <w:sz w:val="28"/>
          <w:szCs w:val="28"/>
        </w:rPr>
        <w:t>отчетность представляется в Федеральную службу по надзору в сфере природопользования в форме электронных документов, подписанных </w:t>
      </w:r>
      <w:hyperlink r:id="rId44" w:anchor="block_52" w:history="1">
        <w:r w:rsidRPr="00AC69A1">
          <w:rPr>
            <w:rStyle w:val="af1"/>
            <w:rFonts w:ascii="Times New Roman" w:hAnsi="Times New Roman" w:cs="Times New Roman"/>
            <w:color w:val="000000"/>
            <w:sz w:val="28"/>
            <w:szCs w:val="28"/>
            <w:u w:val="none"/>
          </w:rPr>
          <w:t>простой электронной подписью</w:t>
        </w:r>
      </w:hyperlink>
      <w:r w:rsidRPr="00AC69A1">
        <w:rPr>
          <w:rFonts w:ascii="Times New Roman" w:hAnsi="Times New Roman" w:cs="Times New Roman"/>
          <w:color w:val="000000"/>
          <w:sz w:val="28"/>
          <w:szCs w:val="28"/>
        </w:rPr>
        <w:t>,</w:t>
      </w:r>
      <w:r w:rsidRPr="00AC69A1">
        <w:rPr>
          <w:rFonts w:ascii="Times New Roman" w:hAnsi="Times New Roman" w:cs="Times New Roman"/>
          <w:sz w:val="28"/>
          <w:szCs w:val="28"/>
        </w:rPr>
        <w:t xml:space="preserve"> посредством информационно-телекоммуникационных сетей с использованием программных средств единой государственной информационной системы учета отходов от использования товаров (далее - система учета отходов).</w:t>
      </w:r>
    </w:p>
    <w:p w14:paraId="3806550F"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 xml:space="preserve">В соответствии с п. 5 Постановления № 1342 </w:t>
      </w:r>
      <w:r w:rsidRPr="00AC69A1">
        <w:rPr>
          <w:rFonts w:ascii="Times New Roman" w:hAnsi="Times New Roman" w:cs="Times New Roman"/>
          <w:sz w:val="28"/>
          <w:szCs w:val="28"/>
        </w:rPr>
        <w:t xml:space="preserve">при подаче отчетности в форме электронных документов путем использования программных средств системы учета </w:t>
      </w:r>
      <w:r w:rsidRPr="00AC69A1">
        <w:rPr>
          <w:rFonts w:ascii="Times New Roman" w:hAnsi="Times New Roman" w:cs="Times New Roman"/>
          <w:sz w:val="28"/>
          <w:szCs w:val="28"/>
        </w:rPr>
        <w:lastRenderedPageBreak/>
        <w:t>отходов дополнительное представление отчетности на бумажном носителе не требуется.</w:t>
      </w:r>
      <w:r w:rsidRPr="00AC69A1">
        <w:rPr>
          <w:rFonts w:ascii="Times New Roman" w:hAnsi="Times New Roman" w:cs="Times New Roman"/>
          <w:color w:val="000000"/>
          <w:kern w:val="2"/>
          <w:sz w:val="28"/>
          <w:szCs w:val="28"/>
        </w:rPr>
        <w:t xml:space="preserve"> </w:t>
      </w:r>
    </w:p>
    <w:p w14:paraId="65F9FF4E" w14:textId="77777777" w:rsidR="00AC69A1" w:rsidRPr="00AC69A1" w:rsidRDefault="00AC69A1" w:rsidP="00AC69A1">
      <w:pPr>
        <w:widowControl w:val="0"/>
        <w:suppressAutoHyphens/>
        <w:spacing w:after="0" w:line="240" w:lineRule="auto"/>
        <w:ind w:firstLine="708"/>
        <w:jc w:val="both"/>
        <w:rPr>
          <w:rFonts w:ascii="Times New Roman" w:hAnsi="Times New Roman" w:cs="Times New Roman"/>
          <w:color w:val="000000"/>
          <w:kern w:val="2"/>
          <w:sz w:val="28"/>
          <w:szCs w:val="28"/>
        </w:rPr>
      </w:pPr>
      <w:r w:rsidRPr="00AC69A1">
        <w:rPr>
          <w:rFonts w:ascii="Times New Roman" w:hAnsi="Times New Roman" w:cs="Times New Roman"/>
          <w:color w:val="000000"/>
          <w:kern w:val="2"/>
          <w:sz w:val="28"/>
          <w:szCs w:val="28"/>
        </w:rPr>
        <w:t xml:space="preserve">В соответствии с п. 6 Постановления № 1342 </w:t>
      </w:r>
      <w:r w:rsidRPr="00AC69A1">
        <w:rPr>
          <w:rFonts w:ascii="Times New Roman" w:hAnsi="Times New Roman" w:cs="Times New Roman"/>
          <w:sz w:val="28"/>
          <w:szCs w:val="28"/>
        </w:rPr>
        <w:t>в случае отсутствия технической возможности использования программных средств системы учета отходов отчетность направляется посредством почтового отправления с описью вложения и уведомлением о вручении или представляется на бумажном носителе в одном экземпляре лично:</w:t>
      </w:r>
    </w:p>
    <w:p w14:paraId="42C451E4" w14:textId="77777777" w:rsidR="00AC69A1" w:rsidRPr="00AC69A1" w:rsidRDefault="00AC69A1" w:rsidP="00AC69A1">
      <w:pPr>
        <w:spacing w:after="0" w:line="240" w:lineRule="auto"/>
        <w:jc w:val="both"/>
        <w:rPr>
          <w:rFonts w:ascii="Times New Roman" w:hAnsi="Times New Roman" w:cs="Times New Roman"/>
          <w:sz w:val="28"/>
          <w:szCs w:val="28"/>
        </w:rPr>
      </w:pPr>
      <w:r w:rsidRPr="00AC69A1">
        <w:rPr>
          <w:rFonts w:ascii="Times New Roman" w:hAnsi="Times New Roman" w:cs="Times New Roman"/>
          <w:sz w:val="28"/>
          <w:szCs w:val="28"/>
        </w:rPr>
        <w:t>а) производителем товаров - в территориальный орган Федеральной службы по надзору в сфере природопользования по месту его государственной регистрации.</w:t>
      </w:r>
    </w:p>
    <w:p w14:paraId="008669A7" w14:textId="77777777" w:rsidR="00AC69A1" w:rsidRPr="00AC69A1" w:rsidRDefault="00AC69A1" w:rsidP="00AC69A1">
      <w:pPr>
        <w:spacing w:after="0" w:line="240" w:lineRule="auto"/>
        <w:ind w:firstLine="709"/>
        <w:jc w:val="both"/>
        <w:rPr>
          <w:rFonts w:ascii="Times New Roman" w:hAnsi="Times New Roman" w:cs="Times New Roman"/>
          <w:sz w:val="28"/>
          <w:szCs w:val="28"/>
        </w:rPr>
      </w:pPr>
      <w:r w:rsidRPr="00AC69A1">
        <w:rPr>
          <w:rFonts w:ascii="Times New Roman" w:hAnsi="Times New Roman" w:cs="Times New Roman"/>
          <w:sz w:val="28"/>
          <w:szCs w:val="28"/>
        </w:rPr>
        <w:t>Согласно утвержденной форме отчетности о выполнении нормативов утилизации отходов от использования таких товаров, в отчете указывается количество товаров, в том числе упаковки как готового товара, выпущенных в обращение на территории Российской Федерации в году, предшествующем отчетному, в отношении которых возникает обязанность обеспечивать выполнение нормативов утилизации, на основе информации, содержащейся в декларации о количестве выпущенных в обращение на территории Российской Федерации товаров, упаковки товаров. В отношении упаковки как готового товара указывается количество упаковки, при производстве которой не использовалось вторичное сырье.</w:t>
      </w:r>
    </w:p>
    <w:p w14:paraId="3F8FECA2" w14:textId="77777777" w:rsidR="00AC69A1" w:rsidRPr="00AC69A1" w:rsidRDefault="003A5070" w:rsidP="00AC69A1">
      <w:pPr>
        <w:spacing w:after="0" w:line="240" w:lineRule="auto"/>
        <w:ind w:firstLine="709"/>
        <w:jc w:val="both"/>
        <w:rPr>
          <w:rFonts w:ascii="Times New Roman" w:hAnsi="Times New Roman" w:cs="Times New Roman"/>
          <w:color w:val="000000"/>
          <w:sz w:val="28"/>
          <w:szCs w:val="28"/>
        </w:rPr>
      </w:pPr>
      <w:hyperlink r:id="rId45" w:history="1">
        <w:r w:rsidR="00AC69A1" w:rsidRPr="00AC69A1">
          <w:rPr>
            <w:rStyle w:val="af1"/>
            <w:rFonts w:ascii="Times New Roman" w:hAnsi="Times New Roman" w:cs="Times New Roman"/>
            <w:color w:val="000000"/>
            <w:sz w:val="28"/>
            <w:szCs w:val="28"/>
            <w:u w:val="none"/>
          </w:rPr>
          <w:t>Постановлением</w:t>
        </w:r>
      </w:hyperlink>
      <w:r w:rsidR="00AC69A1" w:rsidRPr="00AC69A1">
        <w:rPr>
          <w:rFonts w:ascii="Times New Roman" w:hAnsi="Times New Roman" w:cs="Times New Roman"/>
          <w:color w:val="000000"/>
          <w:sz w:val="28"/>
          <w:szCs w:val="28"/>
        </w:rPr>
        <w:t xml:space="preserve"> Правительства России от 18 сентября 2020 г. N 1496 настоящий документ (</w:t>
      </w:r>
      <w:r w:rsidR="00AC69A1" w:rsidRPr="00AC69A1">
        <w:rPr>
          <w:rFonts w:ascii="Times New Roman" w:hAnsi="Times New Roman" w:cs="Times New Roman"/>
          <w:color w:val="000000"/>
          <w:kern w:val="2"/>
          <w:sz w:val="28"/>
          <w:szCs w:val="28"/>
        </w:rPr>
        <w:t>Постановление № 1342)</w:t>
      </w:r>
      <w:r w:rsidR="00AC69A1" w:rsidRPr="00AC69A1">
        <w:rPr>
          <w:rFonts w:ascii="Times New Roman" w:hAnsi="Times New Roman" w:cs="Times New Roman"/>
          <w:color w:val="000000"/>
          <w:sz w:val="28"/>
          <w:szCs w:val="28"/>
        </w:rPr>
        <w:t xml:space="preserve"> признан утратившим силу с 1 января 2021 г.</w:t>
      </w:r>
    </w:p>
    <w:p w14:paraId="0F75C8D7" w14:textId="77777777" w:rsidR="00AC69A1" w:rsidRPr="00AC69A1" w:rsidRDefault="00AC69A1" w:rsidP="00AC69A1">
      <w:pPr>
        <w:spacing w:after="0" w:line="240" w:lineRule="auto"/>
        <w:ind w:firstLine="709"/>
        <w:jc w:val="both"/>
        <w:rPr>
          <w:rFonts w:ascii="Times New Roman" w:hAnsi="Times New Roman" w:cs="Times New Roman"/>
          <w:color w:val="000000"/>
          <w:sz w:val="28"/>
          <w:szCs w:val="28"/>
        </w:rPr>
      </w:pPr>
      <w:r w:rsidRPr="00AC69A1">
        <w:rPr>
          <w:rFonts w:ascii="Times New Roman" w:hAnsi="Times New Roman" w:cs="Times New Roman"/>
          <w:color w:val="000000"/>
          <w:sz w:val="28"/>
          <w:szCs w:val="28"/>
        </w:rPr>
        <w:t xml:space="preserve">В соответствии с </w:t>
      </w:r>
      <w:hyperlink r:id="rId46" w:history="1">
        <w:r w:rsidRPr="00AC69A1">
          <w:rPr>
            <w:rStyle w:val="af1"/>
            <w:rFonts w:ascii="Times New Roman" w:hAnsi="Times New Roman" w:cs="Times New Roman"/>
            <w:color w:val="000000"/>
            <w:sz w:val="28"/>
            <w:szCs w:val="28"/>
            <w:u w:val="none"/>
          </w:rPr>
          <w:t>Постановлением</w:t>
        </w:r>
      </w:hyperlink>
      <w:r w:rsidRPr="00AC69A1">
        <w:rPr>
          <w:rFonts w:ascii="Times New Roman" w:hAnsi="Times New Roman" w:cs="Times New Roman"/>
          <w:color w:val="000000"/>
          <w:sz w:val="28"/>
          <w:szCs w:val="28"/>
        </w:rPr>
        <w:t xml:space="preserve"> Правительства России от 03 декабря 2020 г. N 2010 (далее – Постановление № 2010) утверждены </w:t>
      </w:r>
      <w:hyperlink w:anchor="sub_1000" w:history="1">
        <w:r w:rsidRPr="00AC69A1">
          <w:rPr>
            <w:rStyle w:val="af1"/>
            <w:rFonts w:ascii="Times New Roman" w:hAnsi="Times New Roman" w:cs="Times New Roman"/>
            <w:color w:val="000000"/>
            <w:sz w:val="28"/>
            <w:szCs w:val="28"/>
            <w:u w:val="none"/>
          </w:rPr>
          <w:t>Правила</w:t>
        </w:r>
      </w:hyperlink>
      <w:r w:rsidRPr="00AC69A1">
        <w:rPr>
          <w:rFonts w:ascii="Times New Roman" w:hAnsi="Times New Roman" w:cs="Times New Roman"/>
          <w:color w:val="000000"/>
          <w:sz w:val="28"/>
          <w:szCs w:val="28"/>
        </w:rPr>
        <w:t xml:space="preserve"> представления производителями товаров, импортерами товаров отчетности о выполнении нормативов утилизации отходов от использования товаров. Настоящее постановление вступает в силу с 1 января 2021 г. и действует до 1 января 2022 г.</w:t>
      </w:r>
    </w:p>
    <w:p w14:paraId="19B57B4B" w14:textId="06EBF77A" w:rsidR="00A710E9" w:rsidRDefault="00A710E9" w:rsidP="00A710E9">
      <w:pPr>
        <w:autoSpaceDE w:val="0"/>
        <w:autoSpaceDN w:val="0"/>
        <w:adjustRightInd w:val="0"/>
        <w:spacing w:after="0" w:line="240" w:lineRule="auto"/>
        <w:jc w:val="center"/>
        <w:rPr>
          <w:rFonts w:ascii="Times New Roman" w:hAnsi="Times New Roman" w:cs="Times New Roman"/>
          <w:b/>
          <w:bCs/>
          <w:sz w:val="28"/>
          <w:szCs w:val="28"/>
          <w:u w:val="single"/>
        </w:rPr>
      </w:pPr>
    </w:p>
    <w:p w14:paraId="2581A4BE" w14:textId="0A8961DA" w:rsidR="00FD3C36" w:rsidRPr="00FD3C36" w:rsidRDefault="00FD3C36" w:rsidP="00FD3C36">
      <w:pPr>
        <w:autoSpaceDE w:val="0"/>
        <w:autoSpaceDN w:val="0"/>
        <w:adjustRightInd w:val="0"/>
        <w:spacing w:after="0" w:line="240" w:lineRule="auto"/>
        <w:jc w:val="center"/>
        <w:rPr>
          <w:rFonts w:ascii="Times New Roman" w:hAnsi="Times New Roman" w:cs="Times New Roman"/>
          <w:b/>
          <w:bCs/>
          <w:sz w:val="28"/>
          <w:szCs w:val="28"/>
          <w:u w:val="single"/>
        </w:rPr>
      </w:pPr>
      <w:r w:rsidRPr="00FD3C36">
        <w:rPr>
          <w:rFonts w:ascii="Times New Roman" w:hAnsi="Times New Roman" w:cs="Times New Roman"/>
          <w:b/>
          <w:bCs/>
          <w:sz w:val="28"/>
          <w:szCs w:val="28"/>
          <w:u w:val="single"/>
        </w:rPr>
        <w:t>Уплата экологического сбора</w:t>
      </w:r>
    </w:p>
    <w:p w14:paraId="5D3B55AC" w14:textId="1AAFAF69" w:rsidR="00FD3C36" w:rsidRPr="00FD3C36" w:rsidRDefault="00FD3C36" w:rsidP="00FD3C36">
      <w:pPr>
        <w:autoSpaceDE w:val="0"/>
        <w:autoSpaceDN w:val="0"/>
        <w:adjustRightInd w:val="0"/>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w:t>
      </w:r>
      <w:r w:rsidRPr="00FD3C36">
        <w:rPr>
          <w:rFonts w:ascii="Times New Roman" w:hAnsi="Times New Roman" w:cs="Times New Roman"/>
          <w:b/>
          <w:bCs/>
          <w:sz w:val="28"/>
          <w:szCs w:val="28"/>
          <w:u w:val="single"/>
        </w:rPr>
        <w:t>ст. 8.41.1 КоАП РФ</w:t>
      </w:r>
      <w:r>
        <w:rPr>
          <w:rFonts w:ascii="Times New Roman" w:hAnsi="Times New Roman" w:cs="Times New Roman"/>
          <w:b/>
          <w:bCs/>
          <w:sz w:val="28"/>
          <w:szCs w:val="28"/>
          <w:u w:val="single"/>
        </w:rPr>
        <w:t>)</w:t>
      </w:r>
    </w:p>
    <w:p w14:paraId="24EA4590"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 xml:space="preserve">В соответствии  п. 1 ст. 24.2 </w:t>
      </w:r>
      <w:hyperlink r:id="rId47" w:history="1">
        <w:r w:rsidRPr="00FD3C36">
          <w:rPr>
            <w:rStyle w:val="af1"/>
            <w:rFonts w:ascii="Times New Roman" w:hAnsi="Times New Roman" w:cs="Times New Roman"/>
            <w:color w:val="auto"/>
            <w:sz w:val="28"/>
            <w:szCs w:val="28"/>
            <w:u w:val="none"/>
          </w:rPr>
          <w:t>Федерального закона от 24.06.1998 № 89-ФЗ  «Об отходах производства и потребления</w:t>
        </w:r>
      </w:hyperlink>
      <w:r w:rsidRPr="00FD3C36">
        <w:rPr>
          <w:rFonts w:ascii="Times New Roman" w:hAnsi="Times New Roman" w:cs="Times New Roman"/>
          <w:sz w:val="28"/>
          <w:szCs w:val="28"/>
        </w:rPr>
        <w:t>» (далее – Закон № 89-ФЗ)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48" w:anchor="dst100012" w:history="1">
        <w:r w:rsidRPr="00FD3C36">
          <w:rPr>
            <w:rStyle w:val="af1"/>
            <w:rFonts w:ascii="Times New Roman" w:hAnsi="Times New Roman" w:cs="Times New Roman"/>
            <w:color w:val="auto"/>
            <w:sz w:val="28"/>
            <w:szCs w:val="28"/>
            <w:u w:val="none"/>
          </w:rPr>
          <w:t>нормативов утилизации</w:t>
        </w:r>
      </w:hyperlink>
      <w:r w:rsidRPr="00FD3C36">
        <w:rPr>
          <w:rFonts w:ascii="Times New Roman" w:hAnsi="Times New Roman" w:cs="Times New Roman"/>
          <w:sz w:val="28"/>
          <w:szCs w:val="28"/>
        </w:rPr>
        <w:t>.</w:t>
      </w:r>
    </w:p>
    <w:p w14:paraId="4A7B68AD"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В соответствии с п. 7 ст. 24.2 Закона № 89-ФЗ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r:id="rId49" w:anchor="dst279" w:history="1">
        <w:r w:rsidRPr="00FD3C36">
          <w:rPr>
            <w:rStyle w:val="af1"/>
            <w:rFonts w:ascii="Times New Roman" w:hAnsi="Times New Roman" w:cs="Times New Roman"/>
            <w:color w:val="auto"/>
            <w:sz w:val="28"/>
            <w:szCs w:val="28"/>
            <w:u w:val="none"/>
          </w:rPr>
          <w:t>статьей 24.5</w:t>
        </w:r>
      </w:hyperlink>
      <w:r w:rsidRPr="00FD3C36">
        <w:rPr>
          <w:rFonts w:ascii="Times New Roman" w:hAnsi="Times New Roman" w:cs="Times New Roman"/>
          <w:sz w:val="28"/>
          <w:szCs w:val="28"/>
        </w:rPr>
        <w:t> настоящего Федерального закона.</w:t>
      </w:r>
    </w:p>
    <w:p w14:paraId="7B6B8AA3"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shd w:val="clear" w:color="auto" w:fill="FFFFFF"/>
        </w:rPr>
        <w:t xml:space="preserve">В положении п. 10 ст. </w:t>
      </w:r>
      <w:r w:rsidRPr="00FD3C36">
        <w:rPr>
          <w:rFonts w:ascii="Times New Roman" w:hAnsi="Times New Roman" w:cs="Times New Roman"/>
          <w:kern w:val="2"/>
          <w:sz w:val="28"/>
          <w:szCs w:val="28"/>
        </w:rPr>
        <w:t xml:space="preserve">24.2 </w:t>
      </w:r>
      <w:hyperlink r:id="rId50" w:history="1">
        <w:r w:rsidRPr="00FD3C36">
          <w:rPr>
            <w:rFonts w:ascii="Times New Roman" w:hAnsi="Times New Roman" w:cs="Times New Roman"/>
            <w:bCs/>
            <w:sz w:val="28"/>
            <w:szCs w:val="28"/>
          </w:rPr>
          <w:t>Федерального закона от 24.06.1998 № 89-ФЗ  «Об отходах производства и потребления</w:t>
        </w:r>
      </w:hyperlink>
      <w:r w:rsidRPr="00FD3C36">
        <w:rPr>
          <w:rFonts w:ascii="Times New Roman" w:hAnsi="Times New Roman" w:cs="Times New Roman"/>
          <w:sz w:val="28"/>
          <w:szCs w:val="28"/>
        </w:rPr>
        <w:t>»</w:t>
      </w:r>
      <w:r w:rsidRPr="00FD3C36">
        <w:rPr>
          <w:rFonts w:ascii="Times New Roman" w:hAnsi="Times New Roman" w:cs="Times New Roman"/>
          <w:bCs/>
          <w:sz w:val="28"/>
          <w:szCs w:val="28"/>
        </w:rPr>
        <w:t xml:space="preserve"> </w:t>
      </w:r>
      <w:r w:rsidRPr="00FD3C36">
        <w:rPr>
          <w:rFonts w:ascii="Times New Roman" w:hAnsi="Times New Roman" w:cs="Times New Roman"/>
          <w:sz w:val="28"/>
          <w:szCs w:val="28"/>
        </w:rPr>
        <w:t>установлено, что в</w:t>
      </w:r>
      <w:r w:rsidRPr="00FD3C36">
        <w:rPr>
          <w:rFonts w:ascii="Times New Roman" w:hAnsi="Times New Roman" w:cs="Times New Roman"/>
          <w:sz w:val="28"/>
          <w:szCs w:val="28"/>
          <w:shd w:val="clear" w:color="auto" w:fill="FFFFFF"/>
        </w:rPr>
        <w:t xml:space="preserve"> отношении упаковки, </w:t>
      </w:r>
      <w:r w:rsidRPr="00FD3C36">
        <w:rPr>
          <w:rFonts w:ascii="Times New Roman" w:hAnsi="Times New Roman" w:cs="Times New Roman"/>
          <w:sz w:val="28"/>
          <w:szCs w:val="28"/>
          <w:shd w:val="clear" w:color="auto" w:fill="FFFFFF"/>
        </w:rPr>
        <w:lastRenderedPageBreak/>
        <w:t>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14:paraId="67B28E97" w14:textId="77777777" w:rsidR="00FD3C36" w:rsidRPr="00FD3C36" w:rsidRDefault="00FD3C36" w:rsidP="00FD3C36">
      <w:pPr>
        <w:spacing w:after="0" w:line="240" w:lineRule="auto"/>
        <w:ind w:firstLine="709"/>
        <w:jc w:val="both"/>
        <w:rPr>
          <w:rStyle w:val="blk"/>
          <w:rFonts w:ascii="Times New Roman" w:hAnsi="Times New Roman" w:cs="Times New Roman"/>
          <w:sz w:val="28"/>
          <w:szCs w:val="28"/>
        </w:rPr>
      </w:pPr>
      <w:r w:rsidRPr="00FD3C36">
        <w:rPr>
          <w:rFonts w:ascii="Times New Roman" w:hAnsi="Times New Roman" w:cs="Times New Roman"/>
          <w:sz w:val="28"/>
          <w:szCs w:val="28"/>
        </w:rPr>
        <w:t>В соответствии со ст. 24.5 Закона № 89-ФЗ</w:t>
      </w:r>
      <w:r w:rsidRPr="00FD3C36">
        <w:rPr>
          <w:rStyle w:val="blk"/>
          <w:rFonts w:ascii="Times New Roman" w:hAnsi="Times New Roman" w:cs="Times New Roman"/>
          <w:sz w:val="28"/>
          <w:szCs w:val="28"/>
        </w:rPr>
        <w:t>:</w:t>
      </w:r>
    </w:p>
    <w:p w14:paraId="48152EF7"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1. Экологический сбор относится к неналоговым доходам федерального бюджета.</w:t>
      </w:r>
    </w:p>
    <w:p w14:paraId="6FB79A16"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3" w:name="dst574"/>
      <w:bookmarkEnd w:id="33"/>
      <w:r w:rsidRPr="00FD3C36">
        <w:rPr>
          <w:rFonts w:ascii="Times New Roman" w:hAnsi="Times New Roman" w:cs="Times New Roman"/>
          <w:sz w:val="28"/>
          <w:szCs w:val="28"/>
        </w:rPr>
        <w:t>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r:id="rId51" w:anchor="dst557" w:history="1">
        <w:r w:rsidRPr="00FD3C36">
          <w:rPr>
            <w:rStyle w:val="af1"/>
            <w:rFonts w:ascii="Times New Roman" w:hAnsi="Times New Roman" w:cs="Times New Roman"/>
            <w:color w:val="auto"/>
            <w:sz w:val="28"/>
            <w:szCs w:val="28"/>
            <w:u w:val="none"/>
          </w:rPr>
          <w:t>пункте 2 статьи 24.2</w:t>
        </w:r>
      </w:hyperlink>
      <w:r w:rsidRPr="00FD3C36">
        <w:rPr>
          <w:rFonts w:ascii="Times New Roman" w:hAnsi="Times New Roman" w:cs="Times New Roman"/>
          <w:sz w:val="28"/>
          <w:szCs w:val="28"/>
        </w:rPr>
        <w:t>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14:paraId="719F2E75"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4" w:name="dst282"/>
      <w:bookmarkEnd w:id="34"/>
      <w:r w:rsidRPr="00FD3C36">
        <w:rPr>
          <w:rFonts w:ascii="Times New Roman" w:hAnsi="Times New Roman" w:cs="Times New Roman"/>
          <w:sz w:val="28"/>
          <w:szCs w:val="28"/>
        </w:rPr>
        <w:t>3. Экологический сбор для товаров в упаковке, не являющихся готовыми к употреблению изделиями, уплачивается только в отношении самой упаковки.</w:t>
      </w:r>
    </w:p>
    <w:p w14:paraId="02C63113"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5" w:name="dst575"/>
      <w:bookmarkEnd w:id="35"/>
      <w:r w:rsidRPr="00FD3C36">
        <w:rPr>
          <w:rFonts w:ascii="Times New Roman" w:hAnsi="Times New Roman" w:cs="Times New Roman"/>
          <w:sz w:val="28"/>
          <w:szCs w:val="28"/>
        </w:rPr>
        <w:t>4. Экологический сбор не уплачивается в отношении количества товаров, упаковки товаров, которые вывозятся из Российской Федерации.</w:t>
      </w:r>
    </w:p>
    <w:p w14:paraId="08554F0B"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6" w:name="dst576"/>
      <w:bookmarkEnd w:id="36"/>
      <w:r w:rsidRPr="00FD3C36">
        <w:rPr>
          <w:rFonts w:ascii="Times New Roman" w:hAnsi="Times New Roman" w:cs="Times New Roman"/>
          <w:sz w:val="28"/>
          <w:szCs w:val="28"/>
        </w:rPr>
        <w:t>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52" w:anchor="dst3" w:history="1">
        <w:r w:rsidRPr="00FD3C36">
          <w:rPr>
            <w:rStyle w:val="af1"/>
            <w:rFonts w:ascii="Times New Roman" w:hAnsi="Times New Roman" w:cs="Times New Roman"/>
            <w:color w:val="auto"/>
            <w:sz w:val="28"/>
            <w:szCs w:val="28"/>
            <w:u w:val="none"/>
          </w:rPr>
          <w:t>Ставки</w:t>
        </w:r>
      </w:hyperlink>
      <w:r w:rsidRPr="00FD3C36">
        <w:rPr>
          <w:rFonts w:ascii="Times New Roman" w:hAnsi="Times New Roman" w:cs="Times New Roman"/>
          <w:sz w:val="28"/>
          <w:szCs w:val="28"/>
        </w:rPr>
        <w:t>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14:paraId="4BC601C2"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7" w:name="dst577"/>
      <w:bookmarkEnd w:id="37"/>
      <w:r w:rsidRPr="00FD3C36">
        <w:rPr>
          <w:rFonts w:ascii="Times New Roman" w:hAnsi="Times New Roman" w:cs="Times New Roman"/>
          <w:sz w:val="28"/>
          <w:szCs w:val="28"/>
        </w:rPr>
        <w:t>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14:paraId="063E591F"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8" w:name="dst304"/>
      <w:bookmarkEnd w:id="38"/>
      <w:r w:rsidRPr="00FD3C36">
        <w:rPr>
          <w:rFonts w:ascii="Times New Roman" w:hAnsi="Times New Roman" w:cs="Times New Roman"/>
          <w:sz w:val="28"/>
          <w:szCs w:val="28"/>
        </w:rP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r:id="rId53" w:anchor="dst558" w:history="1">
        <w:r w:rsidRPr="00FD3C36">
          <w:rPr>
            <w:rStyle w:val="af1"/>
            <w:rFonts w:ascii="Times New Roman" w:hAnsi="Times New Roman" w:cs="Times New Roman"/>
            <w:color w:val="auto"/>
            <w:sz w:val="28"/>
            <w:szCs w:val="28"/>
            <w:u w:val="none"/>
          </w:rPr>
          <w:t>пунктом 3 статьи 24.2</w:t>
        </w:r>
      </w:hyperlink>
      <w:r w:rsidRPr="00FD3C36">
        <w:rPr>
          <w:rFonts w:ascii="Times New Roman" w:hAnsi="Times New Roman" w:cs="Times New Roman"/>
          <w:sz w:val="28"/>
          <w:szCs w:val="28"/>
        </w:rPr>
        <w:t>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14:paraId="20EDA2CD"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39" w:name="dst578"/>
      <w:bookmarkEnd w:id="39"/>
      <w:r w:rsidRPr="00FD3C36">
        <w:rPr>
          <w:rFonts w:ascii="Times New Roman" w:hAnsi="Times New Roman" w:cs="Times New Roman"/>
          <w:sz w:val="28"/>
          <w:szCs w:val="28"/>
        </w:rPr>
        <w:t>8. </w:t>
      </w:r>
      <w:hyperlink r:id="rId54" w:anchor="dst100015" w:history="1">
        <w:r w:rsidRPr="00FD3C36">
          <w:rPr>
            <w:rStyle w:val="af1"/>
            <w:rFonts w:ascii="Times New Roman" w:hAnsi="Times New Roman" w:cs="Times New Roman"/>
            <w:color w:val="auto"/>
            <w:sz w:val="28"/>
            <w:szCs w:val="28"/>
            <w:u w:val="none"/>
          </w:rPr>
          <w:t>Порядок</w:t>
        </w:r>
      </w:hyperlink>
      <w:r w:rsidRPr="00FD3C36">
        <w:rPr>
          <w:rFonts w:ascii="Times New Roman" w:hAnsi="Times New Roman" w:cs="Times New Roman"/>
          <w:sz w:val="28"/>
          <w:szCs w:val="28"/>
        </w:rPr>
        <w:t>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14:paraId="578B5036" w14:textId="77777777" w:rsidR="00FD3C36" w:rsidRPr="00FD3C36" w:rsidRDefault="00FD3C36" w:rsidP="00FD3C36">
      <w:pPr>
        <w:spacing w:after="0" w:line="240" w:lineRule="auto"/>
        <w:ind w:firstLine="709"/>
        <w:jc w:val="both"/>
        <w:rPr>
          <w:rFonts w:ascii="Times New Roman" w:hAnsi="Times New Roman" w:cs="Times New Roman"/>
          <w:sz w:val="28"/>
          <w:szCs w:val="28"/>
        </w:rPr>
      </w:pPr>
      <w:bookmarkStart w:id="40" w:name="dst579"/>
      <w:bookmarkEnd w:id="40"/>
      <w:r w:rsidRPr="00FD3C36">
        <w:rPr>
          <w:rFonts w:ascii="Times New Roman" w:hAnsi="Times New Roman" w:cs="Times New Roman"/>
          <w:sz w:val="28"/>
          <w:szCs w:val="28"/>
        </w:rP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r:id="rId55" w:anchor="dst578" w:history="1">
        <w:r w:rsidRPr="00FD3C36">
          <w:rPr>
            <w:rStyle w:val="af1"/>
            <w:rFonts w:ascii="Times New Roman" w:hAnsi="Times New Roman" w:cs="Times New Roman"/>
            <w:color w:val="auto"/>
            <w:sz w:val="28"/>
            <w:szCs w:val="28"/>
            <w:u w:val="none"/>
          </w:rPr>
          <w:t>пунктом 8</w:t>
        </w:r>
      </w:hyperlink>
      <w:r w:rsidRPr="00FD3C36">
        <w:rPr>
          <w:rFonts w:ascii="Times New Roman" w:hAnsi="Times New Roman" w:cs="Times New Roman"/>
          <w:sz w:val="28"/>
          <w:szCs w:val="28"/>
        </w:rPr>
        <w:t> настоящей статьи.</w:t>
      </w:r>
      <w:bookmarkStart w:id="41" w:name="dst756"/>
      <w:bookmarkEnd w:id="41"/>
    </w:p>
    <w:p w14:paraId="16911B3C" w14:textId="77777777" w:rsidR="00FD3C36" w:rsidRPr="00FD3C36" w:rsidRDefault="00FD3C36" w:rsidP="00FD3C36">
      <w:pPr>
        <w:widowControl w:val="0"/>
        <w:suppressAutoHyphens/>
        <w:spacing w:after="0" w:line="240" w:lineRule="auto"/>
        <w:ind w:firstLine="708"/>
        <w:jc w:val="both"/>
        <w:rPr>
          <w:rFonts w:ascii="Times New Roman" w:hAnsi="Times New Roman" w:cs="Times New Roman"/>
          <w:kern w:val="2"/>
          <w:sz w:val="28"/>
          <w:szCs w:val="28"/>
        </w:rPr>
      </w:pPr>
      <w:r w:rsidRPr="00FD3C36">
        <w:rPr>
          <w:rFonts w:ascii="Times New Roman" w:hAnsi="Times New Roman" w:cs="Times New Roman"/>
          <w:kern w:val="2"/>
          <w:sz w:val="28"/>
          <w:szCs w:val="28"/>
        </w:rPr>
        <w:lastRenderedPageBreak/>
        <w:t xml:space="preserve">В соответствии с п. 2 Постановления Правительства РФ № 1073 </w:t>
      </w:r>
      <w:r w:rsidRPr="00FD3C36">
        <w:rPr>
          <w:rFonts w:ascii="Times New Roman" w:hAnsi="Times New Roman" w:cs="Times New Roman"/>
          <w:sz w:val="28"/>
          <w:szCs w:val="28"/>
        </w:rPr>
        <w:t>от 08.10.2015г</w:t>
      </w:r>
      <w:r w:rsidRPr="00FD3C36">
        <w:rPr>
          <w:rFonts w:ascii="Times New Roman" w:hAnsi="Times New Roman" w:cs="Times New Roman"/>
          <w:kern w:val="2"/>
          <w:sz w:val="28"/>
          <w:szCs w:val="28"/>
        </w:rPr>
        <w:t xml:space="preserve">  «О порядке взимания экологического сбора» (далее – Постановление) </w:t>
      </w:r>
      <w:r w:rsidRPr="00FD3C36">
        <w:rPr>
          <w:rFonts w:ascii="Times New Roman" w:hAnsi="Times New Roman" w:cs="Times New Roman"/>
          <w:sz w:val="28"/>
          <w:szCs w:val="28"/>
        </w:rPr>
        <w:t>уплата экологического сбора и представление расчета суммы экологического сбора осуществляется начиная с 2017 года ежегодно - до 15 апреля года, следующего за отчетным периодом.</w:t>
      </w:r>
    </w:p>
    <w:p w14:paraId="57CE8AB0" w14:textId="77777777" w:rsidR="00FD3C36" w:rsidRPr="00FD3C36" w:rsidRDefault="00FD3C36" w:rsidP="00FD3C36">
      <w:pPr>
        <w:widowControl w:val="0"/>
        <w:suppressAutoHyphens/>
        <w:spacing w:after="0" w:line="240" w:lineRule="auto"/>
        <w:ind w:firstLine="708"/>
        <w:jc w:val="both"/>
        <w:rPr>
          <w:rFonts w:ascii="Times New Roman" w:hAnsi="Times New Roman" w:cs="Times New Roman"/>
          <w:kern w:val="2"/>
          <w:sz w:val="28"/>
          <w:szCs w:val="28"/>
        </w:rPr>
      </w:pPr>
      <w:r w:rsidRPr="00FD3C36">
        <w:rPr>
          <w:rFonts w:ascii="Times New Roman" w:hAnsi="Times New Roman" w:cs="Times New Roman"/>
          <w:kern w:val="2"/>
          <w:sz w:val="28"/>
          <w:szCs w:val="28"/>
        </w:rPr>
        <w:t>Исчисление и уплата экологического сбора осуществляются производителями, импортерами товаров (включая упаковку), подлежащих утилизации после утраты ими потребительских свойств, по каждой группе товаров, подлежащих утилизации, для которой установлен норматив утилизации (далее – плательщики).</w:t>
      </w:r>
    </w:p>
    <w:p w14:paraId="29AB5D20"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sz w:val="28"/>
          <w:szCs w:val="28"/>
        </w:rPr>
        <w:t>В соответствии с п. 4 Постановления взимание экологического сбора, контроль за правильностью исчисления, полнотой и своевременностью его уплаты осуществляется Федеральной службой по надзору в сфере природопользования и ее территориальными органами (далее - администратор экологического сбора).</w:t>
      </w:r>
    </w:p>
    <w:p w14:paraId="2E2070A3" w14:textId="77777777" w:rsidR="00FD3C36" w:rsidRPr="00FD3C36" w:rsidRDefault="00FD3C36" w:rsidP="00FD3C36">
      <w:pPr>
        <w:spacing w:after="0" w:line="240" w:lineRule="auto"/>
        <w:ind w:firstLine="709"/>
        <w:jc w:val="both"/>
        <w:rPr>
          <w:rFonts w:ascii="Times New Roman" w:hAnsi="Times New Roman" w:cs="Times New Roman"/>
          <w:sz w:val="28"/>
          <w:szCs w:val="28"/>
        </w:rPr>
      </w:pPr>
      <w:r w:rsidRPr="00FD3C36">
        <w:rPr>
          <w:rFonts w:ascii="Times New Roman" w:hAnsi="Times New Roman" w:cs="Times New Roman"/>
          <w:kern w:val="2"/>
          <w:sz w:val="28"/>
          <w:szCs w:val="28"/>
        </w:rPr>
        <w:t xml:space="preserve">В соответствии с п. </w:t>
      </w:r>
      <w:r w:rsidRPr="00FD3C36">
        <w:rPr>
          <w:rStyle w:val="blk"/>
          <w:rFonts w:ascii="Times New Roman" w:hAnsi="Times New Roman" w:cs="Times New Roman"/>
          <w:sz w:val="28"/>
          <w:szCs w:val="28"/>
        </w:rPr>
        <w:t xml:space="preserve">4 </w:t>
      </w:r>
      <w:r w:rsidRPr="00FD3C36">
        <w:rPr>
          <w:rFonts w:ascii="Times New Roman" w:hAnsi="Times New Roman" w:cs="Times New Roman"/>
          <w:kern w:val="2"/>
          <w:sz w:val="28"/>
          <w:szCs w:val="28"/>
        </w:rPr>
        <w:t xml:space="preserve">Постановления </w:t>
      </w:r>
      <w:r w:rsidRPr="00FD3C36">
        <w:rPr>
          <w:rStyle w:val="blk"/>
          <w:rFonts w:ascii="Times New Roman" w:hAnsi="Times New Roman" w:cs="Times New Roman"/>
          <w:sz w:val="28"/>
          <w:szCs w:val="28"/>
        </w:rPr>
        <w:t>уплата экологического сбора осуществляется путем перечисления денежных средств в валюте Российской Федерации:</w:t>
      </w:r>
      <w:bookmarkStart w:id="42" w:name="dst8"/>
      <w:bookmarkEnd w:id="42"/>
    </w:p>
    <w:p w14:paraId="2D8DF927" w14:textId="1D3A518D" w:rsidR="00FD3C36" w:rsidRDefault="00FD3C36" w:rsidP="00FD3C36">
      <w:pPr>
        <w:spacing w:after="0" w:line="240" w:lineRule="auto"/>
        <w:ind w:firstLine="709"/>
        <w:jc w:val="both"/>
        <w:rPr>
          <w:rStyle w:val="blk"/>
          <w:rFonts w:ascii="Times New Roman" w:hAnsi="Times New Roman" w:cs="Times New Roman"/>
          <w:sz w:val="28"/>
          <w:szCs w:val="28"/>
        </w:rPr>
      </w:pPr>
      <w:r w:rsidRPr="00FD3C36">
        <w:rPr>
          <w:rStyle w:val="blk"/>
          <w:rFonts w:ascii="Times New Roman" w:hAnsi="Times New Roman" w:cs="Times New Roman"/>
          <w:sz w:val="28"/>
          <w:szCs w:val="28"/>
        </w:rPr>
        <w:t>а) плательщиками, являющимися производителями товаров, - на счет территориального органа Федеральной службы по надзору в сфере природопользования в Федеральном казначействе по месту государственной регистрации плательщика.</w:t>
      </w:r>
    </w:p>
    <w:p w14:paraId="615748E4" w14:textId="77777777" w:rsidR="007A0F36" w:rsidRPr="00FD3C36" w:rsidRDefault="007A0F36" w:rsidP="00FD3C36">
      <w:pPr>
        <w:spacing w:after="0" w:line="240" w:lineRule="auto"/>
        <w:ind w:firstLine="709"/>
        <w:jc w:val="both"/>
        <w:rPr>
          <w:rStyle w:val="blk"/>
          <w:rFonts w:ascii="Times New Roman" w:hAnsi="Times New Roman" w:cs="Times New Roman"/>
          <w:sz w:val="28"/>
          <w:szCs w:val="28"/>
        </w:rPr>
      </w:pPr>
    </w:p>
    <w:p w14:paraId="03350AC1" w14:textId="6C943548" w:rsidR="00FD3C36" w:rsidRDefault="007A0F36" w:rsidP="00FD3C36">
      <w:pPr>
        <w:autoSpaceDE w:val="0"/>
        <w:autoSpaceDN w:val="0"/>
        <w:adjustRightInd w:val="0"/>
        <w:spacing w:after="0" w:line="240" w:lineRule="auto"/>
        <w:jc w:val="center"/>
        <w:rPr>
          <w:rFonts w:ascii="Times New Roman" w:hAnsi="Times New Roman" w:cs="Times New Roman"/>
          <w:b/>
          <w:bCs/>
          <w:sz w:val="28"/>
          <w:szCs w:val="28"/>
          <w:u w:val="single"/>
        </w:rPr>
      </w:pPr>
      <w:r w:rsidRPr="007A0F36">
        <w:rPr>
          <w:rFonts w:ascii="Times New Roman" w:hAnsi="Times New Roman" w:cs="Times New Roman"/>
          <w:b/>
          <w:bCs/>
          <w:sz w:val="28"/>
          <w:szCs w:val="28"/>
          <w:u w:val="single"/>
        </w:rPr>
        <w:t>Нормирование в области охраны окружающей среды</w:t>
      </w:r>
    </w:p>
    <w:p w14:paraId="0CCCFEED" w14:textId="77777777" w:rsidR="007A0F36" w:rsidRPr="007A0F36" w:rsidRDefault="007A0F36" w:rsidP="00FD3C36">
      <w:pPr>
        <w:autoSpaceDE w:val="0"/>
        <w:autoSpaceDN w:val="0"/>
        <w:adjustRightInd w:val="0"/>
        <w:spacing w:after="0" w:line="240" w:lineRule="auto"/>
        <w:jc w:val="center"/>
        <w:rPr>
          <w:rFonts w:ascii="Times New Roman" w:hAnsi="Times New Roman" w:cs="Times New Roman"/>
          <w:b/>
          <w:bCs/>
          <w:sz w:val="28"/>
          <w:szCs w:val="28"/>
          <w:u w:val="single"/>
        </w:rPr>
      </w:pPr>
    </w:p>
    <w:p w14:paraId="2010A3BC" w14:textId="77777777" w:rsidR="007A0F36" w:rsidRPr="00C77E04" w:rsidRDefault="007A0F36" w:rsidP="007A0F36">
      <w:pPr>
        <w:shd w:val="clear" w:color="auto" w:fill="FFFFFF"/>
        <w:spacing w:after="0" w:line="315" w:lineRule="atLeast"/>
        <w:ind w:firstLine="708"/>
        <w:jc w:val="both"/>
        <w:rPr>
          <w:rFonts w:ascii="Times New Roman" w:hAnsi="Times New Roman" w:cs="Times New Roman"/>
          <w:sz w:val="28"/>
          <w:szCs w:val="28"/>
        </w:rPr>
      </w:pPr>
      <w:r w:rsidRPr="00C77E04">
        <w:rPr>
          <w:rFonts w:ascii="Times New Roman" w:eastAsia="Times New Roman" w:hAnsi="Times New Roman" w:cs="Times New Roman"/>
          <w:sz w:val="28"/>
          <w:szCs w:val="28"/>
        </w:rPr>
        <w:t xml:space="preserve">С 1 января 2019 года действуют положения, касающиеся применения к юридическим лицам и индивидуальным предпринимателям мер государственного регулирования в области охраны окружающей среды в зависимости от категории объекта негативного воздействия на окружающую среду, присвоенной такому объекту при постановке на государственный учет в соответствии </w:t>
      </w:r>
      <w:r w:rsidRPr="00C77E04">
        <w:rPr>
          <w:rFonts w:ascii="Times New Roman" w:hAnsi="Times New Roman" w:cs="Times New Roman"/>
          <w:sz w:val="28"/>
          <w:szCs w:val="28"/>
        </w:rPr>
        <w:t>с Постановлением Правительства РФ от 28.09.2015 N 1029 "Об утверждении критериев отнесения объектов, оказывающих негативное воздействие на окружающую среду, к объектам I, II, III и IV категорий"</w:t>
      </w:r>
    </w:p>
    <w:p w14:paraId="39661460" w14:textId="77777777" w:rsidR="007A0F36" w:rsidRPr="00C77E04" w:rsidRDefault="007A0F36" w:rsidP="007A0F36">
      <w:pPr>
        <w:shd w:val="clear" w:color="auto" w:fill="FFFFFF"/>
        <w:spacing w:after="0" w:line="315" w:lineRule="atLeast"/>
        <w:jc w:val="both"/>
        <w:rPr>
          <w:rFonts w:ascii="Times New Roman" w:hAnsi="Times New Roman" w:cs="Times New Roman"/>
          <w:sz w:val="28"/>
          <w:szCs w:val="28"/>
        </w:rPr>
      </w:pPr>
    </w:p>
    <w:p w14:paraId="1C287FBE" w14:textId="2F5C6FA3" w:rsidR="007A0F36" w:rsidRPr="00C77E04" w:rsidRDefault="007A0F36" w:rsidP="007A0F36">
      <w:pPr>
        <w:shd w:val="clear" w:color="auto" w:fill="FFFFFF"/>
        <w:spacing w:after="0" w:line="315" w:lineRule="atLeast"/>
        <w:jc w:val="center"/>
        <w:rPr>
          <w:rFonts w:ascii="Times New Roman" w:hAnsi="Times New Roman" w:cs="Times New Roman"/>
          <w:sz w:val="28"/>
          <w:szCs w:val="28"/>
        </w:rPr>
      </w:pPr>
      <w:r w:rsidRPr="00C77E04">
        <w:rPr>
          <w:rFonts w:ascii="Times New Roman" w:hAnsi="Times New Roman" w:cs="Times New Roman"/>
          <w:b/>
          <w:sz w:val="28"/>
          <w:szCs w:val="28"/>
          <w:u w:val="single"/>
        </w:rPr>
        <w:t>Объекты 1 категории</w:t>
      </w:r>
      <w:r w:rsidRPr="00C77E04">
        <w:rPr>
          <w:rFonts w:ascii="Times New Roman" w:hAnsi="Times New Roman" w:cs="Times New Roman"/>
          <w:sz w:val="28"/>
          <w:szCs w:val="28"/>
        </w:rPr>
        <w:t>.</w:t>
      </w:r>
    </w:p>
    <w:p w14:paraId="58B95FD5"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Начиная с 1 января 2019 года и до 1 января 2025 года все юридические лица и индивидуальные предприниматели, эксплуатирующие объекты, оказывающие негативное воздействие на окружающую среду и относящиеся к I категории, обязаны получить комплексное экологическое разрешение (далее - КЭР).</w:t>
      </w:r>
    </w:p>
    <w:p w14:paraId="5A9E56FA" w14:textId="77777777" w:rsidR="007A0F36" w:rsidRPr="007A0F36" w:rsidRDefault="007A0F36" w:rsidP="00071D33">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Приказом Минприроды РФ от 18.04.2018 г. № 154  утвержден перечень из 300 объектов I категории, которые оказывают наибольшее негативное воздействие на окружающую среду. Организации, эксплуатирующие такие объекты, обязаны получить КЭР до 31 декабря 2022 года.</w:t>
      </w:r>
    </w:p>
    <w:p w14:paraId="077BA48B" w14:textId="77777777" w:rsidR="007A0F36" w:rsidRPr="007A0F36" w:rsidRDefault="007A0F36" w:rsidP="007A0F36">
      <w:pPr>
        <w:spacing w:after="0" w:line="240" w:lineRule="auto"/>
        <w:jc w:val="both"/>
        <w:rPr>
          <w:rFonts w:ascii="Times New Roman" w:hAnsi="Times New Roman" w:cs="Times New Roman"/>
          <w:sz w:val="28"/>
          <w:szCs w:val="28"/>
        </w:rPr>
      </w:pPr>
      <w:bookmarkStart w:id="43" w:name="sub_153"/>
      <w:r w:rsidRPr="007A0F36">
        <w:rPr>
          <w:rStyle w:val="af"/>
          <w:rFonts w:ascii="Times New Roman" w:hAnsi="Times New Roman" w:cs="Times New Roman"/>
          <w:bCs w:val="0"/>
          <w:sz w:val="28"/>
          <w:szCs w:val="28"/>
        </w:rPr>
        <w:t>Комплексное экологическое разрешение</w:t>
      </w:r>
      <w:r w:rsidRPr="007A0F36">
        <w:rPr>
          <w:rFonts w:ascii="Times New Roman" w:hAnsi="Times New Roman" w:cs="Times New Roman"/>
          <w:sz w:val="28"/>
          <w:szCs w:val="28"/>
        </w:rPr>
        <w:t xml:space="preserve">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w:t>
      </w:r>
      <w:r w:rsidRPr="007A0F36">
        <w:rPr>
          <w:rFonts w:ascii="Times New Roman" w:hAnsi="Times New Roman" w:cs="Times New Roman"/>
          <w:sz w:val="28"/>
          <w:szCs w:val="28"/>
        </w:rPr>
        <w:lastRenderedPageBreak/>
        <w:t>окружающую среду, и содержит обязательные для выполнения требования в области охраны окружающей среды;</w:t>
      </w:r>
    </w:p>
    <w:bookmarkEnd w:id="43"/>
    <w:p w14:paraId="2D64154E"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iCs/>
          <w:sz w:val="28"/>
          <w:szCs w:val="28"/>
        </w:rPr>
      </w:pPr>
      <w:r w:rsidRPr="007A0F36">
        <w:rPr>
          <w:rFonts w:ascii="Times New Roman" w:hAnsi="Times New Roman"/>
          <w:iCs/>
          <w:sz w:val="28"/>
          <w:szCs w:val="28"/>
        </w:rPr>
        <w:t>Комплексное экологическое разрешение выдается уполномоченным федеральным органом исполнительной власти после рассмотрения заявки на ее получение.</w:t>
      </w:r>
    </w:p>
    <w:p w14:paraId="73921CA3"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iCs/>
          <w:sz w:val="28"/>
          <w:szCs w:val="28"/>
        </w:rPr>
        <w:t xml:space="preserve">Уполномоченными </w:t>
      </w:r>
      <w:r w:rsidRPr="007A0F36">
        <w:rPr>
          <w:rFonts w:ascii="Times New Roman" w:hAnsi="Times New Roman"/>
          <w:sz w:val="28"/>
          <w:szCs w:val="28"/>
        </w:rPr>
        <w:t>на выдачу комплексных экологических разрешений являются территориальные органы Росприроднадзора.</w:t>
      </w:r>
    </w:p>
    <w:p w14:paraId="4761881C" w14:textId="77777777" w:rsidR="007A0F36" w:rsidRPr="007A0F36" w:rsidRDefault="007A0F36" w:rsidP="007A0F36">
      <w:pPr>
        <w:spacing w:after="0" w:line="240" w:lineRule="auto"/>
        <w:ind w:firstLine="708"/>
        <w:jc w:val="both"/>
        <w:rPr>
          <w:rFonts w:ascii="Times New Roman" w:hAnsi="Times New Roman" w:cs="Times New Roman"/>
          <w:sz w:val="28"/>
          <w:szCs w:val="28"/>
        </w:rPr>
      </w:pPr>
      <w:r w:rsidRPr="007A0F36">
        <w:rPr>
          <w:rFonts w:ascii="Times New Roman" w:hAnsi="Times New Roman" w:cs="Times New Roman"/>
          <w:sz w:val="28"/>
          <w:szCs w:val="28"/>
          <w:shd w:val="clear" w:color="auto" w:fill="FFFFFF"/>
        </w:rPr>
        <w:t xml:space="preserve">Согласно пункту 10 статьи 31.1 </w:t>
      </w:r>
      <w:r w:rsidRPr="007A0F36">
        <w:rPr>
          <w:rFonts w:ascii="Times New Roman" w:hAnsi="Times New Roman" w:cs="Times New Roman"/>
          <w:sz w:val="28"/>
          <w:szCs w:val="28"/>
        </w:rPr>
        <w:t>Федерального закона от 10.01.2002 N 7-ФЗ "Об охране окружающей среды</w:t>
      </w:r>
      <w:r w:rsidRPr="007A0F36">
        <w:rPr>
          <w:rFonts w:ascii="Times New Roman" w:hAnsi="Times New Roman" w:cs="Times New Roman"/>
          <w:sz w:val="28"/>
          <w:szCs w:val="28"/>
          <w:shd w:val="clear" w:color="auto" w:fill="FFFFFF"/>
        </w:rPr>
        <w:t xml:space="preserve">  (далее –закон №7-ФЗ) КЭР должно содержать:</w:t>
      </w:r>
    </w:p>
    <w:p w14:paraId="03AF6D6C"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технологические нормативы;</w:t>
      </w:r>
    </w:p>
    <w:p w14:paraId="7C057424"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14:paraId="784573D9"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нормативы допустимых физических воздействий;</w:t>
      </w:r>
    </w:p>
    <w:p w14:paraId="1B7A45E5"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нормативы образования отходов и лимиты на их размещение;</w:t>
      </w:r>
    </w:p>
    <w:p w14:paraId="3CD8119F"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требования к обращению с отходами производства и потребления;</w:t>
      </w:r>
    </w:p>
    <w:p w14:paraId="4828D9C7"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согласованную программу производственного экологического контроля;</w:t>
      </w:r>
    </w:p>
    <w:p w14:paraId="6237790A" w14:textId="77777777" w:rsidR="007A0F36" w:rsidRPr="007A0F36" w:rsidRDefault="007A0F36" w:rsidP="007A0F36">
      <w:pPr>
        <w:pStyle w:val="af5"/>
        <w:numPr>
          <w:ilvl w:val="0"/>
          <w:numId w:val="11"/>
        </w:numPr>
        <w:shd w:val="clear" w:color="auto" w:fill="FFFFFF"/>
        <w:spacing w:before="0" w:beforeAutospacing="0" w:after="0" w:afterAutospacing="0"/>
        <w:ind w:left="0" w:right="300"/>
        <w:jc w:val="both"/>
        <w:rPr>
          <w:rFonts w:ascii="Times New Roman" w:hAnsi="Times New Roman"/>
          <w:sz w:val="28"/>
          <w:szCs w:val="28"/>
        </w:rPr>
      </w:pPr>
      <w:r w:rsidRPr="007A0F36">
        <w:rPr>
          <w:rFonts w:ascii="Times New Roman" w:hAnsi="Times New Roman"/>
          <w:sz w:val="28"/>
          <w:szCs w:val="28"/>
        </w:rPr>
        <w:t>срок действия КЭР.</w:t>
      </w:r>
    </w:p>
    <w:p w14:paraId="052B54FF"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КЭР выдается на 7 лет и продлевается на тот же срок (</w:t>
      </w:r>
      <w:hyperlink r:id="rId56" w:anchor="dst678" w:history="1">
        <w:r w:rsidRPr="007A0F36">
          <w:rPr>
            <w:rFonts w:ascii="Times New Roman" w:hAnsi="Times New Roman"/>
            <w:sz w:val="28"/>
            <w:szCs w:val="28"/>
          </w:rPr>
          <w:t>п. 13 ст. 31.1</w:t>
        </w:r>
      </w:hyperlink>
      <w:r w:rsidRPr="007A0F36">
        <w:rPr>
          <w:rFonts w:ascii="Times New Roman" w:hAnsi="Times New Roman"/>
          <w:sz w:val="28"/>
          <w:szCs w:val="28"/>
        </w:rPr>
        <w:t> закона №7-ФЗ) в случае выполнения следующих требований:</w:t>
      </w:r>
    </w:p>
    <w:p w14:paraId="6A685E60"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 xml:space="preserve">соблюдение установленных </w:t>
      </w:r>
      <w:r w:rsidRPr="007A0F36">
        <w:rPr>
          <w:rFonts w:ascii="Times New Roman" w:hAnsi="Times New Roman"/>
          <w:sz w:val="28"/>
          <w:szCs w:val="28"/>
          <w:shd w:val="clear" w:color="auto" w:fill="FFFFFF"/>
        </w:rPr>
        <w:t xml:space="preserve">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 </w:t>
      </w:r>
      <w:r w:rsidRPr="007A0F36">
        <w:rPr>
          <w:rFonts w:ascii="Times New Roman" w:hAnsi="Times New Roman"/>
          <w:sz w:val="28"/>
          <w:szCs w:val="28"/>
        </w:rPr>
        <w:t>установленных нормативов и лимитов;</w:t>
      </w:r>
    </w:p>
    <w:p w14:paraId="40F97B5E"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отсутствие задолженности по плате за НВОС;</w:t>
      </w:r>
    </w:p>
    <w:p w14:paraId="3DFE8D9B"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своевременное предоставление отчетности о выполнении программ производственного экологического контроля;</w:t>
      </w:r>
    </w:p>
    <w:p w14:paraId="698B3F95" w14:textId="77777777" w:rsidR="007A0F36" w:rsidRPr="007A0F36" w:rsidRDefault="007A0F36" w:rsidP="007A0F36">
      <w:pPr>
        <w:pStyle w:val="af5"/>
        <w:numPr>
          <w:ilvl w:val="0"/>
          <w:numId w:val="11"/>
        </w:numPr>
        <w:shd w:val="clear" w:color="auto" w:fill="FFFFFF"/>
        <w:spacing w:before="0" w:beforeAutospacing="0" w:after="0" w:afterAutospacing="0"/>
        <w:ind w:right="300"/>
        <w:jc w:val="both"/>
        <w:rPr>
          <w:rFonts w:ascii="Times New Roman" w:hAnsi="Times New Roman"/>
          <w:sz w:val="28"/>
          <w:szCs w:val="28"/>
        </w:rPr>
      </w:pPr>
      <w:r w:rsidRPr="007A0F36">
        <w:rPr>
          <w:rFonts w:ascii="Times New Roman" w:hAnsi="Times New Roman"/>
          <w:sz w:val="28"/>
          <w:szCs w:val="28"/>
        </w:rPr>
        <w:t>выполнение программы повышения экологической эффективности (при наличии).</w:t>
      </w:r>
    </w:p>
    <w:p w14:paraId="1E1333E3"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Комплексное экологическое разрешение выдается на отдельный объект I категории или II категории в соответствии с п.12 ст31.1  закона N 7-ФЗ , в том числе линейный объект на основании заявки, подаваемой в территориальный орган Росприроднадзора.</w:t>
      </w:r>
    </w:p>
    <w:p w14:paraId="61BA4F7F"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Форма заявки на получение КЭР и форма самого КЭР установлены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w:t>
      </w:r>
    </w:p>
    <w:p w14:paraId="4388B8A4" w14:textId="77777777" w:rsidR="007A0F36" w:rsidRPr="007A0F36" w:rsidRDefault="007A0F36" w:rsidP="007A0F36">
      <w:pPr>
        <w:pStyle w:val="af5"/>
        <w:shd w:val="clear" w:color="auto" w:fill="FFFFFF"/>
        <w:spacing w:before="0" w:beforeAutospacing="0" w:after="0" w:afterAutospacing="0"/>
        <w:ind w:right="300" w:firstLine="360"/>
        <w:jc w:val="both"/>
        <w:rPr>
          <w:rFonts w:ascii="Times New Roman" w:hAnsi="Times New Roman"/>
          <w:sz w:val="28"/>
          <w:szCs w:val="28"/>
        </w:rPr>
      </w:pPr>
      <w:r w:rsidRPr="007A0F36">
        <w:rPr>
          <w:rFonts w:ascii="Times New Roman" w:hAnsi="Times New Roman"/>
          <w:sz w:val="28"/>
          <w:szCs w:val="28"/>
        </w:rPr>
        <w:t>При наличии у предприятия нескольких объектов I категории КЭР оформляется в отношении каждого объекта в отдельности. При одновременном наличии у организации объектов II, III или IV категории, экологические нормативы и лимиты для таких объектов в состав КЭР объекта I категории не включаются.</w:t>
      </w:r>
    </w:p>
    <w:p w14:paraId="6F204EEE" w14:textId="77777777" w:rsidR="007A0F36" w:rsidRPr="007A0F36" w:rsidRDefault="007A0F36" w:rsidP="007A0F36">
      <w:pPr>
        <w:shd w:val="clear" w:color="auto" w:fill="FFFFFF"/>
        <w:spacing w:after="0" w:line="240" w:lineRule="auto"/>
        <w:ind w:firstLine="360"/>
        <w:jc w:val="both"/>
        <w:rPr>
          <w:rFonts w:ascii="Times New Roman" w:hAnsi="Times New Roman" w:cs="Times New Roman"/>
          <w:sz w:val="28"/>
          <w:szCs w:val="28"/>
        </w:rPr>
      </w:pPr>
      <w:r w:rsidRPr="007A0F36">
        <w:rPr>
          <w:rStyle w:val="blk"/>
          <w:rFonts w:ascii="Times New Roman" w:hAnsi="Times New Roman" w:cs="Times New Roman"/>
          <w:sz w:val="28"/>
          <w:szCs w:val="28"/>
        </w:rPr>
        <w:lastRenderedPageBreak/>
        <w:t>Заявка на получение комплексного экологического разрешения должна содержать следующую информацию:</w:t>
      </w:r>
    </w:p>
    <w:p w14:paraId="4580FB1E"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4" w:name="dst646"/>
      <w:bookmarkEnd w:id="44"/>
      <w:r w:rsidRPr="007A0F36">
        <w:rPr>
          <w:rStyle w:val="blk"/>
          <w:rFonts w:ascii="Times New Roman" w:hAnsi="Times New Roman"/>
          <w:sz w:val="28"/>
          <w:szCs w:val="28"/>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14:paraId="002E9514"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5" w:name="dst647"/>
      <w:bookmarkEnd w:id="45"/>
      <w:r w:rsidRPr="007A0F36">
        <w:rPr>
          <w:rStyle w:val="blk"/>
          <w:rFonts w:ascii="Times New Roman" w:hAnsi="Times New Roman"/>
          <w:sz w:val="28"/>
          <w:szCs w:val="28"/>
        </w:rPr>
        <w:t>код объекта, оказывающего негативное воздействие на окружающую среду;</w:t>
      </w:r>
    </w:p>
    <w:p w14:paraId="1619D851"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6" w:name="dst648"/>
      <w:bookmarkEnd w:id="46"/>
      <w:r w:rsidRPr="007A0F36">
        <w:rPr>
          <w:rStyle w:val="blk"/>
          <w:rFonts w:ascii="Times New Roman" w:hAnsi="Times New Roman"/>
          <w:sz w:val="28"/>
          <w:szCs w:val="28"/>
        </w:rPr>
        <w:t>вид основной деятельности, виды и объем производимой продукции (товара);</w:t>
      </w:r>
    </w:p>
    <w:p w14:paraId="788C49CE"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7" w:name="dst649"/>
      <w:bookmarkEnd w:id="47"/>
      <w:r w:rsidRPr="007A0F36">
        <w:rPr>
          <w:rStyle w:val="blk"/>
          <w:rFonts w:ascii="Times New Roman" w:hAnsi="Times New Roman"/>
          <w:sz w:val="28"/>
          <w:szCs w:val="28"/>
        </w:rPr>
        <w:t>информация об использовании сырья, воды, электрической и тепловой энергии;</w:t>
      </w:r>
    </w:p>
    <w:p w14:paraId="38F85CC1"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8" w:name="dst650"/>
      <w:bookmarkEnd w:id="48"/>
      <w:r w:rsidRPr="007A0F36">
        <w:rPr>
          <w:rStyle w:val="blk"/>
          <w:rFonts w:ascii="Times New Roman" w:hAnsi="Times New Roman"/>
          <w:sz w:val="28"/>
          <w:szCs w:val="28"/>
        </w:rPr>
        <w:t>сведения об авариях и инцидентах, повлекших за собой негативное воздействие на окружающую среду и произошедших за предыдущие семь лет;</w:t>
      </w:r>
    </w:p>
    <w:p w14:paraId="2B0B19FA"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49" w:name="dst651"/>
      <w:bookmarkEnd w:id="49"/>
      <w:r w:rsidRPr="007A0F36">
        <w:rPr>
          <w:rStyle w:val="blk"/>
          <w:rFonts w:ascii="Times New Roman" w:hAnsi="Times New Roman"/>
          <w:sz w:val="28"/>
          <w:szCs w:val="28"/>
        </w:rPr>
        <w:t>информация о реализации программы повышения экологической эффективности (при ее наличии);</w:t>
      </w:r>
    </w:p>
    <w:p w14:paraId="63F058B2"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0" w:name="dst652"/>
      <w:bookmarkEnd w:id="50"/>
      <w:r w:rsidRPr="007A0F36">
        <w:rPr>
          <w:rStyle w:val="blk"/>
          <w:rFonts w:ascii="Times New Roman" w:hAnsi="Times New Roman"/>
          <w:sz w:val="28"/>
          <w:szCs w:val="28"/>
        </w:rPr>
        <w:t>расчеты технологических нормативов;</w:t>
      </w:r>
    </w:p>
    <w:p w14:paraId="16878C71"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1" w:name="dst100717"/>
      <w:bookmarkStart w:id="52" w:name="dst653"/>
      <w:bookmarkEnd w:id="51"/>
      <w:bookmarkEnd w:id="52"/>
      <w:r w:rsidRPr="007A0F36">
        <w:rPr>
          <w:rStyle w:val="blk"/>
          <w:rFonts w:ascii="Times New Roman" w:hAnsi="Times New Roman"/>
          <w:sz w:val="28"/>
          <w:szCs w:val="28"/>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14:paraId="6923947A"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3" w:name="dst654"/>
      <w:bookmarkEnd w:id="53"/>
      <w:r w:rsidRPr="007A0F36">
        <w:rPr>
          <w:rStyle w:val="blk"/>
          <w:rFonts w:ascii="Times New Roman" w:hAnsi="Times New Roman"/>
          <w:sz w:val="28"/>
          <w:szCs w:val="28"/>
        </w:rPr>
        <w:t>обоснование нормативов образования отходов и лимитов на их размещение;</w:t>
      </w:r>
    </w:p>
    <w:p w14:paraId="15040CD3"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4" w:name="dst655"/>
      <w:bookmarkEnd w:id="54"/>
      <w:r w:rsidRPr="007A0F36">
        <w:rPr>
          <w:rStyle w:val="blk"/>
          <w:rFonts w:ascii="Times New Roman" w:hAnsi="Times New Roman"/>
          <w:sz w:val="28"/>
          <w:szCs w:val="28"/>
        </w:rPr>
        <w:t>проект программы производственного экологического контроля;</w:t>
      </w:r>
    </w:p>
    <w:p w14:paraId="576CC1D5"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5" w:name="dst656"/>
      <w:bookmarkEnd w:id="55"/>
      <w:r w:rsidRPr="007A0F36">
        <w:rPr>
          <w:rStyle w:val="blk"/>
          <w:rFonts w:ascii="Times New Roman" w:hAnsi="Times New Roman"/>
          <w:sz w:val="28"/>
          <w:szCs w:val="28"/>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14:paraId="0254F7A7" w14:textId="77777777" w:rsidR="007A0F36" w:rsidRPr="007A0F36" w:rsidRDefault="007A0F36" w:rsidP="007A0F36">
      <w:pPr>
        <w:pStyle w:val="ab"/>
        <w:numPr>
          <w:ilvl w:val="0"/>
          <w:numId w:val="14"/>
        </w:numPr>
        <w:shd w:val="clear" w:color="auto" w:fill="FFFFFF"/>
        <w:spacing w:after="0" w:line="240" w:lineRule="auto"/>
        <w:jc w:val="both"/>
        <w:rPr>
          <w:rStyle w:val="blk"/>
          <w:rFonts w:ascii="Times New Roman" w:hAnsi="Times New Roman"/>
          <w:sz w:val="28"/>
          <w:szCs w:val="28"/>
        </w:rPr>
      </w:pPr>
      <w:bookmarkStart w:id="56" w:name="dst657"/>
      <w:bookmarkEnd w:id="56"/>
      <w:r w:rsidRPr="007A0F36">
        <w:rPr>
          <w:rStyle w:val="blk"/>
          <w:rFonts w:ascii="Times New Roman" w:hAnsi="Times New Roman"/>
          <w:sz w:val="28"/>
          <w:szCs w:val="28"/>
        </w:rPr>
        <w:t>иная информация, которую заявитель считает необходимым представить.</w:t>
      </w:r>
    </w:p>
    <w:p w14:paraId="10AD6B08" w14:textId="77777777" w:rsidR="007A0F36" w:rsidRPr="007A0F36" w:rsidRDefault="007A0F36" w:rsidP="007A0F36">
      <w:pPr>
        <w:shd w:val="clear" w:color="auto" w:fill="FFFFFF"/>
        <w:spacing w:after="0" w:line="240" w:lineRule="auto"/>
        <w:ind w:firstLine="708"/>
        <w:jc w:val="both"/>
        <w:rPr>
          <w:rFonts w:ascii="Times New Roman" w:hAnsi="Times New Roman" w:cs="Times New Roman"/>
          <w:sz w:val="28"/>
          <w:szCs w:val="28"/>
        </w:rPr>
      </w:pPr>
      <w:r w:rsidRPr="007A0F36">
        <w:rPr>
          <w:rStyle w:val="blk"/>
          <w:rFonts w:ascii="Times New Roman" w:hAnsi="Times New Roman" w:cs="Times New Roman"/>
          <w:sz w:val="28"/>
          <w:szCs w:val="28"/>
        </w:rPr>
        <w:t>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14:paraId="67EFCF93"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7" w:name="dst100718"/>
      <w:bookmarkStart w:id="58" w:name="dst659"/>
      <w:bookmarkEnd w:id="57"/>
      <w:bookmarkEnd w:id="58"/>
      <w:r w:rsidRPr="007A0F36">
        <w:rPr>
          <w:rStyle w:val="blk"/>
          <w:rFonts w:ascii="Times New Roman" w:hAnsi="Times New Roman"/>
          <w:sz w:val="28"/>
          <w:szCs w:val="28"/>
        </w:rPr>
        <w:t>программа повышения экологической эффективности, утвержденная в соответствии со статьей 67.1 Федерального закона</w:t>
      </w:r>
      <w:r w:rsidRPr="007A0F36">
        <w:rPr>
          <w:rFonts w:ascii="Times New Roman" w:hAnsi="Times New Roman"/>
          <w:sz w:val="28"/>
          <w:szCs w:val="28"/>
        </w:rPr>
        <w:t xml:space="preserve"> от 10.01.2002 N 7-ФЗ "Об охране окружающей среды"</w:t>
      </w:r>
      <w:r w:rsidRPr="007A0F36">
        <w:rPr>
          <w:rStyle w:val="blk"/>
          <w:rFonts w:ascii="Times New Roman" w:hAnsi="Times New Roman"/>
          <w:sz w:val="28"/>
          <w:szCs w:val="28"/>
        </w:rPr>
        <w:t>;</w:t>
      </w:r>
    </w:p>
    <w:p w14:paraId="75FB17AF" w14:textId="77777777" w:rsidR="007A0F36" w:rsidRPr="007A0F36" w:rsidRDefault="007A0F36" w:rsidP="007A0F36">
      <w:pPr>
        <w:pStyle w:val="ab"/>
        <w:numPr>
          <w:ilvl w:val="0"/>
          <w:numId w:val="14"/>
        </w:numPr>
        <w:shd w:val="clear" w:color="auto" w:fill="FFFFFF"/>
        <w:spacing w:after="0" w:line="240" w:lineRule="auto"/>
        <w:jc w:val="both"/>
        <w:rPr>
          <w:rFonts w:ascii="Times New Roman" w:hAnsi="Times New Roman"/>
          <w:sz w:val="28"/>
          <w:szCs w:val="28"/>
        </w:rPr>
      </w:pPr>
      <w:bookmarkStart w:id="59" w:name="dst660"/>
      <w:bookmarkEnd w:id="59"/>
      <w:r w:rsidRPr="007A0F36">
        <w:rPr>
          <w:rStyle w:val="blk"/>
          <w:rFonts w:ascii="Times New Roman" w:hAnsi="Times New Roman"/>
          <w:sz w:val="28"/>
          <w:szCs w:val="28"/>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w:t>
      </w:r>
      <w:r w:rsidRPr="007A0F36">
        <w:rPr>
          <w:rStyle w:val="blk"/>
          <w:rFonts w:ascii="Times New Roman" w:hAnsi="Times New Roman"/>
          <w:sz w:val="28"/>
          <w:szCs w:val="28"/>
        </w:rPr>
        <w:lastRenderedPageBreak/>
        <w:t>реализации программы повышения экологической эффективности и после ее реализации.</w:t>
      </w:r>
    </w:p>
    <w:p w14:paraId="3CC89A3F" w14:textId="77777777" w:rsidR="007A0F36" w:rsidRPr="007A0F36" w:rsidRDefault="007A0F36" w:rsidP="007A0F36">
      <w:pPr>
        <w:pStyle w:val="ab"/>
        <w:shd w:val="clear" w:color="auto" w:fill="FFFFFF"/>
        <w:spacing w:after="0" w:line="240" w:lineRule="auto"/>
        <w:ind w:left="1260"/>
        <w:jc w:val="both"/>
        <w:rPr>
          <w:rFonts w:ascii="Times New Roman" w:hAnsi="Times New Roman"/>
          <w:sz w:val="28"/>
          <w:szCs w:val="28"/>
        </w:rPr>
      </w:pPr>
    </w:p>
    <w:p w14:paraId="76D23E85"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shd w:val="clear" w:color="auto" w:fill="FFFFFF"/>
        </w:rPr>
        <w:t>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14:paraId="7AB57A23"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shd w:val="clear" w:color="auto" w:fill="FFFFFF"/>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r w:rsidRPr="007A0F36">
        <w:rPr>
          <w:rFonts w:ascii="Times New Roman" w:hAnsi="Times New Roman"/>
          <w:sz w:val="28"/>
          <w:szCs w:val="28"/>
        </w:rPr>
        <w:t xml:space="preserve"> с целью поэтапного достижения нормативных показателей НВОС.</w:t>
      </w:r>
    </w:p>
    <w:p w14:paraId="1F1B7A71"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Срок действия программы не может превышать 7 лет и не подлежит продлению. Исключение составляют стратегические и градообразующие предприятия, а также предприятия, численность сотрудников которых превышает пять тысяч человек. Для них данный срок составляет 14 лет без возможности продления.</w:t>
      </w:r>
    </w:p>
    <w:p w14:paraId="7C34FFEA"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Отчеты о выполнении программы повышения экологической эффективности ежегодно предоставляться в соответствующие контролирующие органы федерального или регионального уровня.</w:t>
      </w:r>
    </w:p>
    <w:p w14:paraId="184A9D0F"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Кроме того, в отношении объектов I категории сохраняется необходимость проведения производственного экологического контроля, для целей которого разрабатывается соответствующая программа, в соответствии с Приказом Министерства природных ресурсов и экологии РФ от 28.02.2018 №74 «Об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 а также сдача отчета по форме, установленной Приказом Минприроды РФ от 14.06.2018 г. № 261 «Об утверждении формы отчета об организации и о результатах осуществления производственного экологического контроля» и необходимость предоставления статистической отчетности по форме 2-ТП.</w:t>
      </w:r>
    </w:p>
    <w:p w14:paraId="01781568" w14:textId="77777777" w:rsidR="007A0F36" w:rsidRPr="007A0F36" w:rsidRDefault="007A0F36" w:rsidP="007A0F36">
      <w:pPr>
        <w:pStyle w:val="af5"/>
        <w:shd w:val="clear" w:color="auto" w:fill="FFFFFF"/>
        <w:spacing w:before="0" w:beforeAutospacing="0" w:after="0" w:afterAutospacing="0"/>
        <w:ind w:right="300" w:firstLine="708"/>
        <w:jc w:val="both"/>
        <w:rPr>
          <w:rFonts w:ascii="Times New Roman" w:hAnsi="Times New Roman"/>
          <w:sz w:val="28"/>
          <w:szCs w:val="28"/>
        </w:rPr>
      </w:pPr>
      <w:r w:rsidRPr="007A0F36">
        <w:rPr>
          <w:rFonts w:ascii="Times New Roman" w:hAnsi="Times New Roman"/>
          <w:sz w:val="28"/>
          <w:szCs w:val="28"/>
        </w:rPr>
        <w:t>Федеральным законом от 25.12.2018 N 496-ФЗ "О внесении изменений в статью 14 Федерального закона "Об экологической экспертизе" и Федеральный закон "О внесении изменений в Федеральный закон "Об охране окружающей среды" и отдельные законодательные акты Российской Федерации" предусмотрена в период с 1 января 2019 года до получения КЭР возможность выдачи или переоформления разрешений и документов. Такие разрешения и документы действуют до дня получения КЭР.</w:t>
      </w:r>
    </w:p>
    <w:p w14:paraId="3DBEA9FD" w14:textId="77777777" w:rsidR="007A0F36" w:rsidRDefault="007A0F36" w:rsidP="007A0F36">
      <w:pPr>
        <w:pStyle w:val="af5"/>
        <w:shd w:val="clear" w:color="auto" w:fill="FFFFFF"/>
        <w:spacing w:before="216" w:beforeAutospacing="0" w:after="216" w:afterAutospacing="0"/>
        <w:ind w:right="300"/>
        <w:jc w:val="both"/>
        <w:rPr>
          <w:b/>
          <w:sz w:val="28"/>
          <w:szCs w:val="28"/>
          <w:u w:val="single"/>
        </w:rPr>
      </w:pPr>
    </w:p>
    <w:p w14:paraId="76D9D8CC" w14:textId="568C3496" w:rsidR="007A0F36" w:rsidRPr="007A0F36" w:rsidRDefault="007A0F36" w:rsidP="007A0F36">
      <w:pPr>
        <w:pStyle w:val="af5"/>
        <w:shd w:val="clear" w:color="auto" w:fill="FFFFFF"/>
        <w:spacing w:before="0" w:beforeAutospacing="0" w:after="0" w:afterAutospacing="0"/>
        <w:ind w:right="301"/>
        <w:jc w:val="center"/>
        <w:rPr>
          <w:rFonts w:ascii="Times New Roman" w:hAnsi="Times New Roman"/>
          <w:b/>
          <w:sz w:val="28"/>
          <w:szCs w:val="28"/>
          <w:u w:val="single"/>
        </w:rPr>
      </w:pPr>
      <w:r w:rsidRPr="007A0F36">
        <w:rPr>
          <w:rFonts w:ascii="Times New Roman" w:hAnsi="Times New Roman"/>
          <w:b/>
          <w:sz w:val="28"/>
          <w:szCs w:val="28"/>
          <w:u w:val="single"/>
        </w:rPr>
        <w:lastRenderedPageBreak/>
        <w:t xml:space="preserve">Объекты </w:t>
      </w:r>
      <w:r w:rsidRPr="007A0F36">
        <w:rPr>
          <w:rFonts w:ascii="Times New Roman" w:hAnsi="Times New Roman"/>
          <w:b/>
          <w:sz w:val="28"/>
          <w:szCs w:val="28"/>
          <w:u w:val="single"/>
          <w:lang w:val="en-US"/>
        </w:rPr>
        <w:t>II</w:t>
      </w:r>
      <w:r w:rsidRPr="007A0F36">
        <w:rPr>
          <w:rFonts w:ascii="Times New Roman" w:hAnsi="Times New Roman"/>
          <w:b/>
          <w:sz w:val="28"/>
          <w:szCs w:val="28"/>
          <w:u w:val="single"/>
        </w:rPr>
        <w:t xml:space="preserve"> категории</w:t>
      </w:r>
    </w:p>
    <w:p w14:paraId="1E5EF5C9"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Юридические лица и индивидуальные предприниматели, осуществляющие хозяйственную и (или) иную деятельность на объектах II категории, должны подавать декларацию о воздействии на окружающую среду (ст.31.2 Закона -№7-ФЗ), кроме того они имеют право получить КЭР при наличии отраслевых информационно-технических справочников по наилучшим доступным технологиям (п.12 ст.31.1, п.1 ст.31.2 закона N 7-ФЗ).</w:t>
      </w:r>
    </w:p>
    <w:p w14:paraId="3C07DFC9"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Форма декларации о воздействии на окружающую среду и порядок ее представления утверждены приказом Минприроды России от 11.10.2018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 </w:t>
      </w:r>
    </w:p>
    <w:p w14:paraId="1520EB9A"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Декларация о воздействии на окружающую среду представляется один раз в семь лет, если не изменились технологические процессы основных производств, качественные и количественные характеристики выбросов, сбросов загрязняющих веществ и стационарных источников (п.6 ст31.2  закона №7-ФЗ).</w:t>
      </w:r>
    </w:p>
    <w:p w14:paraId="2AFB34A9" w14:textId="6A13B838" w:rsidR="007A0F36" w:rsidRPr="007A0F36" w:rsidRDefault="00071D33" w:rsidP="007A0F36">
      <w:pPr>
        <w:pStyle w:val="af5"/>
        <w:shd w:val="clear" w:color="auto" w:fill="FFFFFF"/>
        <w:spacing w:before="0" w:beforeAutospacing="0" w:after="0" w:afterAutospacing="0"/>
        <w:ind w:right="301" w:firstLine="360"/>
        <w:jc w:val="both"/>
        <w:rPr>
          <w:rFonts w:ascii="Times New Roman" w:hAnsi="Times New Roman"/>
          <w:sz w:val="28"/>
          <w:szCs w:val="28"/>
        </w:rPr>
      </w:pPr>
      <w:r>
        <w:rPr>
          <w:rFonts w:ascii="Times New Roman" w:hAnsi="Times New Roman"/>
          <w:sz w:val="28"/>
          <w:szCs w:val="28"/>
        </w:rPr>
        <w:t>Декларация представляется</w:t>
      </w:r>
      <w:r w:rsidR="007A0F36" w:rsidRPr="007A0F36">
        <w:rPr>
          <w:rFonts w:ascii="Times New Roman" w:hAnsi="Times New Roman"/>
          <w:sz w:val="28"/>
          <w:szCs w:val="28"/>
        </w:rPr>
        <w:t>:</w:t>
      </w:r>
    </w:p>
    <w:p w14:paraId="021FF657" w14:textId="14586518" w:rsidR="007A0F36" w:rsidRPr="007A0F36" w:rsidRDefault="007A0F36" w:rsidP="007A0F36">
      <w:pPr>
        <w:pStyle w:val="af5"/>
        <w:numPr>
          <w:ilvl w:val="0"/>
          <w:numId w:val="15"/>
        </w:numPr>
        <w:shd w:val="clear" w:color="auto" w:fill="FFFFFF"/>
        <w:spacing w:before="0" w:beforeAutospacing="0" w:after="0" w:afterAutospacing="0"/>
        <w:ind w:right="301"/>
        <w:jc w:val="both"/>
        <w:rPr>
          <w:rFonts w:ascii="Times New Roman" w:hAnsi="Times New Roman"/>
          <w:sz w:val="28"/>
          <w:szCs w:val="28"/>
        </w:rPr>
      </w:pPr>
      <w:r w:rsidRPr="007A0F36">
        <w:rPr>
          <w:rFonts w:ascii="Times New Roman" w:hAnsi="Times New Roman"/>
          <w:sz w:val="28"/>
          <w:szCs w:val="28"/>
        </w:rPr>
        <w:t>в территориальные органы Росприроднадзора - в отношении объектов, оказывающих негативное воздействие на окружающую среду и подлежащих федеральному государственному экологическому надзору;</w:t>
      </w:r>
    </w:p>
    <w:p w14:paraId="1F3A0AE6" w14:textId="77777777" w:rsidR="007A0F36" w:rsidRPr="007A0F36" w:rsidRDefault="007A0F36" w:rsidP="007A0F36">
      <w:pPr>
        <w:pStyle w:val="af5"/>
        <w:numPr>
          <w:ilvl w:val="0"/>
          <w:numId w:val="15"/>
        </w:numPr>
        <w:shd w:val="clear" w:color="auto" w:fill="FFFFFF"/>
        <w:spacing w:before="0" w:beforeAutospacing="0" w:after="0" w:afterAutospacing="0"/>
        <w:ind w:right="301"/>
        <w:jc w:val="both"/>
        <w:rPr>
          <w:rFonts w:ascii="Times New Roman" w:hAnsi="Times New Roman"/>
          <w:sz w:val="28"/>
          <w:szCs w:val="28"/>
        </w:rPr>
      </w:pPr>
      <w:r w:rsidRPr="007A0F36">
        <w:rPr>
          <w:rFonts w:ascii="Times New Roman" w:hAnsi="Times New Roman"/>
          <w:sz w:val="28"/>
          <w:szCs w:val="28"/>
        </w:rPr>
        <w:t>в органы исполнительной власти субъектов Российской Федерации - в отношении иных объектов</w:t>
      </w:r>
    </w:p>
    <w:p w14:paraId="10C0E23E" w14:textId="77777777" w:rsidR="007A0F36" w:rsidRPr="007A0F36" w:rsidRDefault="007A0F36" w:rsidP="007A0F36">
      <w:pPr>
        <w:pStyle w:val="af5"/>
        <w:shd w:val="clear" w:color="auto" w:fill="FFFFFF"/>
        <w:spacing w:before="0" w:beforeAutospacing="0" w:after="0" w:afterAutospacing="0"/>
        <w:ind w:left="360" w:right="301"/>
        <w:jc w:val="both"/>
        <w:rPr>
          <w:rFonts w:ascii="Times New Roman" w:hAnsi="Times New Roman"/>
          <w:sz w:val="28"/>
          <w:szCs w:val="28"/>
        </w:rPr>
      </w:pPr>
      <w:r w:rsidRPr="007A0F36">
        <w:rPr>
          <w:rFonts w:ascii="Times New Roman" w:hAnsi="Times New Roman"/>
          <w:sz w:val="28"/>
          <w:szCs w:val="28"/>
        </w:rPr>
        <w:t>Общие требования к содержанию Декларации о воздействии на окружающую среду предусмотрены п.3 ст. 31.2 Закона №7-ФЗ, более подробно они раскрыты в Порядке заполнения декларации о воздействии на окружающую среду</w:t>
      </w:r>
    </w:p>
    <w:p w14:paraId="52B40FFB" w14:textId="77777777" w:rsidR="007A0F36" w:rsidRPr="007A0F36" w:rsidRDefault="007A0F36" w:rsidP="007A0F36">
      <w:pPr>
        <w:pStyle w:val="af5"/>
        <w:shd w:val="clear" w:color="auto" w:fill="FFFFFF"/>
        <w:spacing w:before="0" w:beforeAutospacing="0" w:after="0" w:afterAutospacing="0"/>
        <w:ind w:right="301" w:firstLine="360"/>
        <w:jc w:val="both"/>
        <w:rPr>
          <w:rFonts w:ascii="Times New Roman" w:hAnsi="Times New Roman"/>
          <w:sz w:val="28"/>
          <w:szCs w:val="28"/>
        </w:rPr>
      </w:pPr>
      <w:r w:rsidRPr="007A0F36">
        <w:rPr>
          <w:rFonts w:ascii="Times New Roman" w:hAnsi="Times New Roman"/>
          <w:sz w:val="28"/>
          <w:szCs w:val="28"/>
        </w:rPr>
        <w:t>Декларация о воздействии на окружающую среду помимо общей информации о предприятии и объекте, содержит:</w:t>
      </w:r>
    </w:p>
    <w:p w14:paraId="60D5F782"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декларируемые объем или массу выбросов, сбросов загрязняющих веществ, образовываемых и размещаемых отходов;</w:t>
      </w:r>
    </w:p>
    <w:p w14:paraId="0B852294"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данные об авариях и инцидентах, повлекших за собой негативное воздействие на окружающую среду и произошедших за предыдущие 7 лет;</w:t>
      </w:r>
    </w:p>
    <w:p w14:paraId="0D8C2DE8"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информацию о реализации природоохранных мероприятий;</w:t>
      </w:r>
    </w:p>
    <w:p w14:paraId="55C9E237" w14:textId="77777777" w:rsidR="007A0F36" w:rsidRPr="007A0F36" w:rsidRDefault="007A0F36" w:rsidP="007A0F36">
      <w:pPr>
        <w:pStyle w:val="af5"/>
        <w:numPr>
          <w:ilvl w:val="0"/>
          <w:numId w:val="12"/>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информацию о программе ПЭК.</w:t>
      </w:r>
    </w:p>
    <w:p w14:paraId="3CF83604" w14:textId="3E913E5A"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 xml:space="preserve">Декларация о </w:t>
      </w:r>
      <w:r w:rsidR="00071D33">
        <w:rPr>
          <w:rFonts w:ascii="Times New Roman" w:hAnsi="Times New Roman"/>
          <w:sz w:val="28"/>
          <w:szCs w:val="28"/>
        </w:rPr>
        <w:t>воздействии на окружающую среду</w:t>
      </w:r>
      <w:r w:rsidRPr="007A0F36">
        <w:rPr>
          <w:rFonts w:ascii="Times New Roman" w:hAnsi="Times New Roman"/>
          <w:sz w:val="28"/>
          <w:szCs w:val="28"/>
        </w:rPr>
        <w:t xml:space="preserve"> устанавливает нормативы выбросов и сбросов загрязняющих веществ, а также нормативы образования отходов и лимиты на их размещение. Вместе с декларацией должны быть поданы расчеты нормативов допустимых выбросов и нормативов допустимых сбросов.</w:t>
      </w:r>
    </w:p>
    <w:p w14:paraId="193D0FB9"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shd w:val="clear" w:color="auto" w:fill="FFFFFF"/>
        </w:rPr>
      </w:pPr>
      <w:r w:rsidRPr="007A0F36">
        <w:rPr>
          <w:rFonts w:ascii="Times New Roman" w:hAnsi="Times New Roman"/>
          <w:sz w:val="28"/>
          <w:szCs w:val="28"/>
          <w:shd w:val="clear" w:color="auto" w:fill="FFFFFF"/>
        </w:rPr>
        <w:t>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категории,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14:paraId="5690DEA2"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lastRenderedPageBreak/>
        <w:t>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14:paraId="0EB9D00F"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shd w:val="clear" w:color="auto" w:fill="FFFFFF"/>
        </w:rPr>
      </w:pPr>
      <w:r w:rsidRPr="007A0F36">
        <w:rPr>
          <w:rFonts w:ascii="Times New Roman" w:hAnsi="Times New Roman"/>
          <w:sz w:val="28"/>
          <w:szCs w:val="28"/>
          <w:shd w:val="clear" w:color="auto" w:fill="FFFFFF"/>
        </w:rPr>
        <w:t>Срок реализации плана мероприятий по охране окружающей среды не может превышать семь лет и не подлежит продлению</w:t>
      </w:r>
    </w:p>
    <w:p w14:paraId="096F95CF"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Аналогично, в отношении объектов II категории сохраняется  необходимость проведения производственного экологического контроля, разработки  программы производственного экологического контроля, а также сдачи отчета по форме, установленной Приказом Минприроды РФ от 14.06.2018 г. № 261 «Об утверждении формы отчета об организации и о результатах осуществления производственного экологического контроля» и необходимость предоставления статистической отчетности по форме 2-ТП.</w:t>
      </w:r>
    </w:p>
    <w:p w14:paraId="18D2EF2F"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Декларация о воздействии на окружающую среду должна быть предоставлена не позднее даты окончания срока действия одного из  разрешительных документов, в зависимости от того, какая из указанных дат наступит раньше:</w:t>
      </w:r>
    </w:p>
    <w:p w14:paraId="6F2E8E67"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Сокрытие, умышленное искажение или несвоевременное сообщение полной и достоверной информации, содержащейся в декларации о воздействии на окружающую среду лицами, обязанными сообщать такую информацию, влечет наложение административного штрафа – статья 8.5 КоАП РФ.</w:t>
      </w:r>
    </w:p>
    <w:p w14:paraId="71DB9D5C" w14:textId="77777777" w:rsidR="007A0F36" w:rsidRDefault="007A0F36" w:rsidP="007A0F36">
      <w:pPr>
        <w:pStyle w:val="af5"/>
        <w:shd w:val="clear" w:color="auto" w:fill="FFFFFF"/>
        <w:spacing w:before="0" w:beforeAutospacing="0" w:after="0" w:afterAutospacing="0"/>
        <w:ind w:right="301"/>
        <w:jc w:val="both"/>
        <w:rPr>
          <w:rFonts w:ascii="Times New Roman" w:hAnsi="Times New Roman"/>
          <w:b/>
          <w:iCs/>
          <w:sz w:val="28"/>
          <w:szCs w:val="28"/>
          <w:u w:val="single"/>
        </w:rPr>
      </w:pPr>
    </w:p>
    <w:p w14:paraId="6819E553" w14:textId="14947059" w:rsidR="007A0F36" w:rsidRDefault="007A0F36" w:rsidP="007A0F36">
      <w:pPr>
        <w:pStyle w:val="af5"/>
        <w:shd w:val="clear" w:color="auto" w:fill="FFFFFF"/>
        <w:spacing w:before="0" w:beforeAutospacing="0" w:after="0" w:afterAutospacing="0"/>
        <w:ind w:right="301"/>
        <w:jc w:val="center"/>
        <w:rPr>
          <w:rFonts w:ascii="Times New Roman" w:hAnsi="Times New Roman"/>
          <w:b/>
          <w:iCs/>
          <w:sz w:val="28"/>
          <w:szCs w:val="28"/>
          <w:u w:val="single"/>
        </w:rPr>
      </w:pPr>
      <w:r w:rsidRPr="007A0F36">
        <w:rPr>
          <w:rFonts w:ascii="Times New Roman" w:hAnsi="Times New Roman"/>
          <w:b/>
          <w:iCs/>
          <w:sz w:val="28"/>
          <w:szCs w:val="28"/>
          <w:u w:val="single"/>
        </w:rPr>
        <w:t xml:space="preserve">Объекты </w:t>
      </w:r>
      <w:r w:rsidRPr="007A0F36">
        <w:rPr>
          <w:rFonts w:ascii="Times New Roman" w:hAnsi="Times New Roman"/>
          <w:b/>
          <w:iCs/>
          <w:sz w:val="28"/>
          <w:szCs w:val="28"/>
          <w:u w:val="single"/>
          <w:lang w:val="en-US"/>
        </w:rPr>
        <w:t>III</w:t>
      </w:r>
      <w:r w:rsidRPr="007A0F36">
        <w:rPr>
          <w:rFonts w:ascii="Times New Roman" w:hAnsi="Times New Roman"/>
          <w:b/>
          <w:iCs/>
          <w:sz w:val="28"/>
          <w:szCs w:val="28"/>
          <w:u w:val="single"/>
        </w:rPr>
        <w:t> категории</w:t>
      </w:r>
    </w:p>
    <w:p w14:paraId="179A46A2" w14:textId="77777777" w:rsidR="007A0F36" w:rsidRPr="007A0F36" w:rsidRDefault="007A0F36" w:rsidP="007A0F36">
      <w:pPr>
        <w:pStyle w:val="af5"/>
        <w:shd w:val="clear" w:color="auto" w:fill="FFFFFF"/>
        <w:spacing w:before="0" w:beforeAutospacing="0" w:after="0" w:afterAutospacing="0"/>
        <w:ind w:right="301"/>
        <w:jc w:val="both"/>
        <w:rPr>
          <w:rFonts w:ascii="Times New Roman" w:hAnsi="Times New Roman"/>
          <w:b/>
          <w:iCs/>
          <w:sz w:val="28"/>
          <w:szCs w:val="28"/>
          <w:u w:val="single"/>
        </w:rPr>
      </w:pPr>
    </w:p>
    <w:p w14:paraId="447F8E2C"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Учитывая, что такие объекты причиняют достаточно низкий вред окружающей среде, для них  предусмотрена специальная упрощенная система нормирования.</w:t>
      </w:r>
    </w:p>
    <w:p w14:paraId="6C7E12D6" w14:textId="77777777"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Нормативы допустимых выбросов, допустимых сбросов для объектов III категории рассчитываются лишь в отношении радиоактивных, высокотоксичных веществ, веществ, обладающих канцерогенными, мутагенными свойствами (веществ I, II класса опасности).</w:t>
      </w:r>
    </w:p>
    <w:p w14:paraId="3BA58850" w14:textId="217ABD21" w:rsidR="007A0F36" w:rsidRP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Pr>
          <w:rFonts w:ascii="Times New Roman" w:hAnsi="Times New Roman"/>
          <w:sz w:val="28"/>
          <w:szCs w:val="28"/>
        </w:rPr>
        <w:t>В</w:t>
      </w:r>
      <w:r w:rsidRPr="007A0F36">
        <w:rPr>
          <w:rFonts w:ascii="Times New Roman" w:hAnsi="Times New Roman"/>
          <w:sz w:val="28"/>
          <w:szCs w:val="28"/>
        </w:rPr>
        <w:t xml:space="preserve"> отношении объектов II</w:t>
      </w:r>
      <w:r w:rsidRPr="007A0F36">
        <w:rPr>
          <w:rFonts w:ascii="Times New Roman" w:hAnsi="Times New Roman"/>
          <w:sz w:val="28"/>
          <w:szCs w:val="28"/>
          <w:lang w:val="en-US"/>
        </w:rPr>
        <w:t>I</w:t>
      </w:r>
      <w:r w:rsidRPr="007A0F36">
        <w:rPr>
          <w:rFonts w:ascii="Times New Roman" w:hAnsi="Times New Roman"/>
          <w:sz w:val="28"/>
          <w:szCs w:val="28"/>
        </w:rPr>
        <w:t xml:space="preserve"> категории сохраняется  необходимость проведения производственного экологического контроля, разработки  программы производственного экологического контроля, а также сдачи отчета по форме, установленной Приказом Минприроды РФ от 14.06.2018 г. № 261 «Об утверждении формы отчета об организации и о результатах осуществления производственного экологического контроля» и необходимость предоставления статистической отчетности по форме 2-ТП.</w:t>
      </w:r>
    </w:p>
    <w:p w14:paraId="586B468B" w14:textId="35607D80" w:rsidR="007A0F36" w:rsidRDefault="007A0F36" w:rsidP="007A0F3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Аналогично объектам II категории, в случае, если при эксплуатации объекта III категории невозможно осуществить соблюдение нормативов допустимых выбросов и сбросов, то в отношении такого объекта должен быть разработан план мероприятий по охране окружающей среды, предусматривающий поэтапное достижение нормативов. Срок реализации плана не может превышать 7 лет.</w:t>
      </w:r>
    </w:p>
    <w:p w14:paraId="51BB5D2F" w14:textId="77777777" w:rsidR="00E20EA6" w:rsidRPr="007A0F36" w:rsidRDefault="00E20EA6" w:rsidP="007A0F36">
      <w:pPr>
        <w:pStyle w:val="af5"/>
        <w:shd w:val="clear" w:color="auto" w:fill="FFFFFF"/>
        <w:spacing w:before="0" w:beforeAutospacing="0" w:after="0" w:afterAutospacing="0"/>
        <w:ind w:right="301" w:firstLine="708"/>
        <w:jc w:val="both"/>
        <w:rPr>
          <w:rFonts w:ascii="Times New Roman" w:hAnsi="Times New Roman"/>
          <w:sz w:val="28"/>
          <w:szCs w:val="28"/>
        </w:rPr>
      </w:pPr>
    </w:p>
    <w:p w14:paraId="267E2867" w14:textId="7CB66AEF" w:rsidR="007A0F36" w:rsidRDefault="007A0F36" w:rsidP="007A0F36">
      <w:pPr>
        <w:pStyle w:val="af5"/>
        <w:shd w:val="clear" w:color="auto" w:fill="FFFFFF"/>
        <w:spacing w:before="0" w:beforeAutospacing="0" w:after="0" w:afterAutospacing="0"/>
        <w:ind w:right="301"/>
        <w:jc w:val="center"/>
        <w:rPr>
          <w:rFonts w:ascii="Times New Roman" w:hAnsi="Times New Roman"/>
          <w:b/>
          <w:sz w:val="28"/>
          <w:szCs w:val="28"/>
          <w:u w:val="single"/>
        </w:rPr>
      </w:pPr>
      <w:r w:rsidRPr="007A0F36">
        <w:rPr>
          <w:rFonts w:ascii="Times New Roman" w:hAnsi="Times New Roman"/>
          <w:b/>
          <w:sz w:val="28"/>
          <w:szCs w:val="28"/>
          <w:u w:val="single"/>
        </w:rPr>
        <w:t xml:space="preserve">Объекты </w:t>
      </w:r>
      <w:r w:rsidRPr="007A0F36">
        <w:rPr>
          <w:rFonts w:ascii="Times New Roman" w:hAnsi="Times New Roman"/>
          <w:b/>
          <w:sz w:val="28"/>
          <w:szCs w:val="28"/>
          <w:u w:val="single"/>
          <w:lang w:val="en-US"/>
        </w:rPr>
        <w:t>IV</w:t>
      </w:r>
      <w:r w:rsidRPr="007A0F36">
        <w:rPr>
          <w:rFonts w:ascii="Times New Roman" w:hAnsi="Times New Roman"/>
          <w:b/>
          <w:sz w:val="28"/>
          <w:szCs w:val="28"/>
          <w:u w:val="single"/>
        </w:rPr>
        <w:t xml:space="preserve"> категории</w:t>
      </w:r>
    </w:p>
    <w:p w14:paraId="7D314BC1" w14:textId="77777777" w:rsidR="007A0F36" w:rsidRPr="007A0F36" w:rsidRDefault="007A0F36" w:rsidP="007A0F36">
      <w:pPr>
        <w:pStyle w:val="af5"/>
        <w:shd w:val="clear" w:color="auto" w:fill="FFFFFF"/>
        <w:spacing w:before="0" w:beforeAutospacing="0" w:after="0" w:afterAutospacing="0"/>
        <w:ind w:right="301"/>
        <w:jc w:val="center"/>
        <w:rPr>
          <w:rFonts w:ascii="Times New Roman" w:hAnsi="Times New Roman"/>
          <w:b/>
          <w:sz w:val="28"/>
          <w:szCs w:val="28"/>
          <w:u w:val="single"/>
        </w:rPr>
      </w:pPr>
    </w:p>
    <w:p w14:paraId="50E0AC18" w14:textId="1BF2AB12" w:rsidR="007A0F36" w:rsidRPr="007A0F36" w:rsidRDefault="007A0F36" w:rsidP="007A0F36">
      <w:pPr>
        <w:pStyle w:val="af5"/>
        <w:shd w:val="clear" w:color="auto" w:fill="FFFFFF"/>
        <w:spacing w:before="0" w:beforeAutospacing="0" w:after="0" w:afterAutospacing="0"/>
        <w:ind w:right="301"/>
        <w:jc w:val="both"/>
        <w:rPr>
          <w:rFonts w:ascii="Times New Roman" w:hAnsi="Times New Roman"/>
          <w:sz w:val="28"/>
          <w:szCs w:val="28"/>
        </w:rPr>
      </w:pPr>
      <w:r w:rsidRPr="007A0F36">
        <w:rPr>
          <w:rFonts w:ascii="Times New Roman" w:hAnsi="Times New Roman"/>
          <w:i/>
          <w:iCs/>
          <w:sz w:val="28"/>
          <w:szCs w:val="28"/>
        </w:rPr>
        <w:t xml:space="preserve">        </w:t>
      </w:r>
      <w:r w:rsidRPr="007A0F36">
        <w:rPr>
          <w:rFonts w:ascii="Times New Roman" w:hAnsi="Times New Roman"/>
          <w:iCs/>
          <w:sz w:val="28"/>
          <w:szCs w:val="28"/>
        </w:rPr>
        <w:t>Деятельность на объектах IV категории не нормируется</w:t>
      </w:r>
      <w:r w:rsidR="00E20EA6">
        <w:rPr>
          <w:rFonts w:ascii="Times New Roman" w:hAnsi="Times New Roman"/>
          <w:iCs/>
          <w:sz w:val="28"/>
          <w:szCs w:val="28"/>
        </w:rPr>
        <w:t>.</w:t>
      </w:r>
    </w:p>
    <w:p w14:paraId="5636E2CB" w14:textId="77777777" w:rsidR="007A0F36" w:rsidRPr="007A0F36" w:rsidRDefault="007A0F36" w:rsidP="00E20EA6">
      <w:pPr>
        <w:pStyle w:val="af5"/>
        <w:shd w:val="clear" w:color="auto" w:fill="FFFFFF"/>
        <w:spacing w:before="0" w:beforeAutospacing="0" w:after="0" w:afterAutospacing="0"/>
        <w:ind w:right="301" w:firstLine="708"/>
        <w:jc w:val="both"/>
        <w:rPr>
          <w:rFonts w:ascii="Times New Roman" w:hAnsi="Times New Roman"/>
          <w:sz w:val="28"/>
          <w:szCs w:val="28"/>
        </w:rPr>
      </w:pPr>
      <w:r w:rsidRPr="007A0F36">
        <w:rPr>
          <w:rFonts w:ascii="Times New Roman" w:hAnsi="Times New Roman"/>
          <w:sz w:val="28"/>
          <w:szCs w:val="28"/>
        </w:rPr>
        <w:t>Юридические лица и индивидуальные предприниматели, осуществляющие деятельность исключительно на объектах IV категории, освобождены от:</w:t>
      </w:r>
    </w:p>
    <w:p w14:paraId="12A769EE"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разработки нормативов выбросов и сбросов вредных веществ, нормативов образования отходов и лимитов на их размещение;</w:t>
      </w:r>
    </w:p>
    <w:p w14:paraId="3B977D51"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предоставления отчетности о массах или объемах осуществленных выбросов и сбросов, отчетности об образовании, использовании, обезвреживании, размещении отходов (за исключением статистической отчетности);</w:t>
      </w:r>
    </w:p>
    <w:p w14:paraId="3DAF6C8F"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разработки программы ПЭК;</w:t>
      </w:r>
    </w:p>
    <w:p w14:paraId="0DE48584" w14:textId="77777777" w:rsidR="007A0F36" w:rsidRP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внесения платы за негативное воздействие на окружающую среду;</w:t>
      </w:r>
    </w:p>
    <w:p w14:paraId="12E2CB15" w14:textId="0B74A087" w:rsidR="007A0F36" w:rsidRDefault="007A0F36" w:rsidP="007A0F36">
      <w:pPr>
        <w:pStyle w:val="af5"/>
        <w:numPr>
          <w:ilvl w:val="0"/>
          <w:numId w:val="13"/>
        </w:numPr>
        <w:shd w:val="clear" w:color="auto" w:fill="FFFFFF"/>
        <w:spacing w:before="0" w:beforeAutospacing="0" w:after="0" w:afterAutospacing="0"/>
        <w:ind w:left="0" w:right="301"/>
        <w:jc w:val="both"/>
        <w:rPr>
          <w:rFonts w:ascii="Times New Roman" w:hAnsi="Times New Roman"/>
          <w:sz w:val="28"/>
          <w:szCs w:val="28"/>
        </w:rPr>
      </w:pPr>
      <w:r w:rsidRPr="007A0F36">
        <w:rPr>
          <w:rFonts w:ascii="Times New Roman" w:hAnsi="Times New Roman"/>
          <w:sz w:val="28"/>
          <w:szCs w:val="28"/>
        </w:rPr>
        <w:t>проведения плановых проверок соблюдения экологического законодательства.</w:t>
      </w:r>
      <w:r w:rsidR="00E20EA6">
        <w:rPr>
          <w:rFonts w:ascii="Times New Roman" w:hAnsi="Times New Roman"/>
          <w:sz w:val="28"/>
          <w:szCs w:val="28"/>
        </w:rPr>
        <w:tab/>
      </w:r>
    </w:p>
    <w:p w14:paraId="5269295B" w14:textId="77777777" w:rsidR="00E20EA6" w:rsidRPr="00E20EA6" w:rsidRDefault="00E20EA6" w:rsidP="00E20EA6">
      <w:pPr>
        <w:pStyle w:val="af5"/>
        <w:numPr>
          <w:ilvl w:val="0"/>
          <w:numId w:val="13"/>
        </w:numPr>
        <w:shd w:val="clear" w:color="auto" w:fill="FFFFFF"/>
        <w:spacing w:before="0" w:beforeAutospacing="0" w:after="0" w:afterAutospacing="0"/>
        <w:ind w:right="300"/>
        <w:jc w:val="center"/>
        <w:rPr>
          <w:rFonts w:ascii="Times New Roman" w:hAnsi="Times New Roman"/>
          <w:b/>
          <w:bCs/>
          <w:sz w:val="28"/>
          <w:szCs w:val="28"/>
          <w:u w:val="single"/>
        </w:rPr>
      </w:pPr>
      <w:r w:rsidRPr="00E20EA6">
        <w:rPr>
          <w:rFonts w:ascii="Times New Roman" w:hAnsi="Times New Roman"/>
          <w:b/>
          <w:bCs/>
          <w:sz w:val="28"/>
          <w:szCs w:val="28"/>
          <w:u w:val="single"/>
        </w:rPr>
        <w:t>Временно разрешенные выбросы и сбросы</w:t>
      </w:r>
    </w:p>
    <w:p w14:paraId="2FB6FA1B" w14:textId="19A5A0F2" w:rsidR="007A0F36" w:rsidRDefault="007A0F36" w:rsidP="007A0F36">
      <w:pPr>
        <w:pStyle w:val="af5"/>
        <w:shd w:val="clear" w:color="auto" w:fill="FFFFFF"/>
        <w:spacing w:before="0" w:beforeAutospacing="0" w:after="0" w:afterAutospacing="0"/>
        <w:ind w:right="301"/>
        <w:jc w:val="both"/>
        <w:rPr>
          <w:rFonts w:ascii="Times New Roman" w:hAnsi="Times New Roman"/>
          <w:sz w:val="28"/>
          <w:szCs w:val="28"/>
        </w:rPr>
      </w:pPr>
    </w:p>
    <w:p w14:paraId="2195ABF6" w14:textId="47998098" w:rsidR="007A0F36" w:rsidRPr="00E20EA6" w:rsidRDefault="007A0F36" w:rsidP="00E20EA6">
      <w:pPr>
        <w:spacing w:after="0" w:line="240" w:lineRule="auto"/>
        <w:ind w:firstLine="360"/>
        <w:jc w:val="both"/>
        <w:rPr>
          <w:rFonts w:ascii="Times New Roman" w:hAnsi="Times New Roman" w:cs="Times New Roman"/>
          <w:sz w:val="28"/>
          <w:szCs w:val="28"/>
        </w:rPr>
      </w:pPr>
      <w:r w:rsidRPr="00E20EA6">
        <w:rPr>
          <w:rFonts w:ascii="Times New Roman" w:hAnsi="Times New Roman" w:cs="Times New Roman"/>
          <w:sz w:val="28"/>
          <w:szCs w:val="28"/>
        </w:rPr>
        <w:t>В соответствии с Постановление Правительства РФ от 9 декабря 2020 г. N 2055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14:paraId="05F2D337" w14:textId="77777777" w:rsidR="007A0F36" w:rsidRPr="00E20EA6" w:rsidRDefault="007A0F36" w:rsidP="00E20EA6">
      <w:pPr>
        <w:pStyle w:val="ab"/>
        <w:numPr>
          <w:ilvl w:val="0"/>
          <w:numId w:val="13"/>
        </w:numPr>
        <w:spacing w:after="0" w:line="240" w:lineRule="auto"/>
        <w:jc w:val="both"/>
        <w:rPr>
          <w:rFonts w:ascii="Times New Roman" w:hAnsi="Times New Roman"/>
          <w:sz w:val="28"/>
          <w:szCs w:val="28"/>
        </w:rPr>
      </w:pPr>
      <w:r w:rsidRPr="00E20EA6">
        <w:rPr>
          <w:rFonts w:ascii="Times New Roman" w:hAnsi="Times New Roman"/>
          <w:sz w:val="28"/>
          <w:szCs w:val="28"/>
        </w:rP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 Классы опасности загрязняющих веществ определяются в соответствии с гигиеническими нормативами.</w:t>
      </w:r>
    </w:p>
    <w:p w14:paraId="4F9D8619" w14:textId="77777777" w:rsidR="007A0F36" w:rsidRPr="00E20EA6" w:rsidRDefault="007A0F36" w:rsidP="00E20EA6">
      <w:pPr>
        <w:pStyle w:val="ab"/>
        <w:numPr>
          <w:ilvl w:val="0"/>
          <w:numId w:val="13"/>
        </w:numPr>
        <w:spacing w:after="0" w:line="240" w:lineRule="auto"/>
        <w:jc w:val="both"/>
        <w:rPr>
          <w:rFonts w:ascii="Times New Roman" w:hAnsi="Times New Roman"/>
          <w:sz w:val="28"/>
          <w:szCs w:val="28"/>
        </w:rPr>
      </w:pPr>
      <w:r w:rsidRPr="00E20EA6">
        <w:rPr>
          <w:rFonts w:ascii="Times New Roman" w:hAnsi="Times New Roman"/>
          <w:sz w:val="28"/>
          <w:szCs w:val="28"/>
        </w:rPr>
        <w:t xml:space="preserve"> 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14:paraId="692E51DC" w14:textId="77777777" w:rsidR="007A0F36" w:rsidRPr="00E20EA6" w:rsidRDefault="007A0F36" w:rsidP="00E20EA6">
      <w:pPr>
        <w:pStyle w:val="ab"/>
        <w:widowControl w:val="0"/>
        <w:numPr>
          <w:ilvl w:val="0"/>
          <w:numId w:val="13"/>
        </w:numPr>
        <w:autoSpaceDE w:val="0"/>
        <w:autoSpaceDN w:val="0"/>
        <w:adjustRightInd w:val="0"/>
        <w:spacing w:after="0" w:line="240" w:lineRule="auto"/>
        <w:jc w:val="both"/>
        <w:rPr>
          <w:rFonts w:ascii="Times New Roman" w:hAnsi="Times New Roman"/>
          <w:sz w:val="28"/>
          <w:szCs w:val="28"/>
        </w:rPr>
      </w:pPr>
      <w:r w:rsidRPr="00E20EA6">
        <w:rPr>
          <w:rFonts w:ascii="Times New Roman" w:hAnsi="Times New Roman"/>
          <w:sz w:val="28"/>
          <w:szCs w:val="28"/>
        </w:rP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
    <w:p w14:paraId="31074A87" w14:textId="77777777" w:rsidR="007A0F36" w:rsidRPr="00E20EA6" w:rsidRDefault="007A0F36" w:rsidP="00E20EA6">
      <w:pPr>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Для объектов I и II категорий, получающих КЭР, нормативы допустимых выбросов устанавливаются комплексным экологическим разрешением, выдаваемым в установленном Правительством Российской Федерации порядке.</w:t>
      </w:r>
    </w:p>
    <w:p w14:paraId="7FC2DC34"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14:paraId="7186BBD0"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Для объектов II категории расчеты нормативов допустимых выбросов являются приложением к декларации о воздействии на окружающую среду.</w:t>
      </w:r>
    </w:p>
    <w:p w14:paraId="58DFFD64"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 xml:space="preserve">Нормативы допустимых выбросов утверждаются при наличии санитарно-эпидемиологического заключения о соответствии указанных нормативов </w:t>
      </w:r>
      <w:r w:rsidRPr="00E20EA6">
        <w:rPr>
          <w:rFonts w:ascii="Times New Roman" w:hAnsi="Times New Roman" w:cs="Times New Roman"/>
          <w:sz w:val="28"/>
          <w:szCs w:val="28"/>
        </w:rPr>
        <w:lastRenderedPageBreak/>
        <w:t>санитарным правилам.</w:t>
      </w:r>
    </w:p>
    <w:p w14:paraId="2408D5A6" w14:textId="77777777" w:rsidR="007A0F36" w:rsidRPr="00E20EA6" w:rsidRDefault="007A0F36" w:rsidP="00E20EA6">
      <w:pPr>
        <w:widowControl w:val="0"/>
        <w:autoSpaceDE w:val="0"/>
        <w:autoSpaceDN w:val="0"/>
        <w:adjustRightInd w:val="0"/>
        <w:spacing w:after="0" w:line="240" w:lineRule="auto"/>
        <w:ind w:left="360" w:firstLine="348"/>
        <w:jc w:val="both"/>
        <w:rPr>
          <w:rFonts w:ascii="Times New Roman" w:hAnsi="Times New Roman" w:cs="Times New Roman"/>
          <w:sz w:val="28"/>
          <w:szCs w:val="28"/>
        </w:rPr>
      </w:pPr>
      <w:r w:rsidRPr="00E20EA6">
        <w:rPr>
          <w:rFonts w:ascii="Times New Roman" w:hAnsi="Times New Roman" w:cs="Times New Roman"/>
          <w:sz w:val="28"/>
          <w:szCs w:val="28"/>
        </w:rP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14:paraId="01F8FF80" w14:textId="77777777" w:rsidR="007A0F36" w:rsidRPr="00E20EA6" w:rsidRDefault="007A0F36" w:rsidP="00E20EA6">
      <w:pPr>
        <w:widowControl w:val="0"/>
        <w:autoSpaceDE w:val="0"/>
        <w:autoSpaceDN w:val="0"/>
        <w:adjustRightInd w:val="0"/>
        <w:spacing w:after="0" w:line="240" w:lineRule="auto"/>
        <w:ind w:left="360"/>
        <w:jc w:val="both"/>
        <w:rPr>
          <w:rFonts w:ascii="Times New Roman" w:hAnsi="Times New Roman" w:cs="Times New Roman"/>
          <w:sz w:val="28"/>
          <w:szCs w:val="28"/>
        </w:rPr>
      </w:pPr>
    </w:p>
    <w:p w14:paraId="51918C46"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В случае невозможности соблюдения нормативов допустимых выбросов и/или сбросов загрязняющих веществ, помимо непосредственно программы повышения экологической эффективности (для объектов I категории) и плана мероприятий по охране окружающей среды (для объектов II и III категорий), на объектах НВОС  устанавливаются временно разрешенные выбросы (ВРВ) и/или временно разрешенные сбросы (ВРС).</w:t>
      </w:r>
    </w:p>
    <w:p w14:paraId="57BF2781"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ВРВ и ВРС устанавливаться на период выполнения программы повышения экологической эффективности или плана мероприятий по охране окружающей среды в соответствии с графиком достижения установленных нормативов.</w:t>
      </w:r>
    </w:p>
    <w:p w14:paraId="5B5B640B"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Для объектов, которые выводятся из эксплуатации, включение мероприятий по достижению нормативов допустимых выбросов и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14:paraId="5C19CE37"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В отношении объектов I категории ВРВ и ВРС  устанавливаются  на основании КЭР.</w:t>
      </w:r>
    </w:p>
    <w:p w14:paraId="6508F41D" w14:textId="77777777" w:rsidR="007A0F36" w:rsidRPr="00E20EA6" w:rsidRDefault="007A0F36" w:rsidP="00E20EA6">
      <w:pPr>
        <w:pStyle w:val="af5"/>
        <w:shd w:val="clear" w:color="auto" w:fill="FFFFFF"/>
        <w:spacing w:before="0" w:beforeAutospacing="0" w:after="0" w:afterAutospacing="0"/>
        <w:ind w:right="300" w:firstLine="360"/>
        <w:jc w:val="both"/>
        <w:rPr>
          <w:rFonts w:ascii="Times New Roman" w:hAnsi="Times New Roman"/>
          <w:sz w:val="28"/>
          <w:szCs w:val="28"/>
        </w:rPr>
      </w:pPr>
      <w:r w:rsidRPr="00E20EA6">
        <w:rPr>
          <w:rFonts w:ascii="Times New Roman" w:hAnsi="Times New Roman"/>
          <w:sz w:val="28"/>
          <w:szCs w:val="28"/>
        </w:rPr>
        <w:t xml:space="preserve">Для объектов </w:t>
      </w:r>
      <w:r w:rsidRPr="00E20EA6">
        <w:rPr>
          <w:rFonts w:ascii="Times New Roman" w:hAnsi="Times New Roman"/>
          <w:sz w:val="28"/>
          <w:szCs w:val="28"/>
          <w:lang w:val="en-US"/>
        </w:rPr>
        <w:t>I</w:t>
      </w:r>
      <w:r w:rsidRPr="00E20EA6">
        <w:rPr>
          <w:rFonts w:ascii="Times New Roman" w:hAnsi="Times New Roman"/>
          <w:sz w:val="28"/>
          <w:szCs w:val="28"/>
        </w:rPr>
        <w:t xml:space="preserve"> категории до получения КЭР, II и III категорий ВРВ и ВРС устанавливаются разрешениями. </w:t>
      </w:r>
    </w:p>
    <w:p w14:paraId="579F947F" w14:textId="77777777" w:rsidR="007A0F36" w:rsidRDefault="007A0F36" w:rsidP="00FD3C36">
      <w:pPr>
        <w:autoSpaceDE w:val="0"/>
        <w:autoSpaceDN w:val="0"/>
        <w:adjustRightInd w:val="0"/>
        <w:spacing w:after="0" w:line="240" w:lineRule="auto"/>
        <w:jc w:val="center"/>
        <w:rPr>
          <w:rFonts w:ascii="Times New Roman" w:hAnsi="Times New Roman" w:cs="Times New Roman"/>
          <w:b/>
          <w:bCs/>
          <w:sz w:val="28"/>
          <w:szCs w:val="28"/>
        </w:rPr>
      </w:pPr>
    </w:p>
    <w:p w14:paraId="78F20BEF" w14:textId="11C7B1A8" w:rsidR="004F2288" w:rsidRDefault="004F2288" w:rsidP="00FD3C36">
      <w:pPr>
        <w:autoSpaceDE w:val="0"/>
        <w:autoSpaceDN w:val="0"/>
        <w:adjustRightInd w:val="0"/>
        <w:spacing w:after="0" w:line="240" w:lineRule="auto"/>
        <w:jc w:val="center"/>
        <w:rPr>
          <w:rFonts w:ascii="Times New Roman" w:hAnsi="Times New Roman" w:cs="Times New Roman"/>
          <w:b/>
          <w:bCs/>
          <w:sz w:val="28"/>
          <w:szCs w:val="28"/>
          <w:u w:val="single"/>
        </w:rPr>
      </w:pPr>
      <w:r w:rsidRPr="004F2288">
        <w:rPr>
          <w:rFonts w:ascii="Times New Roman" w:hAnsi="Times New Roman" w:cs="Times New Roman"/>
          <w:b/>
          <w:bCs/>
          <w:sz w:val="28"/>
          <w:szCs w:val="28"/>
          <w:u w:val="single"/>
        </w:rPr>
        <w:t>Разъяснение новых требований нормативных правовых актов</w:t>
      </w:r>
    </w:p>
    <w:p w14:paraId="34F73F1E" w14:textId="541736D5" w:rsidR="004F2288" w:rsidRDefault="004F2288" w:rsidP="00FD3C36">
      <w:pPr>
        <w:autoSpaceDE w:val="0"/>
        <w:autoSpaceDN w:val="0"/>
        <w:adjustRightInd w:val="0"/>
        <w:spacing w:after="0" w:line="240" w:lineRule="auto"/>
        <w:jc w:val="center"/>
        <w:rPr>
          <w:rFonts w:ascii="Times New Roman" w:hAnsi="Times New Roman" w:cs="Times New Roman"/>
          <w:b/>
          <w:bCs/>
          <w:sz w:val="28"/>
          <w:szCs w:val="28"/>
          <w:u w:val="single"/>
        </w:rPr>
      </w:pPr>
    </w:p>
    <w:p w14:paraId="199F68EA" w14:textId="0D85A3B6" w:rsidR="00742FCE" w:rsidRPr="00742FCE" w:rsidRDefault="00742FCE" w:rsidP="00FD3C36">
      <w:pPr>
        <w:autoSpaceDE w:val="0"/>
        <w:autoSpaceDN w:val="0"/>
        <w:adjustRightInd w:val="0"/>
        <w:spacing w:after="0" w:line="240" w:lineRule="auto"/>
        <w:jc w:val="center"/>
        <w:rPr>
          <w:rFonts w:ascii="Times New Roman" w:hAnsi="Times New Roman" w:cs="Times New Roman"/>
          <w:b/>
          <w:bCs/>
          <w:sz w:val="24"/>
          <w:szCs w:val="24"/>
          <w:u w:val="single"/>
        </w:rPr>
      </w:pPr>
      <w:r w:rsidRPr="00742FCE">
        <w:rPr>
          <w:rFonts w:ascii="Times New Roman" w:hAnsi="Times New Roman" w:cs="Times New Roman"/>
          <w:b/>
          <w:bCs/>
          <w:sz w:val="24"/>
          <w:szCs w:val="24"/>
          <w:u w:val="single"/>
        </w:rPr>
        <w:t>Критерии объектов НВОС</w:t>
      </w:r>
    </w:p>
    <w:p w14:paraId="6A23533B" w14:textId="00CF9625" w:rsidR="004F2288" w:rsidRPr="004F2288" w:rsidRDefault="003A5070" w:rsidP="004F2288">
      <w:pPr>
        <w:pStyle w:val="af5"/>
        <w:spacing w:before="0" w:beforeAutospacing="0" w:after="0" w:afterAutospacing="0"/>
        <w:ind w:firstLine="708"/>
        <w:jc w:val="both"/>
        <w:rPr>
          <w:rFonts w:ascii="Times New Roman" w:hAnsi="Times New Roman"/>
          <w:sz w:val="28"/>
          <w:szCs w:val="28"/>
        </w:rPr>
      </w:pPr>
      <w:hyperlink r:id="rId57" w:history="1">
        <w:r w:rsidR="004F2288" w:rsidRPr="004F2288">
          <w:rPr>
            <w:rStyle w:val="af1"/>
            <w:rFonts w:ascii="Times New Roman" w:hAnsi="Times New Roman"/>
            <w:color w:val="auto"/>
            <w:sz w:val="28"/>
            <w:szCs w:val="28"/>
            <w:u w:val="none"/>
          </w:rPr>
          <w:t>Постановление Правительства Российской Федерации</w:t>
        </w:r>
      </w:hyperlink>
      <w:r w:rsidR="004F2288" w:rsidRPr="004F2288">
        <w:rPr>
          <w:rStyle w:val="af6"/>
          <w:rFonts w:ascii="Times New Roman" w:hAnsi="Times New Roman"/>
          <w:b w:val="0"/>
          <w:bCs w:val="0"/>
          <w:sz w:val="28"/>
          <w:szCs w:val="28"/>
        </w:rPr>
        <w:t xml:space="preserve"> от 31 декабря 2020 г. № 2398 «Об утверждении критериев отнесения объектов, оказывающих негативное воздействие на окружающую среду, к объектам I, II, III и IV категорий»</w:t>
      </w:r>
      <w:r w:rsidR="004F2288">
        <w:rPr>
          <w:rStyle w:val="af6"/>
          <w:rFonts w:ascii="Times New Roman" w:hAnsi="Times New Roman"/>
          <w:b w:val="0"/>
          <w:bCs w:val="0"/>
          <w:sz w:val="28"/>
          <w:szCs w:val="28"/>
        </w:rPr>
        <w:t>:</w:t>
      </w:r>
    </w:p>
    <w:p w14:paraId="683CE276" w14:textId="77777777" w:rsidR="004F2288" w:rsidRPr="004F2288" w:rsidRDefault="004F2288" w:rsidP="004F2288">
      <w:pPr>
        <w:pStyle w:val="af5"/>
        <w:spacing w:before="0" w:beforeAutospacing="0" w:after="0" w:afterAutospacing="0"/>
        <w:jc w:val="both"/>
        <w:rPr>
          <w:rFonts w:ascii="Times New Roman" w:hAnsi="Times New Roman"/>
          <w:sz w:val="28"/>
          <w:szCs w:val="28"/>
        </w:rPr>
      </w:pPr>
      <w:r w:rsidRPr="004F2288">
        <w:rPr>
          <w:rStyle w:val="af6"/>
          <w:rFonts w:ascii="Times New Roman" w:hAnsi="Times New Roman"/>
          <w:b w:val="0"/>
          <w:bCs w:val="0"/>
          <w:sz w:val="28"/>
          <w:szCs w:val="28"/>
        </w:rPr>
        <w:t>Основные положения:</w:t>
      </w:r>
    </w:p>
    <w:p w14:paraId="02C8B584" w14:textId="77777777" w:rsidR="004F2288" w:rsidRPr="004F2288" w:rsidRDefault="004F2288" w:rsidP="004F2288">
      <w:pPr>
        <w:pStyle w:val="af5"/>
        <w:spacing w:before="0" w:beforeAutospacing="0" w:after="0" w:afterAutospacing="0"/>
        <w:ind w:firstLine="708"/>
        <w:jc w:val="both"/>
        <w:rPr>
          <w:rFonts w:ascii="Times New Roman" w:hAnsi="Times New Roman"/>
          <w:sz w:val="28"/>
          <w:szCs w:val="28"/>
        </w:rPr>
      </w:pPr>
      <w:r w:rsidRPr="004F2288">
        <w:rPr>
          <w:rFonts w:ascii="Times New Roman" w:hAnsi="Times New Roman"/>
          <w:sz w:val="28"/>
          <w:szCs w:val="28"/>
        </w:rPr>
        <w:t>В рамках реализации механизма «регуляторная гильотина» утверждены актуализированные критерии отнесения объектов, оказывающих негативное воздействие на окружающую среду, к объектам I, II, III и IV категорий.</w:t>
      </w:r>
    </w:p>
    <w:p w14:paraId="68E84AF6" w14:textId="77777777" w:rsidR="004F2288" w:rsidRPr="004F2288" w:rsidRDefault="004F2288" w:rsidP="004F2288">
      <w:pPr>
        <w:pStyle w:val="af5"/>
        <w:spacing w:before="0" w:beforeAutospacing="0" w:after="0" w:afterAutospacing="0"/>
        <w:ind w:firstLine="708"/>
        <w:jc w:val="both"/>
        <w:rPr>
          <w:rFonts w:ascii="Times New Roman" w:hAnsi="Times New Roman"/>
          <w:sz w:val="28"/>
          <w:szCs w:val="28"/>
        </w:rPr>
      </w:pPr>
      <w:r w:rsidRPr="004F2288">
        <w:rPr>
          <w:rFonts w:ascii="Times New Roman" w:hAnsi="Times New Roman"/>
          <w:sz w:val="28"/>
          <w:szCs w:val="28"/>
        </w:rPr>
        <w:t>В частности, внесены юридико-технические изменения в Критерии для более точного распределения объектов по категориям, а именно: уточнены формулировки видов деятельности и производственных мощностей отдельных отраслей промышленности.</w:t>
      </w:r>
    </w:p>
    <w:p w14:paraId="3290C08C" w14:textId="77777777" w:rsidR="004F2288" w:rsidRPr="004F2288" w:rsidRDefault="004F2288" w:rsidP="004F2288">
      <w:pPr>
        <w:pStyle w:val="af5"/>
        <w:spacing w:before="0" w:beforeAutospacing="0" w:after="0" w:afterAutospacing="0"/>
        <w:ind w:firstLine="360"/>
        <w:jc w:val="both"/>
        <w:rPr>
          <w:rFonts w:ascii="Times New Roman" w:hAnsi="Times New Roman"/>
          <w:sz w:val="28"/>
          <w:szCs w:val="28"/>
        </w:rPr>
      </w:pPr>
      <w:r w:rsidRPr="004F2288">
        <w:rPr>
          <w:rFonts w:ascii="Times New Roman" w:hAnsi="Times New Roman"/>
          <w:sz w:val="28"/>
          <w:szCs w:val="28"/>
        </w:rPr>
        <w:t>Увеличено количество объектов III категории. В частности, к объектам III категории отнесены объекты, оказывающие негативное воздействие на окружающую среду, на которых осуществляется:</w:t>
      </w:r>
    </w:p>
    <w:p w14:paraId="76378B08"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на участках недр, предоставленных в пользование в соответствии с Законом Российской Федерации «О недрах», не указанной в I, II и IV разделах настоящего документа;</w:t>
      </w:r>
    </w:p>
    <w:p w14:paraId="4BDD9962"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 xml:space="preserve">хозяйственная и (или) иная деятельность с использованием водных объектов, предоставленных в пользование в соответствии с Водным кодексом </w:t>
      </w:r>
      <w:r w:rsidRPr="004F2288">
        <w:rPr>
          <w:rFonts w:ascii="Times New Roman" w:hAnsi="Times New Roman" w:cs="Times New Roman"/>
          <w:sz w:val="28"/>
          <w:szCs w:val="28"/>
        </w:rPr>
        <w:lastRenderedPageBreak/>
        <w:t>Российской Федерации, не указанной в I и II разделах настоящего документа и не соответствующей критериям, установленным в разделе IV настоящего документа;</w:t>
      </w:r>
    </w:p>
    <w:p w14:paraId="0F521899"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по строительству объектов капитального строительства продолжительностью более 6 месяцев;</w:t>
      </w:r>
    </w:p>
    <w:p w14:paraId="5B8670CF"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исключительно по добыче подземных вод, за исключением деятельности, указанной в пункте 10 настоящего документа;</w:t>
      </w:r>
    </w:p>
    <w:p w14:paraId="4FA29D20" w14:textId="77777777" w:rsidR="004F2288" w:rsidRPr="004F2288" w:rsidRDefault="004F2288" w:rsidP="004F2288">
      <w:pPr>
        <w:numPr>
          <w:ilvl w:val="0"/>
          <w:numId w:val="9"/>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хозяйственная и (или) иная деятельность, не указанная в разделах I, II и IV настоящего документа и не соответствующая уровням воздействия на окружающую среду, определенным в разделе IV настоящего документа.</w:t>
      </w:r>
    </w:p>
    <w:p w14:paraId="2C72ABFE" w14:textId="77777777" w:rsidR="004F2288" w:rsidRPr="004F2288" w:rsidRDefault="004F2288" w:rsidP="004F2288">
      <w:pPr>
        <w:pStyle w:val="af5"/>
        <w:spacing w:before="0" w:beforeAutospacing="0" w:after="0" w:afterAutospacing="0"/>
        <w:ind w:firstLine="360"/>
        <w:jc w:val="both"/>
        <w:rPr>
          <w:rFonts w:ascii="Times New Roman" w:hAnsi="Times New Roman"/>
          <w:sz w:val="28"/>
          <w:szCs w:val="28"/>
        </w:rPr>
      </w:pPr>
      <w:r w:rsidRPr="004F2288">
        <w:rPr>
          <w:rFonts w:ascii="Times New Roman" w:hAnsi="Times New Roman"/>
          <w:sz w:val="28"/>
          <w:szCs w:val="28"/>
        </w:rPr>
        <w:t>Также увеличено количество объектов IV категории. В частности, критериями отнесения объектов, оказывающих негативное воздействие на окружающую среду, к объектам IV категории отнесены объекты, являются:</w:t>
      </w:r>
    </w:p>
    <w:p w14:paraId="463D012C"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подпунктом 2 пункта 7 настоящего документа.</w:t>
      </w:r>
    </w:p>
    <w:p w14:paraId="2D62BCEB"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пунктом 7 настоящего документа.</w:t>
      </w:r>
    </w:p>
    <w:p w14:paraId="3FF6453C"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
    <w:p w14:paraId="65CADBAC" w14:textId="77777777" w:rsidR="004F2288" w:rsidRPr="004F2288" w:rsidRDefault="004F2288" w:rsidP="004F2288">
      <w:pPr>
        <w:numPr>
          <w:ilvl w:val="0"/>
          <w:numId w:val="10"/>
        </w:numPr>
        <w:spacing w:after="0" w:line="240" w:lineRule="auto"/>
        <w:jc w:val="both"/>
        <w:rPr>
          <w:rFonts w:ascii="Times New Roman" w:hAnsi="Times New Roman" w:cs="Times New Roman"/>
          <w:sz w:val="28"/>
          <w:szCs w:val="28"/>
        </w:rPr>
      </w:pPr>
      <w:r w:rsidRPr="004F2288">
        <w:rPr>
          <w:rFonts w:ascii="Times New Roman" w:hAnsi="Times New Roman" w:cs="Times New Roman"/>
          <w:sz w:val="28"/>
          <w:szCs w:val="28"/>
        </w:rPr>
        <w:t>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14:paraId="4AECFCC5" w14:textId="77777777" w:rsidR="004F2288" w:rsidRPr="004F2288" w:rsidRDefault="004F2288" w:rsidP="004F2288">
      <w:pPr>
        <w:pStyle w:val="af5"/>
        <w:spacing w:before="0" w:beforeAutospacing="0" w:after="0" w:afterAutospacing="0"/>
        <w:jc w:val="both"/>
        <w:rPr>
          <w:rFonts w:ascii="Times New Roman" w:hAnsi="Times New Roman"/>
          <w:i/>
          <w:iCs/>
          <w:sz w:val="28"/>
          <w:szCs w:val="28"/>
        </w:rPr>
      </w:pPr>
      <w:r w:rsidRPr="004F2288">
        <w:rPr>
          <w:rStyle w:val="af2"/>
          <w:rFonts w:ascii="Times New Roman" w:hAnsi="Times New Roman"/>
          <w:i w:val="0"/>
          <w:iCs w:val="0"/>
          <w:sz w:val="28"/>
          <w:szCs w:val="28"/>
        </w:rPr>
        <w:t>Действие: с 1 января 2021 г. до 1 января 2027 г.  </w:t>
      </w:r>
    </w:p>
    <w:p w14:paraId="0FC20C6A" w14:textId="22630671" w:rsidR="00742FCE" w:rsidRDefault="00742FCE" w:rsidP="00742FCE">
      <w:pPr>
        <w:autoSpaceDE w:val="0"/>
        <w:autoSpaceDN w:val="0"/>
        <w:adjustRightInd w:val="0"/>
        <w:spacing w:after="0" w:line="240" w:lineRule="auto"/>
        <w:jc w:val="center"/>
        <w:rPr>
          <w:rFonts w:ascii="Times New Roman" w:hAnsi="Times New Roman" w:cs="Times New Roman"/>
          <w:b/>
          <w:bCs/>
          <w:sz w:val="28"/>
          <w:szCs w:val="28"/>
          <w:u w:val="single"/>
        </w:rPr>
      </w:pPr>
    </w:p>
    <w:p w14:paraId="724683E2" w14:textId="77777777" w:rsidR="00742FCE" w:rsidRPr="00742FCE" w:rsidRDefault="00742FCE" w:rsidP="00742FCE">
      <w:pPr>
        <w:spacing w:after="0" w:line="240" w:lineRule="auto"/>
        <w:jc w:val="center"/>
        <w:rPr>
          <w:rFonts w:ascii="Times New Roman" w:hAnsi="Times New Roman" w:cs="Times New Roman"/>
          <w:b/>
          <w:sz w:val="24"/>
          <w:szCs w:val="24"/>
          <w:u w:val="single"/>
        </w:rPr>
      </w:pPr>
      <w:r w:rsidRPr="00742FCE">
        <w:rPr>
          <w:rFonts w:ascii="Times New Roman" w:hAnsi="Times New Roman" w:cs="Times New Roman"/>
          <w:b/>
          <w:sz w:val="24"/>
          <w:szCs w:val="24"/>
          <w:u w:val="single"/>
        </w:rPr>
        <w:t>Паспортизация отходов I-IV классов опасности</w:t>
      </w:r>
    </w:p>
    <w:p w14:paraId="163E5CE1" w14:textId="7D8A40EB"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С 1 января 2021 года изменился порядок паспортизации  отходов</w:t>
      </w:r>
      <w:r>
        <w:rPr>
          <w:rFonts w:ascii="Times New Roman" w:hAnsi="Times New Roman" w:cs="Times New Roman"/>
          <w:sz w:val="28"/>
          <w:szCs w:val="28"/>
        </w:rPr>
        <w:t>.</w:t>
      </w:r>
    </w:p>
    <w:p w14:paraId="717DED3E"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 xml:space="preserve">В соответствии со ст. 14 Федерального закона от 24.06.1998 №89-ФЗ «Об отходах производства и потребления»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w:t>
      </w:r>
      <w:r w:rsidRPr="00C77E04">
        <w:rPr>
          <w:rFonts w:ascii="Times New Roman" w:hAnsi="Times New Roman" w:cs="Times New Roman"/>
          <w:sz w:val="28"/>
          <w:szCs w:val="28"/>
        </w:rPr>
        <w:lastRenderedPageBreak/>
        <w:t>конкретному классу опасности для подтверждения такого отнесения  и составить паспорт отходов I - IV классов опасности.</w:t>
      </w:r>
    </w:p>
    <w:p w14:paraId="070344A2"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Паспорт отходов I-IV классов опасности представляет собой документ, удостоверяющий принадлежность отходов к отходам соответствующего вида и класса опасности и содержащий сведения об их составе.</w:t>
      </w:r>
    </w:p>
    <w:p w14:paraId="236CBDEA" w14:textId="77777777" w:rsidR="00742FCE" w:rsidRPr="00C77E04" w:rsidRDefault="00742FCE" w:rsidP="00742FCE">
      <w:pPr>
        <w:pStyle w:val="1"/>
        <w:spacing w:before="0" w:beforeAutospacing="0" w:after="0" w:afterAutospacing="0"/>
        <w:ind w:firstLine="708"/>
        <w:jc w:val="both"/>
        <w:rPr>
          <w:b w:val="0"/>
          <w:sz w:val="28"/>
          <w:szCs w:val="28"/>
        </w:rPr>
      </w:pPr>
      <w:r w:rsidRPr="00C77E04">
        <w:rPr>
          <w:b w:val="0"/>
          <w:sz w:val="28"/>
          <w:szCs w:val="28"/>
        </w:rPr>
        <w:t>Порядок паспортизации утвержден Приказом Министерства природных ресурсов и экологии РФ от 8 декабря 2020 г. N 1026 "Об утверждении порядка паспортизации и типовых форм паспортов отходов I-IV классов опасности"</w:t>
      </w:r>
    </w:p>
    <w:p w14:paraId="1DBE834A"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При паспортизации отходов I-IV классов опасности составляются паспорта отходов, включенных в Федеральный классификационный каталог отходов, утвержденный приказом Росприроднадзора от 22.05.2017 N 242 (далее - ФККО), и паспорта отходов, не включенных в ФККО.</w:t>
      </w:r>
    </w:p>
    <w:p w14:paraId="30BF7A16"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0" w:name="sub_1004"/>
      <w:r w:rsidRPr="00C77E04">
        <w:rPr>
          <w:rFonts w:ascii="Times New Roman" w:hAnsi="Times New Roman" w:cs="Times New Roman"/>
          <w:sz w:val="28"/>
          <w:szCs w:val="28"/>
        </w:rPr>
        <w:t xml:space="preserve">Индивидуальные предприниматели и юридические лица для составления паспортов отходов, не включенных в ФККО, подтверждают отнесение отходов к конкретному классу опасности в порядке, установленном Министерством природных ресурсов и экологии Российской Федерации. </w:t>
      </w:r>
    </w:p>
    <w:p w14:paraId="3CBB6D6B"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Порядок отнесения утвержден Приказом Министерства природных ресурсов и экологии РФ от 8 декабря 2020 г. N 1027 "Об утверждении порядка подтверждения отнесения отходов I-V классов опасности к конкретному классу опасности"</w:t>
      </w:r>
    </w:p>
    <w:bookmarkEnd w:id="60"/>
    <w:p w14:paraId="7D616A06" w14:textId="77777777"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Документы, на основании которых установлено соответствие отходов I-IV классов опасности виду отходов, включенному в ФККО, подлежат хранению юридическими лицами и индивидуальными предпринимателями в течение всего срока действия паспорта отходов.</w:t>
      </w:r>
    </w:p>
    <w:p w14:paraId="1D2D6550"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1" w:name="sub_1006"/>
      <w:r w:rsidRPr="00C77E04">
        <w:rPr>
          <w:rFonts w:ascii="Times New Roman" w:hAnsi="Times New Roman" w:cs="Times New Roman"/>
          <w:sz w:val="28"/>
          <w:szCs w:val="28"/>
        </w:rPr>
        <w:t>Для отходов, включенных в ФККО, паспорт отходов составляется и утверждается индивидуальными предпринимателями и юридическими лицами по типовой форме паспорта отходов I-IV классов опасности, включенных в ФККО</w:t>
      </w:r>
      <w:bookmarkStart w:id="62" w:name="sub_1007"/>
      <w:bookmarkEnd w:id="61"/>
      <w:r w:rsidRPr="00C77E04">
        <w:rPr>
          <w:rFonts w:ascii="Times New Roman" w:hAnsi="Times New Roman" w:cs="Times New Roman"/>
          <w:sz w:val="28"/>
          <w:szCs w:val="28"/>
        </w:rPr>
        <w:t xml:space="preserve">. </w:t>
      </w:r>
    </w:p>
    <w:p w14:paraId="71946EB9" w14:textId="3F997919"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Паспорта отходов, которые включены в ФККО не требуют представления в территориальный орган Росприроднадзора</w:t>
      </w:r>
      <w:r>
        <w:rPr>
          <w:rFonts w:ascii="Times New Roman" w:hAnsi="Times New Roman" w:cs="Times New Roman"/>
          <w:sz w:val="28"/>
          <w:szCs w:val="28"/>
        </w:rPr>
        <w:t>.</w:t>
      </w:r>
    </w:p>
    <w:p w14:paraId="6668A60B" w14:textId="1FE850D2" w:rsidR="00742FCE" w:rsidRPr="00C77E04" w:rsidRDefault="00742FCE" w:rsidP="00742FCE">
      <w:pPr>
        <w:spacing w:after="0" w:line="240" w:lineRule="auto"/>
        <w:ind w:firstLine="708"/>
        <w:jc w:val="both"/>
        <w:rPr>
          <w:rFonts w:ascii="Times New Roman" w:hAnsi="Times New Roman" w:cs="Times New Roman"/>
          <w:sz w:val="28"/>
          <w:szCs w:val="28"/>
        </w:rPr>
      </w:pPr>
      <w:r w:rsidRPr="00C77E04">
        <w:rPr>
          <w:rFonts w:ascii="Times New Roman" w:hAnsi="Times New Roman" w:cs="Times New Roman"/>
          <w:sz w:val="28"/>
          <w:szCs w:val="28"/>
        </w:rPr>
        <w:t>Паспорт отходов, не включенных в ФККО,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Росприроднадзора по типовой форме паспорта отходов I-IV классов опасности, не включенных в ФККО</w:t>
      </w:r>
      <w:r>
        <w:rPr>
          <w:rFonts w:ascii="Times New Roman" w:hAnsi="Times New Roman" w:cs="Times New Roman"/>
          <w:sz w:val="28"/>
          <w:szCs w:val="28"/>
        </w:rPr>
        <w:t>.</w:t>
      </w:r>
    </w:p>
    <w:p w14:paraId="57B6D121"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3" w:name="sub_1008"/>
      <w:bookmarkEnd w:id="62"/>
      <w:r w:rsidRPr="00C77E04">
        <w:rPr>
          <w:rFonts w:ascii="Times New Roman" w:hAnsi="Times New Roman" w:cs="Times New Roman"/>
          <w:sz w:val="28"/>
          <w:szCs w:val="28"/>
        </w:rPr>
        <w:t>Паспорт отходов, не включенных в ФККО, подлежит переоформлению на паспорт отходов, включенных в ФККО, в течение 30 календарных дней с даты включения соответствующего вида отходов в ФККО.</w:t>
      </w:r>
    </w:p>
    <w:p w14:paraId="1B81D6BA" w14:textId="77777777" w:rsidR="00742FCE" w:rsidRPr="00C77E04" w:rsidRDefault="00742FCE" w:rsidP="00742FCE">
      <w:pPr>
        <w:spacing w:after="0" w:line="240" w:lineRule="auto"/>
        <w:ind w:firstLine="708"/>
        <w:jc w:val="both"/>
        <w:rPr>
          <w:rFonts w:ascii="Times New Roman" w:hAnsi="Times New Roman" w:cs="Times New Roman"/>
          <w:sz w:val="28"/>
          <w:szCs w:val="28"/>
        </w:rPr>
      </w:pPr>
      <w:bookmarkStart w:id="64" w:name="sub_1009"/>
      <w:bookmarkEnd w:id="63"/>
      <w:r w:rsidRPr="00C77E04">
        <w:rPr>
          <w:rFonts w:ascii="Times New Roman" w:hAnsi="Times New Roman" w:cs="Times New Roman"/>
          <w:sz w:val="28"/>
          <w:szCs w:val="28"/>
        </w:rPr>
        <w:t>Паспорт отходов, включенных в ФККО, подлежит переоформлению в следующих случаях:</w:t>
      </w:r>
    </w:p>
    <w:bookmarkEnd w:id="64"/>
    <w:p w14:paraId="5F175B16" w14:textId="77777777" w:rsidR="00742FCE" w:rsidRPr="00C77E04" w:rsidRDefault="00742FCE" w:rsidP="00742FCE">
      <w:pPr>
        <w:spacing w:after="0" w:line="240" w:lineRule="auto"/>
        <w:jc w:val="both"/>
        <w:rPr>
          <w:rFonts w:ascii="Times New Roman" w:hAnsi="Times New Roman" w:cs="Times New Roman"/>
          <w:sz w:val="28"/>
          <w:szCs w:val="28"/>
        </w:rPr>
      </w:pPr>
      <w:r w:rsidRPr="00C77E04">
        <w:rPr>
          <w:rFonts w:ascii="Times New Roman" w:hAnsi="Times New Roman" w:cs="Times New Roman"/>
          <w:sz w:val="28"/>
          <w:szCs w:val="28"/>
        </w:rPr>
        <w:t>реорганизация юридического лица, изменение наименования юридического лица, адреса места его нахождения, - для юридических лиц;</w:t>
      </w:r>
    </w:p>
    <w:p w14:paraId="1E0E39B4" w14:textId="77777777" w:rsidR="00742FCE" w:rsidRPr="00C77E04" w:rsidRDefault="00742FCE" w:rsidP="00742FCE">
      <w:pPr>
        <w:spacing w:after="0" w:line="240" w:lineRule="auto"/>
        <w:jc w:val="both"/>
        <w:rPr>
          <w:rFonts w:ascii="Times New Roman" w:hAnsi="Times New Roman" w:cs="Times New Roman"/>
          <w:sz w:val="28"/>
          <w:szCs w:val="28"/>
        </w:rPr>
      </w:pPr>
      <w:r w:rsidRPr="00C77E04">
        <w:rPr>
          <w:rFonts w:ascii="Times New Roman" w:hAnsi="Times New Roman" w:cs="Times New Roman"/>
          <w:sz w:val="28"/>
          <w:szCs w:val="28"/>
        </w:rPr>
        <w:t>изменения места жительства, фамилии, имени и отчества (при наличии) индивидуального предпринимателя, реквизитов документа, удостоверяющего его личность, - для индивидуальных предпринимателей.</w:t>
      </w:r>
    </w:p>
    <w:p w14:paraId="22C878A6" w14:textId="77777777" w:rsidR="00742FCE" w:rsidRPr="00C77E04" w:rsidRDefault="00742FCE" w:rsidP="00742FCE">
      <w:pPr>
        <w:spacing w:after="0" w:line="240" w:lineRule="auto"/>
        <w:jc w:val="both"/>
        <w:rPr>
          <w:rFonts w:ascii="Times New Roman" w:hAnsi="Times New Roman" w:cs="Times New Roman"/>
          <w:sz w:val="28"/>
          <w:szCs w:val="28"/>
        </w:rPr>
      </w:pPr>
      <w:bookmarkStart w:id="65" w:name="sub_1010"/>
      <w:r w:rsidRPr="00C77E04">
        <w:rPr>
          <w:rFonts w:ascii="Times New Roman" w:hAnsi="Times New Roman" w:cs="Times New Roman"/>
          <w:sz w:val="28"/>
          <w:szCs w:val="28"/>
        </w:rPr>
        <w:t xml:space="preserve"> Паспорт отходов, включенных в ФККО, действуют бессрочно.</w:t>
      </w:r>
    </w:p>
    <w:p w14:paraId="7FC92C00" w14:textId="7B7C69DF" w:rsidR="00742FCE" w:rsidRDefault="00742FCE" w:rsidP="00742FCE">
      <w:pPr>
        <w:spacing w:after="0" w:line="240" w:lineRule="auto"/>
        <w:jc w:val="both"/>
        <w:rPr>
          <w:rFonts w:ascii="Times New Roman" w:hAnsi="Times New Roman" w:cs="Times New Roman"/>
          <w:sz w:val="28"/>
          <w:szCs w:val="28"/>
        </w:rPr>
      </w:pPr>
      <w:bookmarkStart w:id="66" w:name="sub_1011"/>
      <w:bookmarkEnd w:id="65"/>
      <w:r w:rsidRPr="00C77E04">
        <w:rPr>
          <w:rFonts w:ascii="Times New Roman" w:hAnsi="Times New Roman" w:cs="Times New Roman"/>
          <w:sz w:val="28"/>
          <w:szCs w:val="28"/>
        </w:rPr>
        <w:lastRenderedPageBreak/>
        <w:t xml:space="preserve"> Внесение изменений в паспорта отходов не допускается.</w:t>
      </w:r>
    </w:p>
    <w:p w14:paraId="6EF69ADA" w14:textId="77777777" w:rsidR="00742FCE" w:rsidRPr="00C77E04" w:rsidRDefault="00742FCE" w:rsidP="00742FCE">
      <w:pPr>
        <w:spacing w:after="0" w:line="240" w:lineRule="auto"/>
        <w:jc w:val="both"/>
        <w:rPr>
          <w:rFonts w:ascii="Times New Roman" w:hAnsi="Times New Roman" w:cs="Times New Roman"/>
          <w:sz w:val="28"/>
          <w:szCs w:val="28"/>
        </w:rPr>
      </w:pPr>
    </w:p>
    <w:bookmarkEnd w:id="66"/>
    <w:p w14:paraId="63AA08F0" w14:textId="2E715910" w:rsidR="00742FCE" w:rsidRPr="00742FCE" w:rsidRDefault="00742FCE" w:rsidP="00742FCE">
      <w:pPr>
        <w:spacing w:after="0" w:line="240" w:lineRule="auto"/>
        <w:jc w:val="center"/>
        <w:rPr>
          <w:rFonts w:ascii="Times New Roman" w:hAnsi="Times New Roman" w:cs="Times New Roman"/>
          <w:b/>
          <w:sz w:val="24"/>
          <w:szCs w:val="24"/>
          <w:u w:val="single"/>
        </w:rPr>
      </w:pPr>
      <w:r w:rsidRPr="00742FCE">
        <w:rPr>
          <w:rFonts w:ascii="Times New Roman" w:hAnsi="Times New Roman" w:cs="Times New Roman"/>
          <w:b/>
          <w:sz w:val="24"/>
          <w:szCs w:val="24"/>
          <w:u w:val="single"/>
        </w:rPr>
        <w:t>Лицензирование</w:t>
      </w:r>
    </w:p>
    <w:p w14:paraId="0D25D2A8" w14:textId="77777777" w:rsidR="00742FCE" w:rsidRPr="00C77E04" w:rsidRDefault="00742FCE" w:rsidP="00742FCE">
      <w:pPr>
        <w:spacing w:after="0" w:line="240" w:lineRule="auto"/>
        <w:ind w:firstLine="708"/>
        <w:jc w:val="both"/>
        <w:rPr>
          <w:rFonts w:ascii="Times New Roman" w:hAnsi="Times New Roman" w:cs="Times New Roman"/>
          <w:sz w:val="28"/>
          <w:szCs w:val="28"/>
          <w:u w:val="single"/>
        </w:rPr>
      </w:pPr>
      <w:r w:rsidRPr="00C77E04">
        <w:rPr>
          <w:rFonts w:ascii="Times New Roman" w:hAnsi="Times New Roman"/>
          <w:bCs/>
          <w:sz w:val="28"/>
          <w:szCs w:val="28"/>
        </w:rPr>
        <w:t>Вступило в силу Постановление Правительства РФ от 26 декабря 2020 г. № 2290 “О лицензировании деятельности по сбору, транспортированию, обработке, утилизации, обезвреживанию, размещению отходов I - IV классов опасности”.</w:t>
      </w:r>
    </w:p>
    <w:p w14:paraId="7F0F26FB" w14:textId="77777777" w:rsidR="00742FCE" w:rsidRPr="00C77E04" w:rsidRDefault="00742FCE" w:rsidP="00742FCE">
      <w:pPr>
        <w:spacing w:after="0" w:line="240" w:lineRule="auto"/>
        <w:jc w:val="both"/>
        <w:rPr>
          <w:rFonts w:ascii="Times New Roman" w:hAnsi="Times New Roman" w:cs="Times New Roman"/>
          <w:sz w:val="28"/>
          <w:szCs w:val="28"/>
        </w:rPr>
      </w:pPr>
      <w:r w:rsidRPr="00C77E04">
        <w:rPr>
          <w:rFonts w:ascii="Times New Roman" w:hAnsi="Times New Roman" w:cs="Times New Roman"/>
          <w:sz w:val="28"/>
          <w:szCs w:val="28"/>
        </w:rPr>
        <w:t xml:space="preserve">     В данном Постановлении прописано какие документы необходимо подавать на лицензирование каждого конкретного вида деятельности в области обращения с отходами.</w:t>
      </w:r>
    </w:p>
    <w:p w14:paraId="035774FB"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13.03.2021 вступил в силу Административный регламент Федеральной службы по надзору в сфере природопользования предоставления государственной услуги по лицензированию деятельности по сбору, транспортированию, обработке, утилизации, обезвреживанию, размещению отходов I - IV классов опасности, утвержденный Приказом Росприроднадзора от 29.05.2020 №585.</w:t>
      </w:r>
    </w:p>
    <w:p w14:paraId="4D2F7628"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 xml:space="preserve">Центральный аппарат Росприроднадзора осуществляет предоставление государственной услуги в части: сбора, транспортирования, обработки, утилизации, обезвреживания отходов I - II классов опасности; размещения отходов I - IV класса опасности; сбора, транспортирования, обработки, утилизации, обезвреживания отходов III - IV классов опасности в случае осуществления такой деятельности на территории нескольких субъектов Российской Федерации, </w:t>
      </w:r>
    </w:p>
    <w:p w14:paraId="30D4C67B"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Территориальные органы Росприроднадзора предоставляют государственную услугу по лицензированию деятельности по сбору, транспортированию, обработке, утилизации, обезвреживанию отходов III - IV классов опасности на территориях тех субъектов Российской Федерации, в границах которых они осуществляют предоставленные им полномочия. Юридические лица и индивидуальные предприниматели, зарегистрированные в соответствующем субъекте Российской Федерации, подают заявления о предоставлении лицензий на осуществление видов деятельности, лицензирование которых в соответствии с разграничением полномочий отнесено к полномочиям территориальных органов, в соответствующий территориальный орган Росприроднадзора.</w:t>
      </w:r>
    </w:p>
    <w:p w14:paraId="6DCF3060"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В приложении к данному Административному регламенту прописаны формы заявлений на получение/переоформление лицензий.</w:t>
      </w:r>
    </w:p>
    <w:p w14:paraId="407FCEF5"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с 1 января 2021 года вступили в силу изменения в Федеральный закон от 04.05.2011 "О лицензировании отдельных видов деятельности", внесенные Федеральным законом от 27.12.2019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
    <w:p w14:paraId="02335F0E"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Теперь фактом предоставления (переоформления) лицензии будет являться внесение соответствующей записи в реестр лицензий. Запись в реестр лицензий вносится территориальным органом Росприроднадзора в день принятия им решения о предоставлении лицензии, переоформлении лицензии, о приостановлении, возобновлении, прекращении действия лицензии.</w:t>
      </w:r>
    </w:p>
    <w:p w14:paraId="07D24B98"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Кроме этого, с 01.01.2021 не предоставляются дубликат лицензии и копия лицензии.</w:t>
      </w:r>
    </w:p>
    <w:p w14:paraId="29AABFD8"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lastRenderedPageBreak/>
        <w:t>Сведения о конкретной лицензии могут быть предоставлены территориальным органом Росприроднадзора по заявлению любого заинтересованного лица в форме выписки из реестра лицензий, либо копии приказа территориального органа Росприроднадзора о принятом решении, либо справки об отсутствии запрашиваемых сведений, которая выдается в случае отсутствия в реестре сведений о лицензии или при невозможности определения конкретного лицензиата.</w:t>
      </w:r>
    </w:p>
    <w:p w14:paraId="168E7FBA" w14:textId="77777777" w:rsidR="00742FCE" w:rsidRPr="00C77E04"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Выписка из реестра лицензий на бумажном носителе предоставляется за плату в размере 3 000 рублей за одну выписку.</w:t>
      </w:r>
    </w:p>
    <w:p w14:paraId="73C6CAFC" w14:textId="77777777" w:rsidR="00742FCE" w:rsidRDefault="00742FCE" w:rsidP="00742FCE">
      <w:pPr>
        <w:spacing w:after="0" w:line="240" w:lineRule="auto"/>
        <w:ind w:firstLine="567"/>
        <w:jc w:val="both"/>
        <w:rPr>
          <w:rFonts w:ascii="Times New Roman" w:hAnsi="Times New Roman" w:cs="Times New Roman"/>
          <w:sz w:val="28"/>
          <w:szCs w:val="28"/>
        </w:rPr>
      </w:pPr>
      <w:r w:rsidRPr="00C77E04">
        <w:rPr>
          <w:rFonts w:ascii="Times New Roman" w:hAnsi="Times New Roman" w:cs="Times New Roman"/>
          <w:sz w:val="28"/>
          <w:szCs w:val="28"/>
        </w:rP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14:paraId="20E52E6C" w14:textId="77777777" w:rsidR="00071D33" w:rsidRPr="00C77E04" w:rsidRDefault="00071D33" w:rsidP="00742FCE">
      <w:pPr>
        <w:spacing w:after="0" w:line="240" w:lineRule="auto"/>
        <w:ind w:firstLine="567"/>
        <w:jc w:val="both"/>
        <w:rPr>
          <w:rFonts w:ascii="Times New Roman" w:hAnsi="Times New Roman" w:cs="Times New Roman"/>
          <w:sz w:val="28"/>
          <w:szCs w:val="28"/>
        </w:rPr>
      </w:pPr>
      <w:bookmarkStart w:id="67" w:name="_GoBack"/>
      <w:bookmarkEnd w:id="67"/>
    </w:p>
    <w:p w14:paraId="16A752DC" w14:textId="77777777" w:rsidR="00071D33" w:rsidRPr="00B0101D" w:rsidRDefault="00071D33" w:rsidP="00071D33">
      <w:pPr>
        <w:autoSpaceDE w:val="0"/>
        <w:autoSpaceDN w:val="0"/>
        <w:adjustRightInd w:val="0"/>
        <w:spacing w:after="0" w:line="240" w:lineRule="auto"/>
        <w:ind w:firstLine="708"/>
        <w:jc w:val="center"/>
        <w:rPr>
          <w:rFonts w:ascii="Times New Roman" w:hAnsi="Times New Roman" w:cs="Times New Roman"/>
          <w:b/>
          <w:sz w:val="28"/>
          <w:szCs w:val="28"/>
        </w:rPr>
      </w:pPr>
      <w:r w:rsidRPr="00B0101D">
        <w:rPr>
          <w:rFonts w:ascii="Times New Roman" w:hAnsi="Times New Roman" w:cs="Times New Roman"/>
          <w:b/>
          <w:sz w:val="28"/>
          <w:szCs w:val="28"/>
        </w:rPr>
        <w:t>Изменения, внесенные в законодательство о государственном контроле (надзоре) и муниципальном контроле в Российской Федерации в отчетном квартале.</w:t>
      </w:r>
    </w:p>
    <w:p w14:paraId="2C227EB1" w14:textId="77777777" w:rsidR="00071D33" w:rsidRDefault="00071D33" w:rsidP="00071D33">
      <w:pPr>
        <w:autoSpaceDE w:val="0"/>
        <w:autoSpaceDN w:val="0"/>
        <w:adjustRightInd w:val="0"/>
        <w:spacing w:after="0" w:line="240" w:lineRule="auto"/>
        <w:ind w:firstLine="708"/>
        <w:jc w:val="center"/>
        <w:rPr>
          <w:rFonts w:ascii="Times New Roman" w:hAnsi="Times New Roman" w:cs="Times New Roman"/>
          <w:sz w:val="28"/>
          <w:szCs w:val="28"/>
        </w:rPr>
      </w:pPr>
    </w:p>
    <w:p w14:paraId="42630BB1" w14:textId="77777777" w:rsidR="00071D33" w:rsidRPr="00210144" w:rsidRDefault="00071D33" w:rsidP="00071D33">
      <w:pPr>
        <w:autoSpaceDE w:val="0"/>
        <w:autoSpaceDN w:val="0"/>
        <w:adjustRightInd w:val="0"/>
        <w:spacing w:after="0" w:line="240" w:lineRule="auto"/>
        <w:ind w:firstLine="708"/>
        <w:jc w:val="both"/>
        <w:rPr>
          <w:rFonts w:ascii="Times New Roman" w:hAnsi="Times New Roman" w:cs="Times New Roman"/>
          <w:sz w:val="28"/>
          <w:szCs w:val="28"/>
        </w:rPr>
      </w:pPr>
      <w:r w:rsidRPr="00210144">
        <w:rPr>
          <w:rFonts w:ascii="Times New Roman" w:hAnsi="Times New Roman" w:cs="Times New Roman"/>
          <w:sz w:val="28"/>
          <w:szCs w:val="28"/>
        </w:rPr>
        <w:t xml:space="preserve">С 01.07.2021 </w:t>
      </w:r>
      <w:r>
        <w:rPr>
          <w:rFonts w:ascii="Times New Roman" w:hAnsi="Times New Roman" w:cs="Times New Roman"/>
          <w:sz w:val="28"/>
          <w:szCs w:val="28"/>
        </w:rPr>
        <w:t xml:space="preserve">вступил </w:t>
      </w:r>
      <w:r w:rsidRPr="00210144">
        <w:rPr>
          <w:rFonts w:ascii="Times New Roman" w:hAnsi="Times New Roman" w:cs="Times New Roman"/>
          <w:sz w:val="28"/>
          <w:szCs w:val="28"/>
        </w:rPr>
        <w:t xml:space="preserve">в силу Федеральный закон от 31.07.2020 №248-ФЗ «О государственном контроле (надзоре) и муниципальном контроле в Российской Федерации». Данный </w:t>
      </w:r>
      <w:hyperlink r:id="rId58" w:history="1">
        <w:r w:rsidRPr="00210144">
          <w:rPr>
            <w:rFonts w:ascii="Times New Roman" w:hAnsi="Times New Roman" w:cs="Times New Roman"/>
            <w:sz w:val="28"/>
            <w:szCs w:val="28"/>
          </w:rPr>
          <w:t>Закон</w:t>
        </w:r>
      </w:hyperlink>
      <w:r w:rsidRPr="00210144">
        <w:rPr>
          <w:rFonts w:ascii="Times New Roman" w:hAnsi="Times New Roman" w:cs="Times New Roman"/>
          <w:sz w:val="28"/>
          <w:szCs w:val="28"/>
        </w:rPr>
        <w:t xml:space="preserve"> регулирует отношения по организации и осуществлению государственного контроля (надзора), устанавливает гарантии защиты прав граждан и организаций как контролируемых лиц.</w:t>
      </w:r>
    </w:p>
    <w:p w14:paraId="6CC45266"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210144">
        <w:rPr>
          <w:rFonts w:ascii="Times New Roman" w:hAnsi="Times New Roman" w:cs="Times New Roman"/>
          <w:sz w:val="28"/>
          <w:szCs w:val="28"/>
        </w:rPr>
        <w:t>казанный закон вносит изменения в понятие государственного контроля. Установлено, что под государственным контролем в РФ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посредством (</w:t>
      </w:r>
      <w:hyperlink r:id="rId59" w:history="1">
        <w:r w:rsidRPr="00210144">
          <w:rPr>
            <w:rFonts w:ascii="Times New Roman" w:hAnsi="Times New Roman" w:cs="Times New Roman"/>
            <w:sz w:val="28"/>
            <w:szCs w:val="28"/>
          </w:rPr>
          <w:t>ч. 1 ст. 1</w:t>
        </w:r>
      </w:hyperlink>
      <w:r w:rsidRPr="00210144">
        <w:rPr>
          <w:rFonts w:ascii="Times New Roman" w:hAnsi="Times New Roman" w:cs="Times New Roman"/>
          <w:sz w:val="28"/>
          <w:szCs w:val="28"/>
        </w:rPr>
        <w:t xml:space="preserve"> Закона N 248-ФЗ):</w:t>
      </w:r>
    </w:p>
    <w:p w14:paraId="429A0FBC"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профилактики нарушений обязательных требований;</w:t>
      </w:r>
    </w:p>
    <w:p w14:paraId="2B5A82BA"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оценки соблюдения гражданами и организациями данных требований;</w:t>
      </w:r>
    </w:p>
    <w:p w14:paraId="4A55F4D5"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выявления нарушений этих требований;</w:t>
      </w:r>
    </w:p>
    <w:p w14:paraId="5E9E725C"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7F960B3C"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Госконтроль</w:t>
      </w:r>
      <w:r w:rsidRPr="00210144">
        <w:rPr>
          <w:rFonts w:ascii="Times New Roman" w:hAnsi="Times New Roman" w:cs="Times New Roman"/>
          <w:sz w:val="28"/>
          <w:szCs w:val="28"/>
        </w:rPr>
        <w:t xml:space="preserve">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14:paraId="3A39F881"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w:t>
      </w:r>
      <w:r w:rsidRPr="00210144">
        <w:rPr>
          <w:rFonts w:ascii="Times New Roman" w:hAnsi="Times New Roman" w:cs="Times New Roman"/>
          <w:sz w:val="28"/>
          <w:szCs w:val="28"/>
        </w:rPr>
        <w:t>.3 ст.1</w:t>
      </w:r>
      <w:r>
        <w:rPr>
          <w:rFonts w:ascii="Times New Roman" w:hAnsi="Times New Roman" w:cs="Times New Roman"/>
          <w:sz w:val="28"/>
          <w:szCs w:val="28"/>
        </w:rPr>
        <w:t xml:space="preserve"> Закона</w:t>
      </w:r>
      <w:r w:rsidRPr="00210144">
        <w:rPr>
          <w:rFonts w:ascii="Times New Roman" w:hAnsi="Times New Roman" w:cs="Times New Roman"/>
          <w:sz w:val="28"/>
          <w:szCs w:val="28"/>
        </w:rPr>
        <w:t xml:space="preserve"> установлено</w:t>
      </w:r>
      <w:r>
        <w:rPr>
          <w:rFonts w:ascii="Times New Roman" w:hAnsi="Times New Roman" w:cs="Times New Roman"/>
          <w:sz w:val="28"/>
          <w:szCs w:val="28"/>
        </w:rPr>
        <w:t>,</w:t>
      </w:r>
      <w:r w:rsidRPr="00210144">
        <w:rPr>
          <w:rFonts w:ascii="Times New Roman" w:hAnsi="Times New Roman" w:cs="Times New Roman"/>
          <w:sz w:val="28"/>
          <w:szCs w:val="28"/>
        </w:rPr>
        <w:t xml:space="preserve"> что к государственному контролю (надзору), не относятся </w:t>
      </w:r>
      <w:hyperlink r:id="rId60" w:history="1">
        <w:r w:rsidRPr="00210144">
          <w:rPr>
            <w:rFonts w:ascii="Times New Roman" w:hAnsi="Times New Roman" w:cs="Times New Roman"/>
            <w:sz w:val="28"/>
            <w:szCs w:val="28"/>
          </w:rPr>
          <w:t>производство</w:t>
        </w:r>
      </w:hyperlink>
      <w:r w:rsidRPr="00210144">
        <w:rPr>
          <w:rFonts w:ascii="Times New Roman" w:hAnsi="Times New Roman" w:cs="Times New Roman"/>
          <w:sz w:val="28"/>
          <w:szCs w:val="28"/>
        </w:rPr>
        <w:t xml:space="preserve"> и </w:t>
      </w:r>
      <w:hyperlink r:id="rId61" w:history="1">
        <w:r w:rsidRPr="00210144">
          <w:rPr>
            <w:rFonts w:ascii="Times New Roman" w:hAnsi="Times New Roman" w:cs="Times New Roman"/>
            <w:sz w:val="28"/>
            <w:szCs w:val="28"/>
          </w:rPr>
          <w:t>исполнение</w:t>
        </w:r>
      </w:hyperlink>
      <w:r w:rsidRPr="00210144">
        <w:rPr>
          <w:rFonts w:ascii="Times New Roman" w:hAnsi="Times New Roman" w:cs="Times New Roman"/>
          <w:sz w:val="28"/>
          <w:szCs w:val="28"/>
        </w:rPr>
        <w:t xml:space="preserve"> постановлений по делам об административных правонарушениях. Таким образом, как и ранее производство по делам об административном правонарушении регулируется Разделом IV Кодекса Российской Федерации об административных правонарушениях.</w:t>
      </w:r>
    </w:p>
    <w:p w14:paraId="5CFF4281"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В соответствии с ч.8 ст.1</w:t>
      </w:r>
      <w:r>
        <w:rPr>
          <w:rFonts w:ascii="Times New Roman" w:hAnsi="Times New Roman" w:cs="Times New Roman"/>
          <w:sz w:val="28"/>
          <w:szCs w:val="28"/>
        </w:rPr>
        <w:t xml:space="preserve"> Закона</w:t>
      </w:r>
      <w:r w:rsidRPr="00210144">
        <w:rPr>
          <w:rFonts w:ascii="Times New Roman" w:hAnsi="Times New Roman" w:cs="Times New Roman"/>
          <w:sz w:val="28"/>
          <w:szCs w:val="28"/>
        </w:rPr>
        <w:t xml:space="preserve"> </w:t>
      </w:r>
      <w:r>
        <w:rPr>
          <w:rFonts w:ascii="Times New Roman" w:hAnsi="Times New Roman" w:cs="Times New Roman"/>
          <w:sz w:val="28"/>
          <w:szCs w:val="28"/>
        </w:rPr>
        <w:t>в</w:t>
      </w:r>
      <w:r w:rsidRPr="00210144">
        <w:rPr>
          <w:rFonts w:ascii="Times New Roman" w:hAnsi="Times New Roman" w:cs="Times New Roman"/>
          <w:sz w:val="28"/>
          <w:szCs w:val="28"/>
        </w:rPr>
        <w:t xml:space="preserve">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w:t>
      </w:r>
      <w:r w:rsidRPr="00210144">
        <w:rPr>
          <w:rFonts w:ascii="Times New Roman" w:hAnsi="Times New Roman" w:cs="Times New Roman"/>
          <w:sz w:val="28"/>
          <w:szCs w:val="28"/>
        </w:rPr>
        <w:lastRenderedPageBreak/>
        <w:t>устанавливаются федеральными законами. Виды федерального госуд</w:t>
      </w:r>
      <w:r>
        <w:rPr>
          <w:rFonts w:ascii="Times New Roman" w:hAnsi="Times New Roman" w:cs="Times New Roman"/>
          <w:sz w:val="28"/>
          <w:szCs w:val="28"/>
        </w:rPr>
        <w:t>арственного контроля (надзора)</w:t>
      </w:r>
      <w:r w:rsidRPr="00210144">
        <w:rPr>
          <w:rFonts w:ascii="Times New Roman" w:hAnsi="Times New Roman" w:cs="Times New Roman"/>
          <w:sz w:val="28"/>
          <w:szCs w:val="28"/>
        </w:rPr>
        <w:t xml:space="preserve"> содержатся в реестре видов контроля. </w:t>
      </w:r>
      <w:hyperlink r:id="rId62" w:history="1">
        <w:r w:rsidRPr="00210144">
          <w:rPr>
            <w:rFonts w:ascii="Times New Roman" w:hAnsi="Times New Roman" w:cs="Times New Roman"/>
            <w:sz w:val="28"/>
            <w:szCs w:val="28"/>
          </w:rPr>
          <w:t>Порядок</w:t>
        </w:r>
      </w:hyperlink>
      <w:r w:rsidRPr="00210144">
        <w:rPr>
          <w:rFonts w:ascii="Times New Roman" w:hAnsi="Times New Roman" w:cs="Times New Roman"/>
          <w:sz w:val="28"/>
          <w:szCs w:val="28"/>
        </w:rPr>
        <w:t xml:space="preserve"> формирования и ведения </w:t>
      </w:r>
      <w:hyperlink r:id="rId63" w:history="1">
        <w:r w:rsidRPr="00210144">
          <w:rPr>
            <w:rFonts w:ascii="Times New Roman" w:hAnsi="Times New Roman" w:cs="Times New Roman"/>
            <w:sz w:val="28"/>
            <w:szCs w:val="28"/>
          </w:rPr>
          <w:t>единого реестра видов контроля (надзора)</w:t>
        </w:r>
      </w:hyperlink>
      <w:r w:rsidRPr="00210144">
        <w:rPr>
          <w:rFonts w:ascii="Times New Roman" w:hAnsi="Times New Roman" w:cs="Times New Roman"/>
          <w:sz w:val="28"/>
          <w:szCs w:val="28"/>
        </w:rPr>
        <w:t xml:space="preserve"> установлен Постановлением Правительства РФ от 02.04.2021 N 528 "О внесении изменений в некоторые акты Правительства Российской Федерации в части создания, эксплуатации и развития единого реестра видов федерального государственного контроля (надзора), регионального государственного контроля (надзора), муниципального контроля". </w:t>
      </w:r>
    </w:p>
    <w:p w14:paraId="47A7404E"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210144">
        <w:rPr>
          <w:rFonts w:ascii="Times New Roman" w:hAnsi="Times New Roman" w:cs="Times New Roman"/>
          <w:sz w:val="28"/>
          <w:szCs w:val="28"/>
        </w:rPr>
        <w:t xml:space="preserve"> соответствии с </w:t>
      </w:r>
      <w:hyperlink r:id="rId64" w:history="1">
        <w:r w:rsidRPr="00210144">
          <w:rPr>
            <w:rFonts w:ascii="Times New Roman" w:hAnsi="Times New Roman" w:cs="Times New Roman"/>
            <w:sz w:val="28"/>
            <w:szCs w:val="28"/>
          </w:rPr>
          <w:t>п. 2 ст. 3</w:t>
        </w:r>
      </w:hyperlink>
      <w:r w:rsidRPr="00210144">
        <w:rPr>
          <w:rFonts w:ascii="Times New Roman" w:hAnsi="Times New Roman" w:cs="Times New Roman"/>
          <w:sz w:val="28"/>
          <w:szCs w:val="28"/>
        </w:rPr>
        <w:t xml:space="preserve"> Закона N 248-ФЗ порядок организации и осуществления государственного контроля (надзора), устанавливается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РФ или Правительством РФ. </w:t>
      </w:r>
    </w:p>
    <w:p w14:paraId="765ACA52"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В рассматриваемом законе </w:t>
      </w:r>
      <w:hyperlink r:id="rId65" w:history="1">
        <w:r w:rsidRPr="00210144">
          <w:rPr>
            <w:rFonts w:ascii="Times New Roman" w:hAnsi="Times New Roman" w:cs="Times New Roman"/>
            <w:sz w:val="28"/>
            <w:szCs w:val="28"/>
          </w:rPr>
          <w:t>Закреплен</w:t>
        </w:r>
      </w:hyperlink>
      <w:r w:rsidRPr="00210144">
        <w:rPr>
          <w:rFonts w:ascii="Times New Roman" w:hAnsi="Times New Roman" w:cs="Times New Roman"/>
          <w:sz w:val="28"/>
          <w:szCs w:val="28"/>
        </w:rPr>
        <w:t xml:space="preserve"> приоритет профилактических мероприятий по отношению к </w:t>
      </w:r>
      <w:hyperlink r:id="rId66" w:history="1">
        <w:r w:rsidRPr="00210144">
          <w:rPr>
            <w:rFonts w:ascii="Times New Roman" w:hAnsi="Times New Roman" w:cs="Times New Roman"/>
            <w:sz w:val="28"/>
            <w:szCs w:val="28"/>
          </w:rPr>
          <w:t>контрольно-надзорным</w:t>
        </w:r>
      </w:hyperlink>
      <w:r w:rsidRPr="00210144">
        <w:rPr>
          <w:rFonts w:ascii="Times New Roman" w:hAnsi="Times New Roman" w:cs="Times New Roman"/>
          <w:sz w:val="28"/>
          <w:szCs w:val="28"/>
        </w:rPr>
        <w:t xml:space="preserve"> и предусмотрены, в частности, следующие профилактические мероприятия:</w:t>
      </w:r>
    </w:p>
    <w:p w14:paraId="1410B1C4" w14:textId="77777777" w:rsidR="00071D33" w:rsidRPr="00210144" w:rsidRDefault="00071D33" w:rsidP="00071D33">
      <w:pPr>
        <w:autoSpaceDE w:val="0"/>
        <w:autoSpaceDN w:val="0"/>
        <w:adjustRightInd w:val="0"/>
        <w:spacing w:after="0" w:line="240" w:lineRule="auto"/>
        <w:ind w:firstLine="708"/>
        <w:jc w:val="both"/>
        <w:rPr>
          <w:rFonts w:ascii="Times New Roman" w:hAnsi="Times New Roman" w:cs="Times New Roman"/>
          <w:sz w:val="28"/>
          <w:szCs w:val="28"/>
        </w:rPr>
      </w:pPr>
      <w:r w:rsidRPr="00210144">
        <w:rPr>
          <w:rFonts w:ascii="Times New Roman" w:hAnsi="Times New Roman" w:cs="Times New Roman"/>
          <w:sz w:val="28"/>
          <w:szCs w:val="28"/>
        </w:rPr>
        <w:t xml:space="preserve">- </w:t>
      </w:r>
      <w:hyperlink r:id="rId67" w:history="1">
        <w:r w:rsidRPr="00210144">
          <w:rPr>
            <w:rFonts w:ascii="Times New Roman" w:hAnsi="Times New Roman" w:cs="Times New Roman"/>
            <w:sz w:val="28"/>
            <w:szCs w:val="28"/>
          </w:rPr>
          <w:t>меры стимулирования добросовестности</w:t>
        </w:r>
      </w:hyperlink>
      <w:r w:rsidRPr="00210144">
        <w:rPr>
          <w:rFonts w:ascii="Times New Roman" w:hAnsi="Times New Roman" w:cs="Times New Roman"/>
          <w:sz w:val="28"/>
          <w:szCs w:val="28"/>
        </w:rPr>
        <w:t xml:space="preserve"> - нематериальное поощрение тех, кто добросовестно соблюдает обязательные требования. Для этого в положении о виде контроля смогут определить порядок оценки добросовестности, виды мер ее стимулирования;</w:t>
      </w:r>
    </w:p>
    <w:p w14:paraId="5F8056FC" w14:textId="77777777" w:rsidR="00071D33" w:rsidRPr="00210144" w:rsidRDefault="00071D33" w:rsidP="00071D33">
      <w:pPr>
        <w:autoSpaceDE w:val="0"/>
        <w:autoSpaceDN w:val="0"/>
        <w:adjustRightInd w:val="0"/>
        <w:spacing w:after="0" w:line="240" w:lineRule="auto"/>
        <w:ind w:firstLine="708"/>
        <w:jc w:val="both"/>
        <w:rPr>
          <w:rFonts w:ascii="Times New Roman" w:hAnsi="Times New Roman" w:cs="Times New Roman"/>
          <w:sz w:val="28"/>
          <w:szCs w:val="28"/>
        </w:rPr>
      </w:pPr>
      <w:r w:rsidRPr="00210144">
        <w:rPr>
          <w:rFonts w:ascii="Times New Roman" w:hAnsi="Times New Roman" w:cs="Times New Roman"/>
          <w:sz w:val="28"/>
          <w:szCs w:val="28"/>
        </w:rPr>
        <w:t xml:space="preserve">- </w:t>
      </w:r>
      <w:hyperlink r:id="rId68" w:history="1">
        <w:r w:rsidRPr="00210144">
          <w:rPr>
            <w:rFonts w:ascii="Times New Roman" w:hAnsi="Times New Roman" w:cs="Times New Roman"/>
            <w:sz w:val="28"/>
            <w:szCs w:val="28"/>
          </w:rPr>
          <w:t>самообследование</w:t>
        </w:r>
      </w:hyperlink>
      <w:r w:rsidRPr="00210144">
        <w:rPr>
          <w:rFonts w:ascii="Times New Roman" w:hAnsi="Times New Roman" w:cs="Times New Roman"/>
          <w:sz w:val="28"/>
          <w:szCs w:val="28"/>
        </w:rPr>
        <w:t xml:space="preserve"> - добровольная самостоятельная автоматизированная оценка соблюдения обязательных требований. Если по ее итогам юр</w:t>
      </w:r>
      <w:r>
        <w:rPr>
          <w:rFonts w:ascii="Times New Roman" w:hAnsi="Times New Roman" w:cs="Times New Roman"/>
          <w:sz w:val="28"/>
          <w:szCs w:val="28"/>
        </w:rPr>
        <w:t xml:space="preserve">идическое </w:t>
      </w:r>
      <w:r w:rsidRPr="00210144">
        <w:rPr>
          <w:rFonts w:ascii="Times New Roman" w:hAnsi="Times New Roman" w:cs="Times New Roman"/>
          <w:sz w:val="28"/>
          <w:szCs w:val="28"/>
        </w:rPr>
        <w:t>лицо или ИП получит высокую оценку, то сможет принять специальную декларацию, если это допускает положение о виде контроля;</w:t>
      </w:r>
    </w:p>
    <w:p w14:paraId="5995F6E2" w14:textId="77777777" w:rsidR="00071D33" w:rsidRPr="00210144" w:rsidRDefault="00071D33" w:rsidP="00071D33">
      <w:pPr>
        <w:autoSpaceDE w:val="0"/>
        <w:autoSpaceDN w:val="0"/>
        <w:adjustRightInd w:val="0"/>
        <w:spacing w:after="0" w:line="240" w:lineRule="auto"/>
        <w:ind w:firstLine="708"/>
        <w:jc w:val="both"/>
        <w:rPr>
          <w:rFonts w:ascii="Times New Roman" w:hAnsi="Times New Roman" w:cs="Times New Roman"/>
          <w:sz w:val="28"/>
          <w:szCs w:val="28"/>
        </w:rPr>
      </w:pPr>
      <w:r w:rsidRPr="00210144">
        <w:rPr>
          <w:rFonts w:ascii="Times New Roman" w:hAnsi="Times New Roman" w:cs="Times New Roman"/>
          <w:sz w:val="28"/>
          <w:szCs w:val="28"/>
        </w:rPr>
        <w:t xml:space="preserve">- </w:t>
      </w:r>
      <w:hyperlink r:id="rId69" w:history="1">
        <w:r w:rsidRPr="00210144">
          <w:rPr>
            <w:rFonts w:ascii="Times New Roman" w:hAnsi="Times New Roman" w:cs="Times New Roman"/>
            <w:sz w:val="28"/>
            <w:szCs w:val="28"/>
          </w:rPr>
          <w:t>профилактический визит</w:t>
        </w:r>
      </w:hyperlink>
      <w:r w:rsidRPr="00210144">
        <w:rPr>
          <w:rFonts w:ascii="Times New Roman" w:hAnsi="Times New Roman" w:cs="Times New Roman"/>
          <w:sz w:val="28"/>
          <w:szCs w:val="28"/>
        </w:rPr>
        <w:t xml:space="preserve"> - беседа по месту деятельности юр</w:t>
      </w:r>
      <w:r>
        <w:rPr>
          <w:rFonts w:ascii="Times New Roman" w:hAnsi="Times New Roman" w:cs="Times New Roman"/>
          <w:sz w:val="28"/>
          <w:szCs w:val="28"/>
        </w:rPr>
        <w:t xml:space="preserve">идического </w:t>
      </w:r>
      <w:r w:rsidRPr="00210144">
        <w:rPr>
          <w:rFonts w:ascii="Times New Roman" w:hAnsi="Times New Roman" w:cs="Times New Roman"/>
          <w:sz w:val="28"/>
          <w:szCs w:val="28"/>
        </w:rPr>
        <w:t>лица или ИП. Даже если в ходе визита выявят нарушения, предписание устранить их не выдадут.</w:t>
      </w:r>
    </w:p>
    <w:p w14:paraId="692D272C"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В целях информационного обеспечения государственного контроля (надзора), муниципального контроля создаются:</w:t>
      </w:r>
    </w:p>
    <w:p w14:paraId="0444B27B"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14:paraId="5A7FD6F3"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единый реестр контрольных (надзорных) мероприятий;</w:t>
      </w:r>
    </w:p>
    <w:p w14:paraId="7565FFF1"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14:paraId="6518AE52"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 xml:space="preserve">(п. 3 в ред. Федерального </w:t>
      </w:r>
      <w:hyperlink r:id="rId70" w:history="1">
        <w:r w:rsidRPr="00210144">
          <w:rPr>
            <w:rFonts w:ascii="Times New Roman" w:hAnsi="Times New Roman" w:cs="Times New Roman"/>
            <w:sz w:val="28"/>
            <w:szCs w:val="28"/>
          </w:rPr>
          <w:t>закона</w:t>
        </w:r>
      </w:hyperlink>
      <w:r w:rsidRPr="00210144">
        <w:rPr>
          <w:rFonts w:ascii="Times New Roman" w:hAnsi="Times New Roman" w:cs="Times New Roman"/>
          <w:sz w:val="28"/>
          <w:szCs w:val="28"/>
        </w:rPr>
        <w:t xml:space="preserve"> от 11.06.2021 N 170-ФЗ)</w:t>
      </w:r>
    </w:p>
    <w:p w14:paraId="7EE45DAC"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4) реестр заключений о подтверждении соблюдения обязательных требований (далее - реестр заключений о соответствии);</w:t>
      </w:r>
    </w:p>
    <w:p w14:paraId="19EA802E"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5) информационные системы контрольных (надзорных) органов.</w:t>
      </w:r>
    </w:p>
    <w:p w14:paraId="54441F61"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Постановлением Правительства РФ от 06.03.2021 N 338 "О межведомственном информационном взаимодействии в рамках осуществления государственного контроля (надзора), муниципального контроля" утверждены </w:t>
      </w:r>
      <w:hyperlink r:id="rId71" w:history="1">
        <w:r w:rsidRPr="00210144">
          <w:rPr>
            <w:rFonts w:ascii="Times New Roman" w:hAnsi="Times New Roman" w:cs="Times New Roman"/>
            <w:sz w:val="28"/>
            <w:szCs w:val="28"/>
          </w:rPr>
          <w:t>Правила</w:t>
        </w:r>
      </w:hyperlink>
      <w:r w:rsidRPr="00210144">
        <w:rPr>
          <w:rFonts w:ascii="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w:t>
      </w:r>
      <w:r w:rsidRPr="00210144">
        <w:rPr>
          <w:rFonts w:ascii="Times New Roman" w:hAnsi="Times New Roman" w:cs="Times New Roman"/>
          <w:sz w:val="28"/>
          <w:szCs w:val="28"/>
        </w:rPr>
        <w:lastRenderedPageBreak/>
        <w:t xml:space="preserve">и осуществлении видов государственного контроля (надзора), видов муниципального контроля; а также </w:t>
      </w:r>
      <w:hyperlink r:id="rId72" w:history="1">
        <w:r w:rsidRPr="00210144">
          <w:rPr>
            <w:rFonts w:ascii="Times New Roman" w:hAnsi="Times New Roman" w:cs="Times New Roman"/>
            <w:sz w:val="28"/>
            <w:szCs w:val="28"/>
          </w:rPr>
          <w:t>требования</w:t>
        </w:r>
      </w:hyperlink>
      <w:r w:rsidRPr="00210144">
        <w:rPr>
          <w:rFonts w:ascii="Times New Roman" w:hAnsi="Times New Roman" w:cs="Times New Roman"/>
          <w:sz w:val="28"/>
          <w:szCs w:val="28"/>
        </w:rP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14:paraId="5474AEB1"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Положениями </w:t>
      </w:r>
      <w:hyperlink r:id="rId73" w:history="1">
        <w:r w:rsidRPr="00210144">
          <w:rPr>
            <w:rFonts w:ascii="Times New Roman" w:hAnsi="Times New Roman" w:cs="Times New Roman"/>
            <w:sz w:val="28"/>
            <w:szCs w:val="28"/>
          </w:rPr>
          <w:t>ст. 17</w:t>
        </w:r>
      </w:hyperlink>
      <w:r w:rsidRPr="00210144">
        <w:rPr>
          <w:rFonts w:ascii="Times New Roman" w:hAnsi="Times New Roman" w:cs="Times New Roman"/>
          <w:sz w:val="28"/>
          <w:szCs w:val="28"/>
        </w:rPr>
        <w:t xml:space="preserve"> Федерального закона от 31.07.2020 N 248-ФЗ "О государственном контроле (надзоре) и муниципальном контроле в Российской Федерации" (далее - Закон о контроле), который применяется с 01.07.2021 (за исключением отдельных положений), установлено, что в целях информационного обеспечения государственного контроля (надзора), муниципального контроля создаются:</w:t>
      </w:r>
    </w:p>
    <w:p w14:paraId="1B5EB011"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1A954801"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единый реестр контрольных (надзорных) мероприятий.</w:t>
      </w:r>
    </w:p>
    <w:p w14:paraId="6BF8214E"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hyperlink r:id="rId74" w:history="1">
        <w:r w:rsidRPr="00210144">
          <w:rPr>
            <w:rFonts w:ascii="Times New Roman" w:hAnsi="Times New Roman" w:cs="Times New Roman"/>
            <w:sz w:val="28"/>
            <w:szCs w:val="28"/>
          </w:rPr>
          <w:t>Правила</w:t>
        </w:r>
      </w:hyperlink>
      <w:r w:rsidRPr="00210144">
        <w:rPr>
          <w:rFonts w:ascii="Times New Roman" w:hAnsi="Times New Roman" w:cs="Times New Roman"/>
          <w:sz w:val="28"/>
          <w:szCs w:val="28"/>
        </w:rP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РФ (</w:t>
      </w:r>
      <w:hyperlink r:id="rId75" w:history="1">
        <w:r w:rsidRPr="00210144">
          <w:rPr>
            <w:rFonts w:ascii="Times New Roman" w:hAnsi="Times New Roman" w:cs="Times New Roman"/>
            <w:sz w:val="28"/>
            <w:szCs w:val="28"/>
          </w:rPr>
          <w:t>ч. 2 ст. 19</w:t>
        </w:r>
      </w:hyperlink>
      <w:r w:rsidRPr="00210144">
        <w:rPr>
          <w:rFonts w:ascii="Times New Roman" w:hAnsi="Times New Roman" w:cs="Times New Roman"/>
          <w:sz w:val="28"/>
          <w:szCs w:val="28"/>
        </w:rPr>
        <w:t xml:space="preserve"> Закона о контроле). Данные </w:t>
      </w:r>
      <w:hyperlink r:id="rId76" w:history="1">
        <w:r w:rsidRPr="00210144">
          <w:rPr>
            <w:rFonts w:ascii="Times New Roman" w:hAnsi="Times New Roman" w:cs="Times New Roman"/>
            <w:sz w:val="28"/>
            <w:szCs w:val="28"/>
          </w:rPr>
          <w:t>правила</w:t>
        </w:r>
      </w:hyperlink>
      <w:r w:rsidRPr="00210144">
        <w:rPr>
          <w:rFonts w:ascii="Times New Roman" w:hAnsi="Times New Roman" w:cs="Times New Roman"/>
          <w:sz w:val="28"/>
          <w:szCs w:val="28"/>
        </w:rPr>
        <w:t xml:space="preserve"> были утверждены Постановлением Правительства РФ от 16</w:t>
      </w:r>
      <w:r>
        <w:rPr>
          <w:rFonts w:ascii="Times New Roman" w:hAnsi="Times New Roman" w:cs="Times New Roman"/>
          <w:sz w:val="28"/>
          <w:szCs w:val="28"/>
        </w:rPr>
        <w:t>.04.2021 N 604. Они применяются</w:t>
      </w:r>
      <w:r w:rsidRPr="00210144">
        <w:rPr>
          <w:rFonts w:ascii="Times New Roman" w:hAnsi="Times New Roman" w:cs="Times New Roman"/>
          <w:sz w:val="28"/>
          <w:szCs w:val="28"/>
        </w:rPr>
        <w:t xml:space="preserve"> так же</w:t>
      </w:r>
      <w:r>
        <w:rPr>
          <w:rFonts w:ascii="Times New Roman" w:hAnsi="Times New Roman" w:cs="Times New Roman"/>
          <w:sz w:val="28"/>
          <w:szCs w:val="28"/>
        </w:rPr>
        <w:t>,</w:t>
      </w:r>
      <w:r w:rsidRPr="00210144">
        <w:rPr>
          <w:rFonts w:ascii="Times New Roman" w:hAnsi="Times New Roman" w:cs="Times New Roman"/>
          <w:sz w:val="28"/>
          <w:szCs w:val="28"/>
        </w:rPr>
        <w:t xml:space="preserve"> как и </w:t>
      </w:r>
      <w:hyperlink r:id="rId77" w:history="1">
        <w:r w:rsidRPr="00210144">
          <w:rPr>
            <w:rFonts w:ascii="Times New Roman" w:hAnsi="Times New Roman" w:cs="Times New Roman"/>
            <w:sz w:val="28"/>
            <w:szCs w:val="28"/>
          </w:rPr>
          <w:t>Закон</w:t>
        </w:r>
      </w:hyperlink>
      <w:r w:rsidRPr="00210144">
        <w:rPr>
          <w:rFonts w:ascii="Times New Roman" w:hAnsi="Times New Roman" w:cs="Times New Roman"/>
          <w:sz w:val="28"/>
          <w:szCs w:val="28"/>
        </w:rPr>
        <w:t xml:space="preserve"> о контроле, с 01.07.2021</w:t>
      </w:r>
      <w:r>
        <w:rPr>
          <w:rFonts w:ascii="Times New Roman" w:hAnsi="Times New Roman" w:cs="Times New Roman"/>
          <w:sz w:val="28"/>
          <w:szCs w:val="28"/>
        </w:rPr>
        <w:t>г.</w:t>
      </w:r>
    </w:p>
    <w:p w14:paraId="2922B076"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 (</w:t>
      </w:r>
      <w:hyperlink r:id="rId78" w:history="1">
        <w:r w:rsidRPr="00210144">
          <w:rPr>
            <w:rFonts w:ascii="Times New Roman" w:hAnsi="Times New Roman" w:cs="Times New Roman"/>
            <w:sz w:val="28"/>
            <w:szCs w:val="28"/>
          </w:rPr>
          <w:t>ч. 3</w:t>
        </w:r>
      </w:hyperlink>
      <w:r w:rsidRPr="00210144">
        <w:rPr>
          <w:rFonts w:ascii="Times New Roman" w:hAnsi="Times New Roman" w:cs="Times New Roman"/>
          <w:sz w:val="28"/>
          <w:szCs w:val="28"/>
        </w:rPr>
        <w:t xml:space="preserve">, </w:t>
      </w:r>
      <w:hyperlink r:id="rId79" w:history="1">
        <w:r w:rsidRPr="00210144">
          <w:rPr>
            <w:rFonts w:ascii="Times New Roman" w:hAnsi="Times New Roman" w:cs="Times New Roman"/>
            <w:sz w:val="28"/>
            <w:szCs w:val="28"/>
          </w:rPr>
          <w:t>4 ст. 19</w:t>
        </w:r>
      </w:hyperlink>
      <w:r w:rsidRPr="00210144">
        <w:rPr>
          <w:rFonts w:ascii="Times New Roman" w:hAnsi="Times New Roman" w:cs="Times New Roman"/>
          <w:sz w:val="28"/>
          <w:szCs w:val="28"/>
        </w:rPr>
        <w:t xml:space="preserve"> Закона о контроле). Оператором единого реестра контрольных (надзорных) мероприятий является Генеральная прокуратура.</w:t>
      </w:r>
    </w:p>
    <w:p w14:paraId="32D873E9" w14:textId="77777777" w:rsidR="00071D33" w:rsidRPr="00210144" w:rsidRDefault="00071D33" w:rsidP="00071D33">
      <w:pPr>
        <w:autoSpaceDE w:val="0"/>
        <w:autoSpaceDN w:val="0"/>
        <w:adjustRightInd w:val="0"/>
        <w:spacing w:after="0" w:line="240" w:lineRule="auto"/>
        <w:ind w:firstLine="708"/>
        <w:jc w:val="both"/>
        <w:rPr>
          <w:rFonts w:ascii="Times New Roman" w:hAnsi="Times New Roman" w:cs="Times New Roman"/>
          <w:sz w:val="28"/>
          <w:szCs w:val="28"/>
        </w:rPr>
      </w:pPr>
    </w:p>
    <w:p w14:paraId="34E391B4"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hyperlink r:id="rId80" w:history="1">
        <w:r w:rsidRPr="00210144">
          <w:rPr>
            <w:rFonts w:ascii="Times New Roman" w:hAnsi="Times New Roman" w:cs="Times New Roman"/>
            <w:sz w:val="28"/>
            <w:szCs w:val="28"/>
          </w:rPr>
          <w:t>Закон</w:t>
        </w:r>
      </w:hyperlink>
      <w:r w:rsidRPr="00210144">
        <w:rPr>
          <w:rFonts w:ascii="Times New Roman" w:hAnsi="Times New Roman" w:cs="Times New Roman"/>
          <w:sz w:val="28"/>
          <w:szCs w:val="28"/>
        </w:rPr>
        <w:t xml:space="preserve"> N 248-ФЗ устанавливает, что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Типовые формы утверждены Приказом Минэкономразвития России от 31.03.2021 N 151 "О типовых формах документов, используемых контрольным (надзорным) органом"</w:t>
      </w:r>
    </w:p>
    <w:p w14:paraId="19597AFD"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p>
    <w:p w14:paraId="18CFF229"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В соответствии со </w:t>
      </w:r>
      <w:hyperlink r:id="rId81" w:history="1">
        <w:r w:rsidRPr="00210144">
          <w:rPr>
            <w:rFonts w:ascii="Times New Roman" w:hAnsi="Times New Roman" w:cs="Times New Roman"/>
            <w:sz w:val="28"/>
            <w:szCs w:val="28"/>
          </w:rPr>
          <w:t>ст. 21</w:t>
        </w:r>
      </w:hyperlink>
      <w:r w:rsidRPr="00210144">
        <w:rPr>
          <w:rFonts w:ascii="Times New Roman" w:hAnsi="Times New Roman" w:cs="Times New Roman"/>
          <w:sz w:val="28"/>
          <w:szCs w:val="28"/>
        </w:rPr>
        <w:t xml:space="preserve"> Закона N 248-ФЗ документы, оформляемые контрольным органом при осуществлении государственного и муниципального контроля, составляются в электронной форме. Они подписываются усиленной квалифицированной электронной подписью.</w:t>
      </w:r>
    </w:p>
    <w:p w14:paraId="7C89D5D9"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Информирование проверяемых лиц о совершаемых должностными лицами контрольного органа действиях и принимаемых решениях производится посредством размещения сведений в едином реестре контрольных мероприятий в </w:t>
      </w:r>
      <w:r w:rsidRPr="00210144">
        <w:rPr>
          <w:rFonts w:ascii="Times New Roman" w:hAnsi="Times New Roman" w:cs="Times New Roman"/>
          <w:sz w:val="28"/>
          <w:szCs w:val="28"/>
        </w:rPr>
        <w:lastRenderedPageBreak/>
        <w:t>электронной форме, в том числе через Единый портал государственных и муниципальных услуг (функций), а также посредством средств связи.</w:t>
      </w:r>
    </w:p>
    <w:p w14:paraId="4EDDE68F"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Документы, направляемые проверяемым лицом контрольному (надзорному) органу в электронном виде, могут быть подписаны:</w:t>
      </w:r>
    </w:p>
    <w:p w14:paraId="31E2D830"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1) простой электронной подписью;</w:t>
      </w:r>
    </w:p>
    <w:p w14:paraId="668C73EA"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простой электронной подписью, ключ которой получен физическим лицом при личной явке при обращении за получением госуслуг в электронной форме;</w:t>
      </w:r>
    </w:p>
    <w:p w14:paraId="3547C6FA"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3) усиленной квалифицированной электронной подписью.</w:t>
      </w:r>
    </w:p>
    <w:p w14:paraId="1DA93F09"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ab/>
      </w:r>
    </w:p>
    <w:p w14:paraId="00E40A6D"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p>
    <w:p w14:paraId="47709605"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hyperlink r:id="rId82" w:history="1">
        <w:r w:rsidRPr="00210144">
          <w:rPr>
            <w:rFonts w:ascii="Times New Roman" w:hAnsi="Times New Roman" w:cs="Times New Roman"/>
            <w:sz w:val="28"/>
            <w:szCs w:val="28"/>
          </w:rPr>
          <w:t>Часть 1 ст. 23</w:t>
        </w:r>
      </w:hyperlink>
      <w:r w:rsidRPr="00210144">
        <w:rPr>
          <w:rFonts w:ascii="Times New Roman" w:hAnsi="Times New Roman" w:cs="Times New Roman"/>
          <w:sz w:val="28"/>
          <w:szCs w:val="28"/>
        </w:rPr>
        <w:t xml:space="preserve"> Закона N 248-ФЗ предусматривает шесть категорий риска: чрезвычайно высокий, высокий, значительный, средний, умеренный, низкий. Для конкретной сферы контроля число категорий риска может быть меньше - это должно быть установлено в положении о виде контроля, которое утверждается федеральным, региональным либо муниципальным органом и конкретизирует нормы </w:t>
      </w:r>
      <w:hyperlink r:id="rId83" w:history="1">
        <w:r w:rsidRPr="00210144">
          <w:rPr>
            <w:rFonts w:ascii="Times New Roman" w:hAnsi="Times New Roman" w:cs="Times New Roman"/>
            <w:sz w:val="28"/>
            <w:szCs w:val="28"/>
          </w:rPr>
          <w:t>Закона</w:t>
        </w:r>
      </w:hyperlink>
      <w:r w:rsidRPr="00210144">
        <w:rPr>
          <w:rFonts w:ascii="Times New Roman" w:hAnsi="Times New Roman" w:cs="Times New Roman"/>
          <w:sz w:val="28"/>
          <w:szCs w:val="28"/>
        </w:rPr>
        <w:t xml:space="preserve"> N 248-ФЗ применительно к той или иной сфере контроля. Впрочем, категорий не может быть меньше трех, а одной из них в обязательном порядке должна быть категория низкого риска.</w:t>
      </w:r>
    </w:p>
    <w:p w14:paraId="45380DEA"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При определении категории контролеры будут использовать </w:t>
      </w:r>
      <w:r w:rsidRPr="00210144">
        <w:rPr>
          <w:rFonts w:ascii="Times New Roman" w:hAnsi="Times New Roman" w:cs="Times New Roman"/>
          <w:b/>
          <w:bCs/>
          <w:sz w:val="28"/>
          <w:szCs w:val="28"/>
        </w:rPr>
        <w:t>критерии риска</w:t>
      </w:r>
      <w:r w:rsidRPr="00210144">
        <w:rPr>
          <w:rFonts w:ascii="Times New Roman" w:hAnsi="Times New Roman" w:cs="Times New Roman"/>
          <w:sz w:val="28"/>
          <w:szCs w:val="28"/>
        </w:rPr>
        <w:t xml:space="preserve"> (для планирования профилактических и контрольно-надзорных мероприятий) и </w:t>
      </w:r>
      <w:r w:rsidRPr="00210144">
        <w:rPr>
          <w:rFonts w:ascii="Times New Roman" w:hAnsi="Times New Roman" w:cs="Times New Roman"/>
          <w:b/>
          <w:bCs/>
          <w:sz w:val="28"/>
          <w:szCs w:val="28"/>
        </w:rPr>
        <w:t>индикаторы риска</w:t>
      </w:r>
      <w:r w:rsidRPr="00210144">
        <w:rPr>
          <w:rFonts w:ascii="Times New Roman" w:hAnsi="Times New Roman" w:cs="Times New Roman"/>
          <w:sz w:val="28"/>
          <w:szCs w:val="28"/>
        </w:rPr>
        <w:t xml:space="preserve"> (для выбора и проведения внеплановых мероприятий). Для этого понадобятся сведения, полученные из любых достоверных источников:</w:t>
      </w:r>
    </w:p>
    <w:p w14:paraId="127AB5FC" w14:textId="77777777" w:rsidR="00071D33" w:rsidRPr="00210144" w:rsidRDefault="00071D33" w:rsidP="00071D33">
      <w:pPr>
        <w:autoSpaceDE w:val="0"/>
        <w:autoSpaceDN w:val="0"/>
        <w:adjustRightInd w:val="0"/>
        <w:spacing w:after="0" w:line="240" w:lineRule="auto"/>
        <w:ind w:firstLine="539"/>
        <w:jc w:val="both"/>
        <w:rPr>
          <w:rFonts w:ascii="Times New Roman" w:hAnsi="Times New Roman" w:cs="Times New Roman"/>
          <w:sz w:val="28"/>
          <w:szCs w:val="28"/>
        </w:rPr>
      </w:pPr>
      <w:r w:rsidRPr="00210144">
        <w:rPr>
          <w:rFonts w:ascii="Times New Roman" w:hAnsi="Times New Roman" w:cs="Times New Roman"/>
          <w:sz w:val="28"/>
          <w:szCs w:val="28"/>
        </w:rPr>
        <w:t>- в ходе профилактического или контрольно-надзорного мероприятия;</w:t>
      </w:r>
    </w:p>
    <w:p w14:paraId="08A42E36" w14:textId="77777777" w:rsidR="00071D33" w:rsidRPr="00210144" w:rsidRDefault="00071D33" w:rsidP="00071D33">
      <w:pPr>
        <w:autoSpaceDE w:val="0"/>
        <w:autoSpaceDN w:val="0"/>
        <w:adjustRightInd w:val="0"/>
        <w:spacing w:after="0" w:line="240" w:lineRule="auto"/>
        <w:ind w:firstLine="539"/>
        <w:jc w:val="both"/>
        <w:rPr>
          <w:rFonts w:ascii="Times New Roman" w:hAnsi="Times New Roman" w:cs="Times New Roman"/>
          <w:sz w:val="28"/>
          <w:szCs w:val="28"/>
        </w:rPr>
      </w:pPr>
      <w:r w:rsidRPr="00210144">
        <w:rPr>
          <w:rFonts w:ascii="Times New Roman" w:hAnsi="Times New Roman" w:cs="Times New Roman"/>
          <w:sz w:val="28"/>
          <w:szCs w:val="28"/>
        </w:rPr>
        <w:t>- от государственных органов в рамках межведомственного информационного взаимодействия;</w:t>
      </w:r>
    </w:p>
    <w:p w14:paraId="1D8D80CC" w14:textId="77777777" w:rsidR="00071D33" w:rsidRPr="00210144" w:rsidRDefault="00071D33" w:rsidP="00071D33">
      <w:pPr>
        <w:autoSpaceDE w:val="0"/>
        <w:autoSpaceDN w:val="0"/>
        <w:adjustRightInd w:val="0"/>
        <w:spacing w:after="0" w:line="240" w:lineRule="auto"/>
        <w:ind w:firstLine="539"/>
        <w:jc w:val="both"/>
        <w:rPr>
          <w:rFonts w:ascii="Times New Roman" w:hAnsi="Times New Roman" w:cs="Times New Roman"/>
          <w:sz w:val="28"/>
          <w:szCs w:val="28"/>
        </w:rPr>
      </w:pPr>
      <w:r w:rsidRPr="00210144">
        <w:rPr>
          <w:rFonts w:ascii="Times New Roman" w:hAnsi="Times New Roman" w:cs="Times New Roman"/>
          <w:sz w:val="28"/>
          <w:szCs w:val="28"/>
        </w:rPr>
        <w:t>- при реализации полномочий в рамках лицензирования и иной разрешительной деятельности;</w:t>
      </w:r>
    </w:p>
    <w:p w14:paraId="5892C7E8" w14:textId="77777777" w:rsidR="00071D33" w:rsidRPr="00210144" w:rsidRDefault="00071D33" w:rsidP="00071D33">
      <w:pPr>
        <w:autoSpaceDE w:val="0"/>
        <w:autoSpaceDN w:val="0"/>
        <w:adjustRightInd w:val="0"/>
        <w:spacing w:after="0" w:line="240" w:lineRule="auto"/>
        <w:ind w:firstLine="539"/>
        <w:jc w:val="both"/>
        <w:rPr>
          <w:rFonts w:ascii="Times New Roman" w:hAnsi="Times New Roman" w:cs="Times New Roman"/>
          <w:sz w:val="28"/>
          <w:szCs w:val="28"/>
        </w:rPr>
      </w:pPr>
      <w:r w:rsidRPr="00210144">
        <w:rPr>
          <w:rFonts w:ascii="Times New Roman" w:hAnsi="Times New Roman" w:cs="Times New Roman"/>
          <w:sz w:val="28"/>
          <w:szCs w:val="28"/>
        </w:rPr>
        <w:t>- из отчетности, представление которой предусмотрено нормативными правовыми актами РФ;</w:t>
      </w:r>
    </w:p>
    <w:p w14:paraId="120BF928" w14:textId="77777777" w:rsidR="00071D33" w:rsidRPr="00210144" w:rsidRDefault="00071D33" w:rsidP="00071D33">
      <w:pPr>
        <w:autoSpaceDE w:val="0"/>
        <w:autoSpaceDN w:val="0"/>
        <w:adjustRightInd w:val="0"/>
        <w:spacing w:after="0" w:line="240" w:lineRule="auto"/>
        <w:ind w:firstLine="539"/>
        <w:jc w:val="both"/>
        <w:rPr>
          <w:rFonts w:ascii="Times New Roman" w:hAnsi="Times New Roman" w:cs="Times New Roman"/>
          <w:sz w:val="28"/>
          <w:szCs w:val="28"/>
        </w:rPr>
      </w:pPr>
      <w:r w:rsidRPr="00210144">
        <w:rPr>
          <w:rFonts w:ascii="Times New Roman" w:hAnsi="Times New Roman" w:cs="Times New Roman"/>
          <w:sz w:val="28"/>
          <w:szCs w:val="28"/>
        </w:rPr>
        <w:t>- по результатам предоставления организациям государственных и муниципальных услуг;</w:t>
      </w:r>
    </w:p>
    <w:p w14:paraId="70624041" w14:textId="77777777" w:rsidR="00071D33" w:rsidRPr="00210144" w:rsidRDefault="00071D33" w:rsidP="00071D33">
      <w:pPr>
        <w:autoSpaceDE w:val="0"/>
        <w:autoSpaceDN w:val="0"/>
        <w:adjustRightInd w:val="0"/>
        <w:spacing w:after="0" w:line="240" w:lineRule="auto"/>
        <w:ind w:firstLine="539"/>
        <w:jc w:val="both"/>
        <w:rPr>
          <w:rFonts w:ascii="Times New Roman" w:hAnsi="Times New Roman" w:cs="Times New Roman"/>
          <w:sz w:val="28"/>
          <w:szCs w:val="28"/>
        </w:rPr>
      </w:pPr>
      <w:r w:rsidRPr="00210144">
        <w:rPr>
          <w:rFonts w:ascii="Times New Roman" w:hAnsi="Times New Roman" w:cs="Times New Roman"/>
          <w:sz w:val="28"/>
          <w:szCs w:val="28"/>
        </w:rPr>
        <w:t>- из сообщений средств массовой информации;</w:t>
      </w:r>
    </w:p>
    <w:p w14:paraId="0447FDD2"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из информационных ресурсов, в том числе тех, которые обеспечивают маркировку, прослеживаемость, учет, автоматическую фиксацию информации; и др.</w:t>
      </w:r>
    </w:p>
    <w:p w14:paraId="58E10CAC"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От категории риска, присуждаемой организации, будут зависеть виды и периодичность плановых контрольных мероприятий. Конкретные способы и сроки контроля устанавливаются в положении о виде контроля. Общие же правила определены в </w:t>
      </w:r>
      <w:hyperlink r:id="rId84" w:history="1">
        <w:r w:rsidRPr="00210144">
          <w:rPr>
            <w:rFonts w:ascii="Times New Roman" w:hAnsi="Times New Roman" w:cs="Times New Roman"/>
            <w:sz w:val="28"/>
            <w:szCs w:val="28"/>
          </w:rPr>
          <w:t>ч. 2</w:t>
        </w:r>
      </w:hyperlink>
      <w:r w:rsidRPr="00210144">
        <w:rPr>
          <w:rFonts w:ascii="Times New Roman" w:hAnsi="Times New Roman" w:cs="Times New Roman"/>
          <w:sz w:val="28"/>
          <w:szCs w:val="28"/>
        </w:rPr>
        <w:t xml:space="preserve"> - </w:t>
      </w:r>
      <w:hyperlink r:id="rId85" w:history="1">
        <w:r w:rsidRPr="00210144">
          <w:rPr>
            <w:rFonts w:ascii="Times New Roman" w:hAnsi="Times New Roman" w:cs="Times New Roman"/>
            <w:sz w:val="28"/>
            <w:szCs w:val="28"/>
          </w:rPr>
          <w:t>5 ст. 25</w:t>
        </w:r>
      </w:hyperlink>
      <w:r>
        <w:rPr>
          <w:rFonts w:ascii="Times New Roman" w:hAnsi="Times New Roman" w:cs="Times New Roman"/>
          <w:sz w:val="28"/>
          <w:szCs w:val="28"/>
        </w:rPr>
        <w:t xml:space="preserve"> Закона N 248-ФЗ, приведенных ниже в таблице.</w:t>
      </w:r>
    </w:p>
    <w:p w14:paraId="4CB002D7" w14:textId="77777777" w:rsidR="00071D33" w:rsidRPr="00210144" w:rsidRDefault="00071D33" w:rsidP="00071D33">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071D33" w:rsidRPr="00210144" w14:paraId="4E1642DD" w14:textId="77777777" w:rsidTr="006F0726">
        <w:tc>
          <w:tcPr>
            <w:tcW w:w="2324" w:type="dxa"/>
            <w:tcBorders>
              <w:top w:val="single" w:sz="4" w:space="0" w:color="auto"/>
              <w:bottom w:val="single" w:sz="4" w:space="0" w:color="auto"/>
              <w:right w:val="single" w:sz="4" w:space="0" w:color="auto"/>
            </w:tcBorders>
            <w:vAlign w:val="center"/>
          </w:tcPr>
          <w:p w14:paraId="1769E293" w14:textId="77777777" w:rsidR="00071D33" w:rsidRPr="00210144" w:rsidRDefault="00071D33" w:rsidP="006F0726">
            <w:pPr>
              <w:autoSpaceDE w:val="0"/>
              <w:autoSpaceDN w:val="0"/>
              <w:adjustRightInd w:val="0"/>
              <w:spacing w:after="0" w:line="240" w:lineRule="auto"/>
              <w:jc w:val="center"/>
              <w:rPr>
                <w:rFonts w:ascii="Times New Roman" w:hAnsi="Times New Roman" w:cs="Times New Roman"/>
                <w:sz w:val="28"/>
                <w:szCs w:val="28"/>
              </w:rPr>
            </w:pPr>
            <w:r w:rsidRPr="00210144">
              <w:rPr>
                <w:rFonts w:ascii="Times New Roman" w:hAnsi="Times New Roman" w:cs="Times New Roman"/>
                <w:sz w:val="28"/>
                <w:szCs w:val="28"/>
              </w:rPr>
              <w:t>Категория риска</w:t>
            </w:r>
          </w:p>
        </w:tc>
        <w:tc>
          <w:tcPr>
            <w:tcW w:w="6746" w:type="dxa"/>
            <w:tcBorders>
              <w:top w:val="single" w:sz="4" w:space="0" w:color="auto"/>
              <w:left w:val="single" w:sz="4" w:space="0" w:color="auto"/>
              <w:bottom w:val="single" w:sz="4" w:space="0" w:color="auto"/>
            </w:tcBorders>
            <w:vAlign w:val="center"/>
          </w:tcPr>
          <w:p w14:paraId="5425ED87" w14:textId="77777777" w:rsidR="00071D33" w:rsidRPr="00210144" w:rsidRDefault="00071D33" w:rsidP="006F0726">
            <w:pPr>
              <w:autoSpaceDE w:val="0"/>
              <w:autoSpaceDN w:val="0"/>
              <w:adjustRightInd w:val="0"/>
              <w:spacing w:after="0" w:line="240" w:lineRule="auto"/>
              <w:jc w:val="center"/>
              <w:rPr>
                <w:rFonts w:ascii="Times New Roman" w:hAnsi="Times New Roman" w:cs="Times New Roman"/>
                <w:sz w:val="28"/>
                <w:szCs w:val="28"/>
              </w:rPr>
            </w:pPr>
            <w:r w:rsidRPr="00210144">
              <w:rPr>
                <w:rFonts w:ascii="Times New Roman" w:hAnsi="Times New Roman" w:cs="Times New Roman"/>
                <w:sz w:val="28"/>
                <w:szCs w:val="28"/>
              </w:rPr>
              <w:t>Частота плановых мероприятий</w:t>
            </w:r>
          </w:p>
        </w:tc>
      </w:tr>
      <w:tr w:rsidR="00071D33" w:rsidRPr="00210144" w14:paraId="353269CA" w14:textId="77777777" w:rsidTr="006F0726">
        <w:tc>
          <w:tcPr>
            <w:tcW w:w="2324" w:type="dxa"/>
            <w:tcBorders>
              <w:top w:val="single" w:sz="4" w:space="0" w:color="auto"/>
              <w:bottom w:val="single" w:sz="4" w:space="0" w:color="auto"/>
              <w:right w:val="single" w:sz="4" w:space="0" w:color="auto"/>
            </w:tcBorders>
          </w:tcPr>
          <w:p w14:paraId="470FE490"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lastRenderedPageBreak/>
              <w:t>Чрезвычайно высокий</w:t>
            </w:r>
          </w:p>
        </w:tc>
        <w:tc>
          <w:tcPr>
            <w:tcW w:w="6746" w:type="dxa"/>
            <w:tcBorders>
              <w:top w:val="single" w:sz="4" w:space="0" w:color="auto"/>
              <w:left w:val="single" w:sz="4" w:space="0" w:color="auto"/>
              <w:bottom w:val="single" w:sz="4" w:space="0" w:color="auto"/>
            </w:tcBorders>
          </w:tcPr>
          <w:p w14:paraId="47C03EB4"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Максимальная частота - не менее одного, но не более двух контрольно-надзорных мероприятий в год</w:t>
            </w:r>
          </w:p>
        </w:tc>
      </w:tr>
      <w:tr w:rsidR="00071D33" w:rsidRPr="00210144" w14:paraId="5E614E90" w14:textId="77777777" w:rsidTr="006F0726">
        <w:tc>
          <w:tcPr>
            <w:tcW w:w="2324" w:type="dxa"/>
            <w:tcBorders>
              <w:top w:val="single" w:sz="4" w:space="0" w:color="auto"/>
              <w:bottom w:val="single" w:sz="4" w:space="0" w:color="auto"/>
              <w:right w:val="single" w:sz="4" w:space="0" w:color="auto"/>
            </w:tcBorders>
          </w:tcPr>
          <w:p w14:paraId="6A114186"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Высокий или значительный</w:t>
            </w:r>
          </w:p>
        </w:tc>
        <w:tc>
          <w:tcPr>
            <w:tcW w:w="6746" w:type="dxa"/>
            <w:tcBorders>
              <w:top w:val="single" w:sz="4" w:space="0" w:color="auto"/>
              <w:left w:val="single" w:sz="4" w:space="0" w:color="auto"/>
              <w:bottom w:val="single" w:sz="4" w:space="0" w:color="auto"/>
            </w:tcBorders>
          </w:tcPr>
          <w:p w14:paraId="330B9509"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Средняя частота - не менее одного контрольно-надзорного мероприятия в четыре года, но не более одного мероприятия в два года</w:t>
            </w:r>
          </w:p>
        </w:tc>
      </w:tr>
      <w:tr w:rsidR="00071D33" w:rsidRPr="00210144" w14:paraId="66CE9124" w14:textId="77777777" w:rsidTr="006F0726">
        <w:tc>
          <w:tcPr>
            <w:tcW w:w="2324" w:type="dxa"/>
            <w:tcBorders>
              <w:top w:val="single" w:sz="4" w:space="0" w:color="auto"/>
              <w:bottom w:val="single" w:sz="4" w:space="0" w:color="auto"/>
              <w:right w:val="single" w:sz="4" w:space="0" w:color="auto"/>
            </w:tcBorders>
          </w:tcPr>
          <w:p w14:paraId="560FD16A"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Средний или умеренный</w:t>
            </w:r>
          </w:p>
        </w:tc>
        <w:tc>
          <w:tcPr>
            <w:tcW w:w="6746" w:type="dxa"/>
            <w:tcBorders>
              <w:top w:val="single" w:sz="4" w:space="0" w:color="auto"/>
              <w:left w:val="single" w:sz="4" w:space="0" w:color="auto"/>
              <w:bottom w:val="single" w:sz="4" w:space="0" w:color="auto"/>
            </w:tcBorders>
          </w:tcPr>
          <w:p w14:paraId="37E1A6F3"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Минимальная частота - не менее одного контрольно-надзорного мероприятия в шесть лет, но не более одного мероприятия в три года</w:t>
            </w:r>
          </w:p>
        </w:tc>
      </w:tr>
      <w:tr w:rsidR="00071D33" w:rsidRPr="00210144" w14:paraId="6637738C" w14:textId="77777777" w:rsidTr="006F0726">
        <w:tc>
          <w:tcPr>
            <w:tcW w:w="2324" w:type="dxa"/>
            <w:tcBorders>
              <w:top w:val="single" w:sz="4" w:space="0" w:color="auto"/>
              <w:bottom w:val="single" w:sz="4" w:space="0" w:color="auto"/>
              <w:right w:val="single" w:sz="4" w:space="0" w:color="auto"/>
            </w:tcBorders>
          </w:tcPr>
          <w:p w14:paraId="1DA2FC41"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Низкий</w:t>
            </w:r>
          </w:p>
        </w:tc>
        <w:tc>
          <w:tcPr>
            <w:tcW w:w="6746" w:type="dxa"/>
            <w:tcBorders>
              <w:top w:val="single" w:sz="4" w:space="0" w:color="auto"/>
              <w:left w:val="single" w:sz="4" w:space="0" w:color="auto"/>
              <w:bottom w:val="single" w:sz="4" w:space="0" w:color="auto"/>
            </w:tcBorders>
          </w:tcPr>
          <w:p w14:paraId="10B40BDA"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Плановые контрольно-надзорные мероприятия не проводятся</w:t>
            </w:r>
          </w:p>
        </w:tc>
      </w:tr>
    </w:tbl>
    <w:p w14:paraId="7858BB64"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p>
    <w:p w14:paraId="7F19DCFE"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В положении о виде контроля может быть прописано, что частота плановых мероприятий в отношении объектов контроля, отнесенных к определенным категориям риска, устанавливается в рамках иных периодов (а не года) либо в связи с наступлением определенных событий (</w:t>
      </w:r>
      <w:hyperlink r:id="rId86" w:history="1">
        <w:r w:rsidRPr="00210144">
          <w:rPr>
            <w:rFonts w:ascii="Times New Roman" w:hAnsi="Times New Roman" w:cs="Times New Roman"/>
            <w:sz w:val="28"/>
            <w:szCs w:val="28"/>
          </w:rPr>
          <w:t>ч. 6 ст. 25</w:t>
        </w:r>
      </w:hyperlink>
      <w:r w:rsidRPr="00210144">
        <w:rPr>
          <w:rFonts w:ascii="Times New Roman" w:hAnsi="Times New Roman" w:cs="Times New Roman"/>
          <w:sz w:val="28"/>
          <w:szCs w:val="28"/>
        </w:rPr>
        <w:t xml:space="preserve"> Закона N 248-ФЗ).</w:t>
      </w:r>
    </w:p>
    <w:p w14:paraId="1E3FEB3F"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Статьей 38 установлено что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14:paraId="153083D1"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Перечень профилактических мероприятий и сроки (периодичность) их проведения контрольно-надзорный орган должен установить в программе профилактики рисков, ежегодно утверждаемой по каждому виду контроля (</w:t>
      </w:r>
      <w:hyperlink r:id="rId87" w:history="1">
        <w:r w:rsidRPr="00210144">
          <w:rPr>
            <w:rFonts w:ascii="Times New Roman" w:hAnsi="Times New Roman" w:cs="Times New Roman"/>
            <w:sz w:val="28"/>
            <w:szCs w:val="28"/>
          </w:rPr>
          <w:t>ч. 2 ст. 44</w:t>
        </w:r>
      </w:hyperlink>
      <w:r w:rsidRPr="00210144">
        <w:rPr>
          <w:rFonts w:ascii="Times New Roman" w:hAnsi="Times New Roman" w:cs="Times New Roman"/>
          <w:sz w:val="28"/>
          <w:szCs w:val="28"/>
        </w:rPr>
        <w:t xml:space="preserve"> Закона N 248-ФЗ).</w:t>
      </w:r>
    </w:p>
    <w:p w14:paraId="013D97AF"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Как сказано в </w:t>
      </w:r>
      <w:hyperlink r:id="rId88" w:history="1">
        <w:r w:rsidRPr="00210144">
          <w:rPr>
            <w:rFonts w:ascii="Times New Roman" w:hAnsi="Times New Roman" w:cs="Times New Roman"/>
            <w:sz w:val="28"/>
            <w:szCs w:val="28"/>
          </w:rPr>
          <w:t>ч. 6</w:t>
        </w:r>
      </w:hyperlink>
      <w:r w:rsidRPr="00210144">
        <w:rPr>
          <w:rFonts w:ascii="Times New Roman" w:hAnsi="Times New Roman" w:cs="Times New Roman"/>
          <w:sz w:val="28"/>
          <w:szCs w:val="28"/>
        </w:rPr>
        <w:t xml:space="preserve">, </w:t>
      </w:r>
      <w:hyperlink r:id="rId89" w:history="1">
        <w:r w:rsidRPr="00210144">
          <w:rPr>
            <w:rFonts w:ascii="Times New Roman" w:hAnsi="Times New Roman" w:cs="Times New Roman"/>
            <w:sz w:val="28"/>
            <w:szCs w:val="28"/>
          </w:rPr>
          <w:t>7 ст. 44</w:t>
        </w:r>
      </w:hyperlink>
      <w:r w:rsidRPr="00210144">
        <w:rPr>
          <w:rFonts w:ascii="Times New Roman" w:hAnsi="Times New Roman" w:cs="Times New Roman"/>
          <w:sz w:val="28"/>
          <w:szCs w:val="28"/>
        </w:rPr>
        <w:t xml:space="preserve"> Закона N 248-ФЗ, меры, перечисленные в программе профилактики рисков, обязательны для применения.</w:t>
      </w:r>
    </w:p>
    <w:p w14:paraId="32F0D53D"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В </w:t>
      </w:r>
      <w:hyperlink r:id="rId90" w:history="1">
        <w:r w:rsidRPr="00210144">
          <w:rPr>
            <w:rFonts w:ascii="Times New Roman" w:hAnsi="Times New Roman" w:cs="Times New Roman"/>
            <w:sz w:val="28"/>
            <w:szCs w:val="28"/>
          </w:rPr>
          <w:t>статье 45</w:t>
        </w:r>
      </w:hyperlink>
      <w:r w:rsidRPr="00210144">
        <w:rPr>
          <w:rFonts w:ascii="Times New Roman" w:hAnsi="Times New Roman" w:cs="Times New Roman"/>
          <w:sz w:val="28"/>
          <w:szCs w:val="28"/>
        </w:rPr>
        <w:t xml:space="preserve"> Закона N 248-ФЗ названы семь профилактических мероприятий, либо рассчитанных на неопределенный круг контролируемых лиц, либо проводимых для оценки конкретной организации.</w:t>
      </w:r>
    </w:p>
    <w:p w14:paraId="5C3155A2" w14:textId="77777777" w:rsidR="00071D33" w:rsidRPr="00210144" w:rsidRDefault="00071D33" w:rsidP="00071D33">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4648"/>
        <w:gridCol w:w="1587"/>
      </w:tblGrid>
      <w:tr w:rsidR="00071D33" w:rsidRPr="00210144" w14:paraId="56B800A4" w14:textId="77777777" w:rsidTr="006F0726">
        <w:tc>
          <w:tcPr>
            <w:tcW w:w="2835" w:type="dxa"/>
            <w:tcBorders>
              <w:top w:val="single" w:sz="4" w:space="0" w:color="auto"/>
              <w:bottom w:val="single" w:sz="4" w:space="0" w:color="auto"/>
              <w:right w:val="single" w:sz="4" w:space="0" w:color="auto"/>
            </w:tcBorders>
            <w:vAlign w:val="center"/>
          </w:tcPr>
          <w:p w14:paraId="6BAF1056" w14:textId="77777777" w:rsidR="00071D33" w:rsidRPr="00210144" w:rsidRDefault="00071D33" w:rsidP="006F07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профилактическо</w:t>
            </w:r>
            <w:r w:rsidRPr="00210144">
              <w:rPr>
                <w:rFonts w:ascii="Times New Roman" w:hAnsi="Times New Roman" w:cs="Times New Roman"/>
                <w:sz w:val="28"/>
                <w:szCs w:val="28"/>
              </w:rPr>
              <w:t>й меры</w:t>
            </w:r>
          </w:p>
        </w:tc>
        <w:tc>
          <w:tcPr>
            <w:tcW w:w="4648" w:type="dxa"/>
            <w:tcBorders>
              <w:top w:val="single" w:sz="4" w:space="0" w:color="auto"/>
              <w:left w:val="single" w:sz="4" w:space="0" w:color="auto"/>
              <w:bottom w:val="single" w:sz="4" w:space="0" w:color="auto"/>
              <w:right w:val="single" w:sz="4" w:space="0" w:color="auto"/>
            </w:tcBorders>
            <w:vAlign w:val="center"/>
          </w:tcPr>
          <w:p w14:paraId="3612ABBA" w14:textId="77777777" w:rsidR="00071D33" w:rsidRPr="00210144" w:rsidRDefault="00071D33" w:rsidP="006F0726">
            <w:pPr>
              <w:autoSpaceDE w:val="0"/>
              <w:autoSpaceDN w:val="0"/>
              <w:adjustRightInd w:val="0"/>
              <w:spacing w:after="0" w:line="240" w:lineRule="auto"/>
              <w:jc w:val="center"/>
              <w:rPr>
                <w:rFonts w:ascii="Times New Roman" w:hAnsi="Times New Roman" w:cs="Times New Roman"/>
                <w:sz w:val="28"/>
                <w:szCs w:val="28"/>
              </w:rPr>
            </w:pPr>
            <w:r w:rsidRPr="00210144">
              <w:rPr>
                <w:rFonts w:ascii="Times New Roman" w:hAnsi="Times New Roman" w:cs="Times New Roman"/>
                <w:sz w:val="28"/>
                <w:szCs w:val="28"/>
              </w:rPr>
              <w:t>Описание профилактической меры</w:t>
            </w:r>
          </w:p>
        </w:tc>
        <w:tc>
          <w:tcPr>
            <w:tcW w:w="1587" w:type="dxa"/>
            <w:tcBorders>
              <w:top w:val="single" w:sz="4" w:space="0" w:color="auto"/>
              <w:left w:val="single" w:sz="4" w:space="0" w:color="auto"/>
              <w:bottom w:val="single" w:sz="4" w:space="0" w:color="auto"/>
            </w:tcBorders>
            <w:vAlign w:val="center"/>
          </w:tcPr>
          <w:p w14:paraId="0552DB69" w14:textId="77777777" w:rsidR="00071D33" w:rsidRPr="00210144" w:rsidRDefault="00071D33" w:rsidP="006F0726">
            <w:pPr>
              <w:autoSpaceDE w:val="0"/>
              <w:autoSpaceDN w:val="0"/>
              <w:adjustRightInd w:val="0"/>
              <w:spacing w:after="0" w:line="240" w:lineRule="auto"/>
              <w:jc w:val="center"/>
              <w:rPr>
                <w:rFonts w:ascii="Times New Roman" w:hAnsi="Times New Roman" w:cs="Times New Roman"/>
                <w:sz w:val="28"/>
                <w:szCs w:val="28"/>
              </w:rPr>
            </w:pPr>
            <w:r w:rsidRPr="00210144">
              <w:rPr>
                <w:rFonts w:ascii="Times New Roman" w:hAnsi="Times New Roman" w:cs="Times New Roman"/>
                <w:sz w:val="28"/>
                <w:szCs w:val="28"/>
              </w:rPr>
              <w:t xml:space="preserve">Норма </w:t>
            </w:r>
            <w:hyperlink r:id="rId91" w:history="1">
              <w:r w:rsidRPr="00210144">
                <w:rPr>
                  <w:rFonts w:ascii="Times New Roman" w:hAnsi="Times New Roman" w:cs="Times New Roman"/>
                  <w:sz w:val="28"/>
                  <w:szCs w:val="28"/>
                </w:rPr>
                <w:t>Закона</w:t>
              </w:r>
            </w:hyperlink>
            <w:r w:rsidRPr="00210144">
              <w:rPr>
                <w:rFonts w:ascii="Times New Roman" w:hAnsi="Times New Roman" w:cs="Times New Roman"/>
                <w:sz w:val="28"/>
                <w:szCs w:val="28"/>
              </w:rPr>
              <w:t xml:space="preserve"> N 248-ФЗ</w:t>
            </w:r>
          </w:p>
        </w:tc>
      </w:tr>
      <w:tr w:rsidR="00071D33" w:rsidRPr="00210144" w14:paraId="3253DE8C" w14:textId="77777777" w:rsidTr="006F0726">
        <w:tc>
          <w:tcPr>
            <w:tcW w:w="2835" w:type="dxa"/>
            <w:tcBorders>
              <w:top w:val="single" w:sz="4" w:space="0" w:color="auto"/>
              <w:bottom w:val="single" w:sz="4" w:space="0" w:color="auto"/>
              <w:right w:val="single" w:sz="4" w:space="0" w:color="auto"/>
            </w:tcBorders>
          </w:tcPr>
          <w:p w14:paraId="6BFD87F0"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Информирование</w:t>
            </w:r>
          </w:p>
        </w:tc>
        <w:tc>
          <w:tcPr>
            <w:tcW w:w="4648" w:type="dxa"/>
            <w:tcBorders>
              <w:top w:val="single" w:sz="4" w:space="0" w:color="auto"/>
              <w:left w:val="single" w:sz="4" w:space="0" w:color="auto"/>
              <w:bottom w:val="single" w:sz="4" w:space="0" w:color="auto"/>
              <w:right w:val="single" w:sz="4" w:space="0" w:color="auto"/>
            </w:tcBorders>
          </w:tcPr>
          <w:p w14:paraId="785505C2"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 xml:space="preserve">Контрольно-надзорный орган размещает разъяснения по вопросам соблюдения обязательных требований на официальном сайте, в </w:t>
            </w:r>
            <w:r w:rsidRPr="00210144">
              <w:rPr>
                <w:rFonts w:ascii="Times New Roman" w:hAnsi="Times New Roman" w:cs="Times New Roman"/>
                <w:sz w:val="28"/>
                <w:szCs w:val="28"/>
              </w:rPr>
              <w:lastRenderedPageBreak/>
              <w:t>СМИ, направляет контролируемым лицам через их "личные кабинеты" в государственных информационных системах и пр.</w:t>
            </w:r>
          </w:p>
        </w:tc>
        <w:tc>
          <w:tcPr>
            <w:tcW w:w="1587" w:type="dxa"/>
            <w:tcBorders>
              <w:top w:val="single" w:sz="4" w:space="0" w:color="auto"/>
              <w:left w:val="single" w:sz="4" w:space="0" w:color="auto"/>
              <w:bottom w:val="single" w:sz="4" w:space="0" w:color="auto"/>
            </w:tcBorders>
          </w:tcPr>
          <w:p w14:paraId="70CAE22D"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hyperlink r:id="rId92" w:history="1">
              <w:r w:rsidRPr="00210144">
                <w:rPr>
                  <w:rFonts w:ascii="Times New Roman" w:hAnsi="Times New Roman" w:cs="Times New Roman"/>
                  <w:sz w:val="28"/>
                  <w:szCs w:val="28"/>
                </w:rPr>
                <w:t>Статья 46</w:t>
              </w:r>
            </w:hyperlink>
          </w:p>
        </w:tc>
      </w:tr>
      <w:tr w:rsidR="00071D33" w:rsidRPr="00210144" w14:paraId="18987289" w14:textId="77777777" w:rsidTr="006F0726">
        <w:tc>
          <w:tcPr>
            <w:tcW w:w="2835" w:type="dxa"/>
            <w:tcBorders>
              <w:top w:val="single" w:sz="4" w:space="0" w:color="auto"/>
              <w:bottom w:val="single" w:sz="4" w:space="0" w:color="auto"/>
              <w:right w:val="single" w:sz="4" w:space="0" w:color="auto"/>
            </w:tcBorders>
          </w:tcPr>
          <w:p w14:paraId="568D609F"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Обобщение правоприменительной практики</w:t>
            </w:r>
          </w:p>
        </w:tc>
        <w:tc>
          <w:tcPr>
            <w:tcW w:w="4648" w:type="dxa"/>
            <w:tcBorders>
              <w:top w:val="single" w:sz="4" w:space="0" w:color="auto"/>
              <w:left w:val="single" w:sz="4" w:space="0" w:color="auto"/>
              <w:bottom w:val="single" w:sz="4" w:space="0" w:color="auto"/>
              <w:right w:val="single" w:sz="4" w:space="0" w:color="auto"/>
            </w:tcBorders>
          </w:tcPr>
          <w:p w14:paraId="08C0A3B5"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Контрольно-надзорный орган готовит по каждому осуществляемому им виду контроля доклад о правоприменительной практике (не реже раза в год) и размещает его на своем официальном сайте</w:t>
            </w:r>
          </w:p>
        </w:tc>
        <w:tc>
          <w:tcPr>
            <w:tcW w:w="1587" w:type="dxa"/>
            <w:tcBorders>
              <w:top w:val="single" w:sz="4" w:space="0" w:color="auto"/>
              <w:left w:val="single" w:sz="4" w:space="0" w:color="auto"/>
              <w:bottom w:val="single" w:sz="4" w:space="0" w:color="auto"/>
            </w:tcBorders>
          </w:tcPr>
          <w:p w14:paraId="61551877"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hyperlink r:id="rId93" w:history="1">
              <w:r w:rsidRPr="00210144">
                <w:rPr>
                  <w:rFonts w:ascii="Times New Roman" w:hAnsi="Times New Roman" w:cs="Times New Roman"/>
                  <w:sz w:val="28"/>
                  <w:szCs w:val="28"/>
                </w:rPr>
                <w:t>Статья 47</w:t>
              </w:r>
            </w:hyperlink>
          </w:p>
        </w:tc>
      </w:tr>
      <w:tr w:rsidR="00071D33" w:rsidRPr="00210144" w14:paraId="179969DA" w14:textId="77777777" w:rsidTr="006F0726">
        <w:tc>
          <w:tcPr>
            <w:tcW w:w="2835" w:type="dxa"/>
            <w:tcBorders>
              <w:top w:val="single" w:sz="4" w:space="0" w:color="auto"/>
              <w:bottom w:val="single" w:sz="4" w:space="0" w:color="auto"/>
              <w:right w:val="single" w:sz="4" w:space="0" w:color="auto"/>
            </w:tcBorders>
          </w:tcPr>
          <w:p w14:paraId="2B6EBB6D"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Стимулирование добросовестности</w:t>
            </w:r>
          </w:p>
        </w:tc>
        <w:tc>
          <w:tcPr>
            <w:tcW w:w="4648" w:type="dxa"/>
            <w:tcBorders>
              <w:top w:val="single" w:sz="4" w:space="0" w:color="auto"/>
              <w:left w:val="single" w:sz="4" w:space="0" w:color="auto"/>
              <w:bottom w:val="single" w:sz="4" w:space="0" w:color="auto"/>
              <w:right w:val="single" w:sz="4" w:space="0" w:color="auto"/>
            </w:tcBorders>
          </w:tcPr>
          <w:p w14:paraId="52190D47"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Контрольно-надзорный орган оценивает организацию на соответствие критериям добросовестности за период от года до трех лет (в зависимости от присвоенной ей категории риска). Информация о применяемых мерах стимулирования добросовестности, порядок и условия применения этих мер, в том числе методики и критерии оценки добросовестности организаций, размещаются на официальном сайте контрольно-надзорного органа</w:t>
            </w:r>
          </w:p>
        </w:tc>
        <w:tc>
          <w:tcPr>
            <w:tcW w:w="1587" w:type="dxa"/>
            <w:tcBorders>
              <w:top w:val="single" w:sz="4" w:space="0" w:color="auto"/>
              <w:left w:val="single" w:sz="4" w:space="0" w:color="auto"/>
              <w:bottom w:val="single" w:sz="4" w:space="0" w:color="auto"/>
            </w:tcBorders>
          </w:tcPr>
          <w:p w14:paraId="261F3DFA"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hyperlink r:id="rId94" w:history="1">
              <w:r w:rsidRPr="00210144">
                <w:rPr>
                  <w:rFonts w:ascii="Times New Roman" w:hAnsi="Times New Roman" w:cs="Times New Roman"/>
                  <w:sz w:val="28"/>
                  <w:szCs w:val="28"/>
                </w:rPr>
                <w:t>Статья 48</w:t>
              </w:r>
            </w:hyperlink>
          </w:p>
        </w:tc>
      </w:tr>
      <w:tr w:rsidR="00071D33" w:rsidRPr="00210144" w14:paraId="0FA7DD8F" w14:textId="77777777" w:rsidTr="006F0726">
        <w:tc>
          <w:tcPr>
            <w:tcW w:w="2835" w:type="dxa"/>
            <w:tcBorders>
              <w:top w:val="single" w:sz="4" w:space="0" w:color="auto"/>
              <w:bottom w:val="single" w:sz="4" w:space="0" w:color="auto"/>
              <w:right w:val="single" w:sz="4" w:space="0" w:color="auto"/>
            </w:tcBorders>
          </w:tcPr>
          <w:p w14:paraId="737E955A"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Объявление предостережения</w:t>
            </w:r>
          </w:p>
        </w:tc>
        <w:tc>
          <w:tcPr>
            <w:tcW w:w="4648" w:type="dxa"/>
            <w:tcBorders>
              <w:top w:val="single" w:sz="4" w:space="0" w:color="auto"/>
              <w:left w:val="single" w:sz="4" w:space="0" w:color="auto"/>
              <w:bottom w:val="single" w:sz="4" w:space="0" w:color="auto"/>
              <w:right w:val="single" w:sz="4" w:space="0" w:color="auto"/>
            </w:tcBorders>
          </w:tcPr>
          <w:p w14:paraId="5A3490A2"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Если у контрольно-надзорного органа появятся сведения о готовящихся, возможных либо совершенных (выявленных с помощью индикаторов риска) нарушениях обязательных требований, организации будет направлено предостережение о недопустимости нарушения. Ей также будет предложено пройти самообследование на соответствующем сайте. Эта мера частично заменит внеплановые контрольные мероприятия, но будет применяться лишь в отношении негрубых нарушений</w:t>
            </w:r>
          </w:p>
        </w:tc>
        <w:tc>
          <w:tcPr>
            <w:tcW w:w="1587" w:type="dxa"/>
            <w:tcBorders>
              <w:top w:val="single" w:sz="4" w:space="0" w:color="auto"/>
              <w:left w:val="single" w:sz="4" w:space="0" w:color="auto"/>
              <w:bottom w:val="single" w:sz="4" w:space="0" w:color="auto"/>
            </w:tcBorders>
          </w:tcPr>
          <w:p w14:paraId="2D9D8945"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hyperlink r:id="rId95" w:history="1">
              <w:r w:rsidRPr="00210144">
                <w:rPr>
                  <w:rFonts w:ascii="Times New Roman" w:hAnsi="Times New Roman" w:cs="Times New Roman"/>
                  <w:sz w:val="28"/>
                  <w:szCs w:val="28"/>
                </w:rPr>
                <w:t>Статья 49</w:t>
              </w:r>
            </w:hyperlink>
          </w:p>
        </w:tc>
      </w:tr>
      <w:tr w:rsidR="00071D33" w:rsidRPr="00210144" w14:paraId="0332FE2F" w14:textId="77777777" w:rsidTr="006F0726">
        <w:tc>
          <w:tcPr>
            <w:tcW w:w="2835" w:type="dxa"/>
            <w:tcBorders>
              <w:top w:val="single" w:sz="4" w:space="0" w:color="auto"/>
              <w:bottom w:val="single" w:sz="4" w:space="0" w:color="auto"/>
              <w:right w:val="single" w:sz="4" w:space="0" w:color="auto"/>
            </w:tcBorders>
          </w:tcPr>
          <w:p w14:paraId="35EB60FC"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lastRenderedPageBreak/>
              <w:t>Консультирование</w:t>
            </w:r>
          </w:p>
        </w:tc>
        <w:tc>
          <w:tcPr>
            <w:tcW w:w="4648" w:type="dxa"/>
            <w:tcBorders>
              <w:top w:val="single" w:sz="4" w:space="0" w:color="auto"/>
              <w:left w:val="single" w:sz="4" w:space="0" w:color="auto"/>
              <w:bottom w:val="single" w:sz="4" w:space="0" w:color="auto"/>
              <w:right w:val="single" w:sz="4" w:space="0" w:color="auto"/>
            </w:tcBorders>
          </w:tcPr>
          <w:p w14:paraId="21F47991"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Должностное лицо контрольно-надзорного органа бесплатно разъясняет обратившейся организации вопросы по проведению контроля. Консультировать можно на личном приеме, по телефону, посредством видео-конференц-связи, в ходе профилактического или контрольно-надзорного мероприятия</w:t>
            </w:r>
          </w:p>
        </w:tc>
        <w:tc>
          <w:tcPr>
            <w:tcW w:w="1587" w:type="dxa"/>
            <w:tcBorders>
              <w:top w:val="single" w:sz="4" w:space="0" w:color="auto"/>
              <w:left w:val="single" w:sz="4" w:space="0" w:color="auto"/>
              <w:bottom w:val="single" w:sz="4" w:space="0" w:color="auto"/>
            </w:tcBorders>
          </w:tcPr>
          <w:p w14:paraId="3AE8773C"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hyperlink r:id="rId96" w:history="1">
              <w:r w:rsidRPr="00210144">
                <w:rPr>
                  <w:rFonts w:ascii="Times New Roman" w:hAnsi="Times New Roman" w:cs="Times New Roman"/>
                  <w:sz w:val="28"/>
                  <w:szCs w:val="28"/>
                </w:rPr>
                <w:t>Статья 50</w:t>
              </w:r>
            </w:hyperlink>
          </w:p>
        </w:tc>
      </w:tr>
      <w:tr w:rsidR="00071D33" w:rsidRPr="00210144" w14:paraId="2952E756" w14:textId="77777777" w:rsidTr="006F0726">
        <w:tc>
          <w:tcPr>
            <w:tcW w:w="2835" w:type="dxa"/>
            <w:tcBorders>
              <w:top w:val="single" w:sz="4" w:space="0" w:color="auto"/>
              <w:bottom w:val="single" w:sz="4" w:space="0" w:color="auto"/>
              <w:right w:val="single" w:sz="4" w:space="0" w:color="auto"/>
            </w:tcBorders>
          </w:tcPr>
          <w:p w14:paraId="564E0C31"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Самообследование</w:t>
            </w:r>
          </w:p>
        </w:tc>
        <w:tc>
          <w:tcPr>
            <w:tcW w:w="4648" w:type="dxa"/>
            <w:tcBorders>
              <w:top w:val="single" w:sz="4" w:space="0" w:color="auto"/>
              <w:left w:val="single" w:sz="4" w:space="0" w:color="auto"/>
              <w:bottom w:val="single" w:sz="4" w:space="0" w:color="auto"/>
              <w:right w:val="single" w:sz="4" w:space="0" w:color="auto"/>
            </w:tcBorders>
          </w:tcPr>
          <w:p w14:paraId="0B3699B6"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Организация оценивает соблюдение обязательных требований самостоятельно, в автоматизированном режиме - с использованием одного из способов, указанных на официальном сайте контрольно-надзорного органа. Если по итогам самообследования получена высокая оценка, организация вправе принять декларацию соблюдения обязательных требований</w:t>
            </w:r>
          </w:p>
        </w:tc>
        <w:tc>
          <w:tcPr>
            <w:tcW w:w="1587" w:type="dxa"/>
            <w:tcBorders>
              <w:top w:val="single" w:sz="4" w:space="0" w:color="auto"/>
              <w:left w:val="single" w:sz="4" w:space="0" w:color="auto"/>
              <w:bottom w:val="single" w:sz="4" w:space="0" w:color="auto"/>
            </w:tcBorders>
          </w:tcPr>
          <w:p w14:paraId="48B3806E"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hyperlink r:id="rId97" w:history="1">
              <w:r w:rsidRPr="00210144">
                <w:rPr>
                  <w:rFonts w:ascii="Times New Roman" w:hAnsi="Times New Roman" w:cs="Times New Roman"/>
                  <w:sz w:val="28"/>
                  <w:szCs w:val="28"/>
                </w:rPr>
                <w:t>Статья 51</w:t>
              </w:r>
            </w:hyperlink>
          </w:p>
        </w:tc>
      </w:tr>
      <w:tr w:rsidR="00071D33" w:rsidRPr="00210144" w14:paraId="18221248" w14:textId="77777777" w:rsidTr="006F0726">
        <w:tc>
          <w:tcPr>
            <w:tcW w:w="2835" w:type="dxa"/>
            <w:tcBorders>
              <w:top w:val="single" w:sz="4" w:space="0" w:color="auto"/>
              <w:bottom w:val="single" w:sz="4" w:space="0" w:color="auto"/>
              <w:right w:val="single" w:sz="4" w:space="0" w:color="auto"/>
            </w:tcBorders>
          </w:tcPr>
          <w:p w14:paraId="6C818CE1"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Профилактический визит</w:t>
            </w:r>
          </w:p>
        </w:tc>
        <w:tc>
          <w:tcPr>
            <w:tcW w:w="4648" w:type="dxa"/>
            <w:tcBorders>
              <w:top w:val="single" w:sz="4" w:space="0" w:color="auto"/>
              <w:left w:val="single" w:sz="4" w:space="0" w:color="auto"/>
              <w:bottom w:val="single" w:sz="4" w:space="0" w:color="auto"/>
              <w:right w:val="single" w:sz="4" w:space="0" w:color="auto"/>
            </w:tcBorders>
          </w:tcPr>
          <w:p w14:paraId="41068E3F"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Это профилактическая беседа, которую инспектор проводит по месту осуществления организацией деятельности либо посредством видео-конференц-связи. В ходе визита инспектор может собирать сведения, необходимые для отнесения объекта контроля к категории риска. Обязательные профилактические визиты проводятся в отношении объектов, которым присвоены категории чрезвычайно высокого, высокого и значительного риска</w:t>
            </w:r>
          </w:p>
        </w:tc>
        <w:tc>
          <w:tcPr>
            <w:tcW w:w="1587" w:type="dxa"/>
            <w:tcBorders>
              <w:top w:val="single" w:sz="4" w:space="0" w:color="auto"/>
              <w:left w:val="single" w:sz="4" w:space="0" w:color="auto"/>
              <w:bottom w:val="single" w:sz="4" w:space="0" w:color="auto"/>
            </w:tcBorders>
          </w:tcPr>
          <w:p w14:paraId="338BE021" w14:textId="77777777" w:rsidR="00071D33" w:rsidRPr="00210144" w:rsidRDefault="00071D33" w:rsidP="006F0726">
            <w:pPr>
              <w:autoSpaceDE w:val="0"/>
              <w:autoSpaceDN w:val="0"/>
              <w:adjustRightInd w:val="0"/>
              <w:spacing w:after="0" w:line="240" w:lineRule="auto"/>
              <w:jc w:val="both"/>
              <w:rPr>
                <w:rFonts w:ascii="Times New Roman" w:hAnsi="Times New Roman" w:cs="Times New Roman"/>
                <w:sz w:val="28"/>
                <w:szCs w:val="28"/>
              </w:rPr>
            </w:pPr>
            <w:hyperlink r:id="rId98" w:history="1">
              <w:r w:rsidRPr="00210144">
                <w:rPr>
                  <w:rFonts w:ascii="Times New Roman" w:hAnsi="Times New Roman" w:cs="Times New Roman"/>
                  <w:sz w:val="28"/>
                  <w:szCs w:val="28"/>
                </w:rPr>
                <w:t>Статья 52</w:t>
              </w:r>
            </w:hyperlink>
          </w:p>
        </w:tc>
      </w:tr>
    </w:tbl>
    <w:p w14:paraId="6E2401C9"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p>
    <w:p w14:paraId="76656D9C"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В статье 53 сохранилось требование о применении проверочного лис</w:t>
      </w:r>
      <w:r>
        <w:rPr>
          <w:rFonts w:ascii="Times New Roman" w:hAnsi="Times New Roman" w:cs="Times New Roman"/>
          <w:sz w:val="28"/>
          <w:szCs w:val="28"/>
        </w:rPr>
        <w:t>та при осуществлении контрольно-</w:t>
      </w:r>
      <w:r w:rsidRPr="00210144">
        <w:rPr>
          <w:rFonts w:ascii="Times New Roman" w:hAnsi="Times New Roman" w:cs="Times New Roman"/>
          <w:sz w:val="28"/>
          <w:szCs w:val="28"/>
        </w:rPr>
        <w:t>надзорных мероприятий.</w:t>
      </w:r>
    </w:p>
    <w:p w14:paraId="2C2AE199"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p>
    <w:p w14:paraId="041D8207"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Статьей 56 установлено в рамках каких контрольно-надзорных мероприятий допускается взаимодействие с проверяемым лицом, а в каких не допускается. Взаимодействие с контролируемым лицом осуществляется при проведении следующих контрольных (надзорных) мероприятий:</w:t>
      </w:r>
    </w:p>
    <w:p w14:paraId="7B11F90B"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lastRenderedPageBreak/>
        <w:t>1) контрольная закупка;</w:t>
      </w:r>
    </w:p>
    <w:p w14:paraId="7B8C052B"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мониторинговая закупка;</w:t>
      </w:r>
    </w:p>
    <w:p w14:paraId="45AF2B4C"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3) выборочный контроль;</w:t>
      </w:r>
    </w:p>
    <w:p w14:paraId="6C1CD301"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4) инспекционный визит;</w:t>
      </w:r>
    </w:p>
    <w:p w14:paraId="28D7C9BF"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5) рейдовый осмотр;</w:t>
      </w:r>
    </w:p>
    <w:p w14:paraId="79636BF1"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6) документарная проверка;</w:t>
      </w:r>
    </w:p>
    <w:p w14:paraId="7630E84B"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7) выездная проверка.</w:t>
      </w:r>
    </w:p>
    <w:p w14:paraId="4D4C8D3E"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0CD35114"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1) наблюдение за соблюдением обязательных требований;</w:t>
      </w:r>
    </w:p>
    <w:p w14:paraId="21DA1FAB"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выездное обследование.</w:t>
      </w:r>
    </w:p>
    <w:p w14:paraId="47FDADD3"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Основанием для проведения контрольных (надзорных) мероприятий, за исключением случаев, </w:t>
      </w:r>
      <w:r>
        <w:rPr>
          <w:rFonts w:ascii="Times New Roman" w:hAnsi="Times New Roman" w:cs="Times New Roman"/>
          <w:sz w:val="28"/>
          <w:szCs w:val="28"/>
        </w:rPr>
        <w:t>КНМ</w:t>
      </w:r>
      <w:r w:rsidRPr="00210144">
        <w:rPr>
          <w:rFonts w:ascii="Times New Roman" w:hAnsi="Times New Roman" w:cs="Times New Roman"/>
          <w:sz w:val="28"/>
          <w:szCs w:val="28"/>
        </w:rPr>
        <w:t xml:space="preserve"> без взаимодействия, может быть:</w:t>
      </w:r>
    </w:p>
    <w:p w14:paraId="6A025529"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689FA1B"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14:paraId="264CD373"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6C589D25"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E918164"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99" w:history="1">
        <w:r w:rsidRPr="00210144">
          <w:rPr>
            <w:rFonts w:ascii="Times New Roman" w:hAnsi="Times New Roman" w:cs="Times New Roman"/>
            <w:sz w:val="28"/>
            <w:szCs w:val="28"/>
          </w:rPr>
          <w:t>частью 1 статьи 95</w:t>
        </w:r>
      </w:hyperlink>
      <w:r w:rsidRPr="00210144">
        <w:rPr>
          <w:rFonts w:ascii="Times New Roman" w:hAnsi="Times New Roman" w:cs="Times New Roman"/>
          <w:sz w:val="28"/>
          <w:szCs w:val="28"/>
        </w:rPr>
        <w:t xml:space="preserve"> настоящего Федерального закона;</w:t>
      </w:r>
    </w:p>
    <w:p w14:paraId="4F1D9100"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C508544"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bookmarkStart w:id="68" w:name="Par7"/>
      <w:bookmarkEnd w:id="68"/>
      <w:r w:rsidRPr="00210144">
        <w:rPr>
          <w:rFonts w:ascii="Times New Roman" w:hAnsi="Times New Roman" w:cs="Times New Roman"/>
          <w:sz w:val="28"/>
          <w:szCs w:val="28"/>
        </w:rPr>
        <w:lastRenderedPageBreak/>
        <w:t xml:space="preserve">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14:paraId="78155A7D"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Сведения о причинении вреда (ущерба) или об угрозе причинения вреда (ущерба) охраняемым законом ценностям контрольный (надзорный) орган получает:</w:t>
      </w:r>
    </w:p>
    <w:p w14:paraId="663D76FA"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5F0A418A"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14:paraId="27813A7A"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14:paraId="23AD3104"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14:paraId="463E1FFF"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585E66A8"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38951FE3"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14:paraId="4BF50DAC"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14:paraId="131A60E5"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Согласно с</w:t>
      </w:r>
      <w:r w:rsidRPr="00210144">
        <w:rPr>
          <w:rFonts w:ascii="Times New Roman" w:hAnsi="Times New Roman" w:cs="Times New Roman"/>
          <w:sz w:val="28"/>
          <w:szCs w:val="28"/>
        </w:rPr>
        <w:t>т.59 4.</w:t>
      </w:r>
      <w:r>
        <w:rPr>
          <w:rFonts w:ascii="Times New Roman" w:hAnsi="Times New Roman" w:cs="Times New Roman"/>
          <w:sz w:val="28"/>
          <w:szCs w:val="28"/>
        </w:rPr>
        <w:t xml:space="preserve"> Закона</w:t>
      </w:r>
      <w:r w:rsidRPr="00210144">
        <w:rPr>
          <w:rFonts w:ascii="Times New Roman" w:hAnsi="Times New Roman" w:cs="Times New Roman"/>
          <w:sz w:val="28"/>
          <w:szCs w:val="28"/>
        </w:rPr>
        <w:t xml:space="preserve">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7603E9C2"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ab/>
      </w:r>
      <w:r>
        <w:rPr>
          <w:rFonts w:ascii="Times New Roman" w:hAnsi="Times New Roman" w:cs="Times New Roman"/>
          <w:sz w:val="28"/>
          <w:szCs w:val="28"/>
        </w:rPr>
        <w:t>В соответствии со с</w:t>
      </w:r>
      <w:r w:rsidRPr="00210144">
        <w:rPr>
          <w:rFonts w:ascii="Times New Roman" w:hAnsi="Times New Roman" w:cs="Times New Roman"/>
          <w:sz w:val="28"/>
          <w:szCs w:val="28"/>
        </w:rPr>
        <w:t>т.60</w:t>
      </w:r>
      <w:r>
        <w:rPr>
          <w:rFonts w:ascii="Times New Roman" w:hAnsi="Times New Roman" w:cs="Times New Roman"/>
          <w:sz w:val="28"/>
          <w:szCs w:val="28"/>
        </w:rPr>
        <w:t xml:space="preserve"> Закона, п</w:t>
      </w:r>
      <w:r w:rsidRPr="00210144">
        <w:rPr>
          <w:rFonts w:ascii="Times New Roman" w:hAnsi="Times New Roman" w:cs="Times New Roman"/>
          <w:sz w:val="28"/>
          <w:szCs w:val="28"/>
        </w:rPr>
        <w:t>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 при подтверждении достоверности сведений о причинении вреда (ущерба) или об угрозе причинения вреда мотивированное представление о проведении контрольного (надзорного) мероприятия; при отсутствии подтверждения достоверности сведений о причинении вреда (ущерба) или об угрозе причинения вреда мотивированное представление о направлении предостережения о недопустимости нарушения обязательных требований;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мотивированное представление об отсутствии основания для проведения контрольного (надзорного) мероприятия.</w:t>
      </w:r>
    </w:p>
    <w:p w14:paraId="0F2BBD01" w14:textId="77777777" w:rsidR="00071D33" w:rsidRPr="00210144" w:rsidRDefault="00071D33" w:rsidP="00071D33">
      <w:pPr>
        <w:autoSpaceDE w:val="0"/>
        <w:autoSpaceDN w:val="0"/>
        <w:adjustRightInd w:val="0"/>
        <w:spacing w:after="0" w:line="240" w:lineRule="auto"/>
        <w:ind w:firstLine="708"/>
        <w:jc w:val="both"/>
        <w:rPr>
          <w:rFonts w:ascii="Times New Roman" w:hAnsi="Times New Roman" w:cs="Times New Roman"/>
          <w:sz w:val="28"/>
          <w:szCs w:val="28"/>
        </w:rPr>
      </w:pPr>
      <w:r w:rsidRPr="00210144">
        <w:rPr>
          <w:rFonts w:ascii="Times New Roman" w:hAnsi="Times New Roman" w:cs="Times New Roman"/>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14:paraId="1BFE76DA" w14:textId="77777777" w:rsidR="00071D33" w:rsidRPr="00210144" w:rsidRDefault="00071D33" w:rsidP="00071D33">
      <w:pPr>
        <w:autoSpaceDE w:val="0"/>
        <w:autoSpaceDN w:val="0"/>
        <w:adjustRightInd w:val="0"/>
        <w:spacing w:after="0" w:line="240" w:lineRule="auto"/>
        <w:ind w:firstLine="708"/>
        <w:jc w:val="both"/>
        <w:rPr>
          <w:rFonts w:ascii="Times New Roman" w:hAnsi="Times New Roman" w:cs="Times New Roman"/>
          <w:sz w:val="28"/>
          <w:szCs w:val="28"/>
        </w:rPr>
      </w:pPr>
      <w:r w:rsidRPr="00210144">
        <w:rPr>
          <w:rFonts w:ascii="Times New Roman" w:hAnsi="Times New Roman" w:cs="Times New Roman"/>
          <w:sz w:val="28"/>
          <w:szCs w:val="28"/>
        </w:rPr>
        <w:t xml:space="preserve">В соответствии с </w:t>
      </w:r>
      <w:hyperlink r:id="rId100" w:history="1">
        <w:r w:rsidRPr="00210144">
          <w:rPr>
            <w:rFonts w:ascii="Times New Roman" w:hAnsi="Times New Roman" w:cs="Times New Roman"/>
            <w:sz w:val="28"/>
            <w:szCs w:val="28"/>
          </w:rPr>
          <w:t>ч. 3 ст. 61</w:t>
        </w:r>
      </w:hyperlink>
      <w:r w:rsidRPr="00210144">
        <w:rPr>
          <w:rFonts w:ascii="Times New Roman" w:hAnsi="Times New Roman" w:cs="Times New Roman"/>
          <w:sz w:val="28"/>
          <w:szCs w:val="28"/>
        </w:rPr>
        <w:t xml:space="preserve"> Закона N 248-ФЗ Постановлением Правительства РФ от 31.12.2020 N 2428 утверждены </w:t>
      </w:r>
      <w:hyperlink r:id="rId101" w:history="1">
        <w:r w:rsidRPr="00210144">
          <w:rPr>
            <w:rFonts w:ascii="Times New Roman" w:hAnsi="Times New Roman" w:cs="Times New Roman"/>
            <w:sz w:val="28"/>
            <w:szCs w:val="28"/>
          </w:rPr>
          <w:t>Правила</w:t>
        </w:r>
      </w:hyperlink>
      <w:r w:rsidRPr="00210144">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0C225879"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bookmarkStart w:id="69" w:name="Par0"/>
      <w:bookmarkEnd w:id="69"/>
      <w:r>
        <w:rPr>
          <w:rFonts w:ascii="Times New Roman" w:hAnsi="Times New Roman" w:cs="Times New Roman"/>
          <w:sz w:val="28"/>
          <w:szCs w:val="28"/>
        </w:rPr>
        <w:t xml:space="preserve">Согласно </w:t>
      </w:r>
      <w:r w:rsidRPr="00210144">
        <w:rPr>
          <w:rFonts w:ascii="Times New Roman" w:hAnsi="Times New Roman" w:cs="Times New Roman"/>
          <w:sz w:val="28"/>
          <w:szCs w:val="28"/>
        </w:rPr>
        <w:t>ч</w:t>
      </w:r>
      <w:r>
        <w:rPr>
          <w:rFonts w:ascii="Times New Roman" w:hAnsi="Times New Roman" w:cs="Times New Roman"/>
          <w:sz w:val="28"/>
          <w:szCs w:val="28"/>
        </w:rPr>
        <w:t>.10. с</w:t>
      </w:r>
      <w:r w:rsidRPr="00210144">
        <w:rPr>
          <w:rFonts w:ascii="Times New Roman" w:hAnsi="Times New Roman" w:cs="Times New Roman"/>
          <w:sz w:val="28"/>
          <w:szCs w:val="28"/>
        </w:rPr>
        <w:t>т.65</w:t>
      </w:r>
      <w:r>
        <w:rPr>
          <w:rFonts w:ascii="Times New Roman" w:hAnsi="Times New Roman" w:cs="Times New Roman"/>
          <w:sz w:val="28"/>
          <w:szCs w:val="28"/>
        </w:rPr>
        <w:t xml:space="preserve"> Закона, в</w:t>
      </w:r>
      <w:r w:rsidRPr="00210144">
        <w:rPr>
          <w:rFonts w:ascii="Times New Roman" w:hAnsi="Times New Roman" w:cs="Times New Roman"/>
          <w:sz w:val="28"/>
          <w:szCs w:val="28"/>
        </w:rPr>
        <w:t xml:space="preserve">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r:id="rId102" w:history="1">
        <w:r w:rsidRPr="00210144">
          <w:rPr>
            <w:rFonts w:ascii="Times New Roman" w:hAnsi="Times New Roman" w:cs="Times New Roman"/>
            <w:sz w:val="28"/>
            <w:szCs w:val="28"/>
          </w:rPr>
          <w:t>частями 4</w:t>
        </w:r>
      </w:hyperlink>
      <w:r w:rsidRPr="00210144">
        <w:rPr>
          <w:rFonts w:ascii="Times New Roman" w:hAnsi="Times New Roman" w:cs="Times New Roman"/>
          <w:sz w:val="28"/>
          <w:szCs w:val="28"/>
        </w:rPr>
        <w:t xml:space="preserve"> и </w:t>
      </w:r>
      <w:hyperlink r:id="rId103" w:history="1">
        <w:r w:rsidRPr="00210144">
          <w:rPr>
            <w:rFonts w:ascii="Times New Roman" w:hAnsi="Times New Roman" w:cs="Times New Roman"/>
            <w:sz w:val="28"/>
            <w:szCs w:val="28"/>
          </w:rPr>
          <w:t>5 статьи 21</w:t>
        </w:r>
      </w:hyperlink>
      <w:r w:rsidRPr="00210144">
        <w:rPr>
          <w:rFonts w:ascii="Times New Roman" w:hAnsi="Times New Roman" w:cs="Times New Roman"/>
          <w:sz w:val="28"/>
          <w:szCs w:val="28"/>
        </w:rP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1CA8D42E" w14:textId="77777777" w:rsidR="00071D33" w:rsidRPr="00210144" w:rsidRDefault="00071D33" w:rsidP="00071D33">
      <w:pPr>
        <w:autoSpaceDE w:val="0"/>
        <w:autoSpaceDN w:val="0"/>
        <w:adjustRightInd w:val="0"/>
        <w:spacing w:after="0" w:line="240" w:lineRule="auto"/>
        <w:jc w:val="both"/>
        <w:rPr>
          <w:rFonts w:ascii="Times New Roman" w:hAnsi="Times New Roman" w:cs="Times New Roman"/>
          <w:sz w:val="28"/>
          <w:szCs w:val="28"/>
        </w:rPr>
      </w:pPr>
      <w:r w:rsidRPr="00210144">
        <w:rPr>
          <w:rFonts w:ascii="Times New Roman" w:hAnsi="Times New Roman" w:cs="Times New Roman"/>
          <w:sz w:val="28"/>
          <w:szCs w:val="28"/>
        </w:rPr>
        <w:t xml:space="preserve">(в ред. Федерального </w:t>
      </w:r>
      <w:hyperlink r:id="rId104" w:history="1">
        <w:r w:rsidRPr="00210144">
          <w:rPr>
            <w:rFonts w:ascii="Times New Roman" w:hAnsi="Times New Roman" w:cs="Times New Roman"/>
            <w:sz w:val="28"/>
            <w:szCs w:val="28"/>
          </w:rPr>
          <w:t>закона</w:t>
        </w:r>
      </w:hyperlink>
      <w:r w:rsidRPr="00210144">
        <w:rPr>
          <w:rFonts w:ascii="Times New Roman" w:hAnsi="Times New Roman" w:cs="Times New Roman"/>
          <w:sz w:val="28"/>
          <w:szCs w:val="28"/>
        </w:rPr>
        <w:t xml:space="preserve"> от 11.06.2021 N 170-ФЗ)</w:t>
      </w:r>
    </w:p>
    <w:p w14:paraId="13E0A15C" w14:textId="77777777" w:rsidR="00071D33" w:rsidRPr="00210144" w:rsidRDefault="00071D33" w:rsidP="00071D33">
      <w:pPr>
        <w:autoSpaceDE w:val="0"/>
        <w:autoSpaceDN w:val="0"/>
        <w:adjustRightInd w:val="0"/>
        <w:spacing w:before="220"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lastRenderedPageBreak/>
        <w:t xml:space="preserve"> В случае, указанном в </w:t>
      </w:r>
      <w:hyperlink w:anchor="Par0" w:history="1">
        <w:r w:rsidRPr="00210144">
          <w:rPr>
            <w:rFonts w:ascii="Times New Roman" w:hAnsi="Times New Roman" w:cs="Times New Roman"/>
            <w:sz w:val="28"/>
            <w:szCs w:val="28"/>
          </w:rPr>
          <w:t>части 10</w:t>
        </w:r>
      </w:hyperlink>
      <w:r w:rsidRPr="00210144">
        <w:rPr>
          <w:rFonts w:ascii="Times New Roman" w:hAnsi="Times New Roman" w:cs="Times New Roman"/>
          <w:sz w:val="28"/>
          <w:szCs w:val="28"/>
        </w:rP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2B9B0630"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с</w:t>
      </w:r>
      <w:r w:rsidRPr="00210144">
        <w:rPr>
          <w:rFonts w:ascii="Times New Roman" w:hAnsi="Times New Roman" w:cs="Times New Roman"/>
          <w:sz w:val="28"/>
          <w:szCs w:val="28"/>
        </w:rPr>
        <w:t>.13. ст.65</w:t>
      </w:r>
      <w:r>
        <w:rPr>
          <w:rFonts w:ascii="Times New Roman" w:hAnsi="Times New Roman" w:cs="Times New Roman"/>
          <w:sz w:val="28"/>
          <w:szCs w:val="28"/>
        </w:rPr>
        <w:t xml:space="preserve"> Закона, с</w:t>
      </w:r>
      <w:r w:rsidRPr="00210144">
        <w:rPr>
          <w:rFonts w:ascii="Times New Roman" w:hAnsi="Times New Roman" w:cs="Times New Roman"/>
          <w:sz w:val="28"/>
          <w:szCs w:val="28"/>
        </w:rPr>
        <w:t>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
    <w:p w14:paraId="75492904" w14:textId="77777777" w:rsidR="00071D33" w:rsidRPr="00210144"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hyperlink r:id="rId105" w:history="1">
        <w:r w:rsidRPr="00210144">
          <w:rPr>
            <w:rFonts w:ascii="Times New Roman" w:hAnsi="Times New Roman" w:cs="Times New Roman"/>
            <w:sz w:val="28"/>
            <w:szCs w:val="28"/>
          </w:rPr>
          <w:t>Порядок</w:t>
        </w:r>
      </w:hyperlink>
      <w:r w:rsidRPr="00210144">
        <w:rPr>
          <w:rFonts w:ascii="Times New Roman" w:hAnsi="Times New Roman" w:cs="Times New Roman"/>
          <w:sz w:val="28"/>
          <w:szCs w:val="28"/>
        </w:rP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Приказом Генпрокуратуры России от 02.06.2021 N 294 "О реализации Федерального закона от 31.07.2020 N 248-ФЗ "О государственном контроле (надзоре) и муниципальном контроле в Российской Федерации"</w:t>
      </w:r>
    </w:p>
    <w:p w14:paraId="12B76688" w14:textId="77777777" w:rsidR="00071D33" w:rsidRDefault="00071D33" w:rsidP="00071D33">
      <w:pPr>
        <w:autoSpaceDE w:val="0"/>
        <w:autoSpaceDN w:val="0"/>
        <w:adjustRightInd w:val="0"/>
        <w:spacing w:after="0" w:line="240" w:lineRule="auto"/>
        <w:ind w:firstLine="540"/>
        <w:jc w:val="both"/>
        <w:rPr>
          <w:rFonts w:ascii="Times New Roman" w:hAnsi="Times New Roman" w:cs="Times New Roman"/>
          <w:sz w:val="28"/>
          <w:szCs w:val="28"/>
        </w:rPr>
      </w:pPr>
      <w:r w:rsidRPr="00210144">
        <w:rPr>
          <w:rFonts w:ascii="Times New Roman" w:hAnsi="Times New Roman" w:cs="Times New Roman"/>
          <w:sz w:val="28"/>
          <w:szCs w:val="28"/>
        </w:rPr>
        <w:t xml:space="preserve">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Направление сведений и документов, предусмотренных </w:t>
      </w:r>
      <w:hyperlink r:id="rId106" w:history="1">
        <w:r w:rsidRPr="00210144">
          <w:rPr>
            <w:rFonts w:ascii="Times New Roman" w:hAnsi="Times New Roman" w:cs="Times New Roman"/>
            <w:sz w:val="28"/>
            <w:szCs w:val="28"/>
          </w:rPr>
          <w:t>частью 5</w:t>
        </w:r>
      </w:hyperlink>
      <w:r w:rsidRPr="00210144">
        <w:rPr>
          <w:rFonts w:ascii="Times New Roman" w:hAnsi="Times New Roman" w:cs="Times New Roman"/>
          <w:sz w:val="28"/>
          <w:szCs w:val="28"/>
        </w:rP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2C6627E3" w14:textId="77777777" w:rsidR="00742FCE" w:rsidRPr="00F948AD" w:rsidRDefault="00742FCE" w:rsidP="00742FCE">
      <w:pPr>
        <w:pStyle w:val="af5"/>
        <w:shd w:val="clear" w:color="auto" w:fill="FFFFFF"/>
        <w:spacing w:before="0" w:beforeAutospacing="0" w:after="0" w:afterAutospacing="0"/>
        <w:ind w:right="300"/>
        <w:rPr>
          <w:color w:val="535965"/>
          <w:sz w:val="28"/>
          <w:szCs w:val="28"/>
        </w:rPr>
      </w:pPr>
    </w:p>
    <w:p w14:paraId="4BFADEEA" w14:textId="77777777" w:rsidR="00742FCE" w:rsidRPr="004F2288" w:rsidRDefault="00742FCE" w:rsidP="00FD3C36">
      <w:pPr>
        <w:autoSpaceDE w:val="0"/>
        <w:autoSpaceDN w:val="0"/>
        <w:adjustRightInd w:val="0"/>
        <w:spacing w:after="0" w:line="240" w:lineRule="auto"/>
        <w:jc w:val="center"/>
        <w:rPr>
          <w:rFonts w:ascii="Times New Roman" w:hAnsi="Times New Roman" w:cs="Times New Roman"/>
          <w:b/>
          <w:bCs/>
          <w:sz w:val="28"/>
          <w:szCs w:val="28"/>
          <w:u w:val="single"/>
        </w:rPr>
      </w:pPr>
    </w:p>
    <w:sectPr w:rsidR="00742FCE" w:rsidRPr="004F2288" w:rsidSect="007F02E2">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EEEE0" w14:textId="77777777" w:rsidR="003A5070" w:rsidRDefault="003A5070" w:rsidP="00027D32">
      <w:pPr>
        <w:spacing w:after="0" w:line="240" w:lineRule="auto"/>
      </w:pPr>
      <w:r>
        <w:separator/>
      </w:r>
    </w:p>
  </w:endnote>
  <w:endnote w:type="continuationSeparator" w:id="0">
    <w:p w14:paraId="16441C6F" w14:textId="77777777" w:rsidR="003A5070" w:rsidRDefault="003A5070" w:rsidP="0002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penSans">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DCE1B" w14:textId="77777777" w:rsidR="003A5070" w:rsidRDefault="003A5070" w:rsidP="00027D32">
      <w:pPr>
        <w:spacing w:after="0" w:line="240" w:lineRule="auto"/>
      </w:pPr>
      <w:r>
        <w:separator/>
      </w:r>
    </w:p>
  </w:footnote>
  <w:footnote w:type="continuationSeparator" w:id="0">
    <w:p w14:paraId="58258E3D" w14:textId="77777777" w:rsidR="003A5070" w:rsidRDefault="003A5070" w:rsidP="00027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86102"/>
    <w:multiLevelType w:val="multilevel"/>
    <w:tmpl w:val="ACB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B0386"/>
    <w:multiLevelType w:val="multilevel"/>
    <w:tmpl w:val="D01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A599E"/>
    <w:multiLevelType w:val="hybridMultilevel"/>
    <w:tmpl w:val="86C81A18"/>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15:restartNumberingAfterBreak="0">
    <w:nsid w:val="2C7663EF"/>
    <w:multiLevelType w:val="hybridMultilevel"/>
    <w:tmpl w:val="F2101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B47BE4"/>
    <w:multiLevelType w:val="hybridMultilevel"/>
    <w:tmpl w:val="3842B3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40AE258F"/>
    <w:multiLevelType w:val="multilevel"/>
    <w:tmpl w:val="3222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D76585"/>
    <w:multiLevelType w:val="multilevel"/>
    <w:tmpl w:val="E748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1831FB"/>
    <w:multiLevelType w:val="hybridMultilevel"/>
    <w:tmpl w:val="BE0442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5CAC788B"/>
    <w:multiLevelType w:val="multilevel"/>
    <w:tmpl w:val="6D7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FF3086"/>
    <w:multiLevelType w:val="hybridMultilevel"/>
    <w:tmpl w:val="A12491E0"/>
    <w:lvl w:ilvl="0" w:tplc="E49CC2DA">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670B53E3"/>
    <w:multiLevelType w:val="hybridMultilevel"/>
    <w:tmpl w:val="CA6AC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C50BAD"/>
    <w:multiLevelType w:val="multilevel"/>
    <w:tmpl w:val="2B2E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67C94"/>
    <w:multiLevelType w:val="multilevel"/>
    <w:tmpl w:val="36A8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64528A"/>
    <w:multiLevelType w:val="multilevel"/>
    <w:tmpl w:val="8CA4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A3"/>
    <w:rsid w:val="0002794B"/>
    <w:rsid w:val="0002794E"/>
    <w:rsid w:val="00027D32"/>
    <w:rsid w:val="00041ABE"/>
    <w:rsid w:val="000511ED"/>
    <w:rsid w:val="00052D31"/>
    <w:rsid w:val="0006339B"/>
    <w:rsid w:val="00071D33"/>
    <w:rsid w:val="0007343E"/>
    <w:rsid w:val="000E10CA"/>
    <w:rsid w:val="00103E89"/>
    <w:rsid w:val="00107737"/>
    <w:rsid w:val="001339D7"/>
    <w:rsid w:val="00144DD2"/>
    <w:rsid w:val="00146576"/>
    <w:rsid w:val="001662A3"/>
    <w:rsid w:val="00173F6C"/>
    <w:rsid w:val="00175EF2"/>
    <w:rsid w:val="001843E7"/>
    <w:rsid w:val="001B13E6"/>
    <w:rsid w:val="001C6D17"/>
    <w:rsid w:val="001E1733"/>
    <w:rsid w:val="001E2162"/>
    <w:rsid w:val="0020734A"/>
    <w:rsid w:val="002123A6"/>
    <w:rsid w:val="002204FE"/>
    <w:rsid w:val="00252371"/>
    <w:rsid w:val="00266D45"/>
    <w:rsid w:val="002775DD"/>
    <w:rsid w:val="00296A15"/>
    <w:rsid w:val="002B1E5A"/>
    <w:rsid w:val="002C6003"/>
    <w:rsid w:val="002E2F7E"/>
    <w:rsid w:val="002F29A3"/>
    <w:rsid w:val="002F34B0"/>
    <w:rsid w:val="002F409C"/>
    <w:rsid w:val="00320C09"/>
    <w:rsid w:val="00322E2C"/>
    <w:rsid w:val="003300F2"/>
    <w:rsid w:val="0034016E"/>
    <w:rsid w:val="003403D8"/>
    <w:rsid w:val="00360E0F"/>
    <w:rsid w:val="00372DDD"/>
    <w:rsid w:val="003815B1"/>
    <w:rsid w:val="0039118F"/>
    <w:rsid w:val="003A5070"/>
    <w:rsid w:val="003B5B83"/>
    <w:rsid w:val="003C3803"/>
    <w:rsid w:val="003D3B4A"/>
    <w:rsid w:val="003E671A"/>
    <w:rsid w:val="0041379F"/>
    <w:rsid w:val="00426743"/>
    <w:rsid w:val="00426EC6"/>
    <w:rsid w:val="00436AA0"/>
    <w:rsid w:val="00437672"/>
    <w:rsid w:val="00445A0A"/>
    <w:rsid w:val="00446E7D"/>
    <w:rsid w:val="004623F8"/>
    <w:rsid w:val="00476F03"/>
    <w:rsid w:val="00492A38"/>
    <w:rsid w:val="00497EC3"/>
    <w:rsid w:val="004A677A"/>
    <w:rsid w:val="004B6693"/>
    <w:rsid w:val="004D3357"/>
    <w:rsid w:val="004D6235"/>
    <w:rsid w:val="004E3780"/>
    <w:rsid w:val="004F1C55"/>
    <w:rsid w:val="004F2288"/>
    <w:rsid w:val="00510714"/>
    <w:rsid w:val="00511828"/>
    <w:rsid w:val="0051457C"/>
    <w:rsid w:val="00534424"/>
    <w:rsid w:val="00545AF8"/>
    <w:rsid w:val="005562DF"/>
    <w:rsid w:val="00577C1D"/>
    <w:rsid w:val="005977D3"/>
    <w:rsid w:val="005A24B3"/>
    <w:rsid w:val="005A2A3E"/>
    <w:rsid w:val="005D0E45"/>
    <w:rsid w:val="005D2567"/>
    <w:rsid w:val="00615404"/>
    <w:rsid w:val="006218FD"/>
    <w:rsid w:val="0062418C"/>
    <w:rsid w:val="00630210"/>
    <w:rsid w:val="00631B9B"/>
    <w:rsid w:val="006566B3"/>
    <w:rsid w:val="0065766E"/>
    <w:rsid w:val="00667216"/>
    <w:rsid w:val="006B636C"/>
    <w:rsid w:val="006B6EE3"/>
    <w:rsid w:val="006E018B"/>
    <w:rsid w:val="006E3A00"/>
    <w:rsid w:val="007029ED"/>
    <w:rsid w:val="00742FCE"/>
    <w:rsid w:val="0075557B"/>
    <w:rsid w:val="007624AB"/>
    <w:rsid w:val="007A0F36"/>
    <w:rsid w:val="007A2550"/>
    <w:rsid w:val="007C39BF"/>
    <w:rsid w:val="007D13DB"/>
    <w:rsid w:val="007D5294"/>
    <w:rsid w:val="007D6EF2"/>
    <w:rsid w:val="007F02E2"/>
    <w:rsid w:val="007F3490"/>
    <w:rsid w:val="00847EA1"/>
    <w:rsid w:val="00851200"/>
    <w:rsid w:val="008570F8"/>
    <w:rsid w:val="00857FC0"/>
    <w:rsid w:val="008709C8"/>
    <w:rsid w:val="00874AD9"/>
    <w:rsid w:val="0088499B"/>
    <w:rsid w:val="008920AA"/>
    <w:rsid w:val="008A02D7"/>
    <w:rsid w:val="008A4FAB"/>
    <w:rsid w:val="008A72FE"/>
    <w:rsid w:val="008B757B"/>
    <w:rsid w:val="008D06C8"/>
    <w:rsid w:val="008E2A4C"/>
    <w:rsid w:val="008E3478"/>
    <w:rsid w:val="008F4D52"/>
    <w:rsid w:val="00904196"/>
    <w:rsid w:val="00916613"/>
    <w:rsid w:val="009256A7"/>
    <w:rsid w:val="00934707"/>
    <w:rsid w:val="009350E4"/>
    <w:rsid w:val="009363C5"/>
    <w:rsid w:val="00942418"/>
    <w:rsid w:val="009554D6"/>
    <w:rsid w:val="0095631C"/>
    <w:rsid w:val="0096488D"/>
    <w:rsid w:val="00971A68"/>
    <w:rsid w:val="00972C9E"/>
    <w:rsid w:val="00984557"/>
    <w:rsid w:val="009A7A82"/>
    <w:rsid w:val="009B25AB"/>
    <w:rsid w:val="009D1322"/>
    <w:rsid w:val="009D69BC"/>
    <w:rsid w:val="009F61BA"/>
    <w:rsid w:val="009F7E55"/>
    <w:rsid w:val="00A05397"/>
    <w:rsid w:val="00A2124C"/>
    <w:rsid w:val="00A24828"/>
    <w:rsid w:val="00A54518"/>
    <w:rsid w:val="00A57EFB"/>
    <w:rsid w:val="00A60C4C"/>
    <w:rsid w:val="00A63AD6"/>
    <w:rsid w:val="00A710E9"/>
    <w:rsid w:val="00AC28D9"/>
    <w:rsid w:val="00AC69A1"/>
    <w:rsid w:val="00AD64A6"/>
    <w:rsid w:val="00AE14AF"/>
    <w:rsid w:val="00AE20B9"/>
    <w:rsid w:val="00AF5749"/>
    <w:rsid w:val="00B11B5D"/>
    <w:rsid w:val="00B14565"/>
    <w:rsid w:val="00B20C90"/>
    <w:rsid w:val="00B41FE9"/>
    <w:rsid w:val="00B4428A"/>
    <w:rsid w:val="00B50B0B"/>
    <w:rsid w:val="00B55714"/>
    <w:rsid w:val="00B6098B"/>
    <w:rsid w:val="00B73E83"/>
    <w:rsid w:val="00B94B59"/>
    <w:rsid w:val="00B97015"/>
    <w:rsid w:val="00BB5CCD"/>
    <w:rsid w:val="00BD57BB"/>
    <w:rsid w:val="00BE45A3"/>
    <w:rsid w:val="00BF15D0"/>
    <w:rsid w:val="00BF2721"/>
    <w:rsid w:val="00C03516"/>
    <w:rsid w:val="00C103E7"/>
    <w:rsid w:val="00C321E9"/>
    <w:rsid w:val="00C34651"/>
    <w:rsid w:val="00C37819"/>
    <w:rsid w:val="00C76BEF"/>
    <w:rsid w:val="00C863A3"/>
    <w:rsid w:val="00C91FA4"/>
    <w:rsid w:val="00CE0199"/>
    <w:rsid w:val="00CE2631"/>
    <w:rsid w:val="00CE5136"/>
    <w:rsid w:val="00CF5BF1"/>
    <w:rsid w:val="00CF5DFE"/>
    <w:rsid w:val="00D04A43"/>
    <w:rsid w:val="00D11A66"/>
    <w:rsid w:val="00D31191"/>
    <w:rsid w:val="00D33FFA"/>
    <w:rsid w:val="00D63AA6"/>
    <w:rsid w:val="00D7159A"/>
    <w:rsid w:val="00D71F93"/>
    <w:rsid w:val="00DA2B27"/>
    <w:rsid w:val="00DA4B23"/>
    <w:rsid w:val="00DA7AB1"/>
    <w:rsid w:val="00DD1E51"/>
    <w:rsid w:val="00DD4726"/>
    <w:rsid w:val="00E00BA0"/>
    <w:rsid w:val="00E17F07"/>
    <w:rsid w:val="00E20EA6"/>
    <w:rsid w:val="00E222A6"/>
    <w:rsid w:val="00E22F8D"/>
    <w:rsid w:val="00E2476D"/>
    <w:rsid w:val="00E252DB"/>
    <w:rsid w:val="00E533B5"/>
    <w:rsid w:val="00E61E55"/>
    <w:rsid w:val="00E62C83"/>
    <w:rsid w:val="00E914F8"/>
    <w:rsid w:val="00E96730"/>
    <w:rsid w:val="00EC1C9A"/>
    <w:rsid w:val="00EC2650"/>
    <w:rsid w:val="00EF5903"/>
    <w:rsid w:val="00F032C7"/>
    <w:rsid w:val="00F04864"/>
    <w:rsid w:val="00F14BFE"/>
    <w:rsid w:val="00F224E8"/>
    <w:rsid w:val="00F30E87"/>
    <w:rsid w:val="00F442CA"/>
    <w:rsid w:val="00F53671"/>
    <w:rsid w:val="00F5452E"/>
    <w:rsid w:val="00F60563"/>
    <w:rsid w:val="00F66F9F"/>
    <w:rsid w:val="00F97B71"/>
    <w:rsid w:val="00FC2AC1"/>
    <w:rsid w:val="00FD238C"/>
    <w:rsid w:val="00FD3C36"/>
    <w:rsid w:val="00FF2F7C"/>
    <w:rsid w:val="00FF6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B38A"/>
  <w15:docId w15:val="{80E6ED25-0E90-41F9-8EF0-C9484A0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46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7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27D3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D32"/>
  </w:style>
  <w:style w:type="paragraph" w:styleId="a6">
    <w:name w:val="footer"/>
    <w:basedOn w:val="a"/>
    <w:link w:val="a7"/>
    <w:uiPriority w:val="99"/>
    <w:semiHidden/>
    <w:unhideWhenUsed/>
    <w:rsid w:val="00027D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27D32"/>
  </w:style>
  <w:style w:type="character" w:customStyle="1" w:styleId="10">
    <w:name w:val="Заголовок 1 Знак"/>
    <w:basedOn w:val="a0"/>
    <w:link w:val="1"/>
    <w:uiPriority w:val="9"/>
    <w:rsid w:val="00446E7D"/>
    <w:rPr>
      <w:rFonts w:ascii="Times New Roman" w:eastAsia="Times New Roman" w:hAnsi="Times New Roman" w:cs="Times New Roman"/>
      <w:b/>
      <w:bCs/>
      <w:kern w:val="36"/>
      <w:sz w:val="48"/>
      <w:szCs w:val="48"/>
      <w:lang w:eastAsia="ru-RU"/>
    </w:rPr>
  </w:style>
  <w:style w:type="paragraph" w:styleId="a8">
    <w:name w:val="Body Text"/>
    <w:basedOn w:val="a"/>
    <w:link w:val="a9"/>
    <w:uiPriority w:val="99"/>
    <w:rsid w:val="00C3465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C34651"/>
    <w:rPr>
      <w:rFonts w:ascii="Times New Roman" w:eastAsia="Times New Roman" w:hAnsi="Times New Roman" w:cs="Times New Roman"/>
      <w:sz w:val="24"/>
      <w:szCs w:val="24"/>
    </w:rPr>
  </w:style>
  <w:style w:type="paragraph" w:styleId="aa">
    <w:name w:val="No Spacing"/>
    <w:uiPriority w:val="1"/>
    <w:qFormat/>
    <w:rsid w:val="009F7E55"/>
    <w:pPr>
      <w:spacing w:after="0" w:line="240" w:lineRule="auto"/>
    </w:pPr>
    <w:rPr>
      <w:rFonts w:eastAsiaTheme="minorHAnsi"/>
      <w:lang w:eastAsia="en-US"/>
    </w:rPr>
  </w:style>
  <w:style w:type="paragraph" w:styleId="ab">
    <w:name w:val="List Paragraph"/>
    <w:basedOn w:val="a"/>
    <w:uiPriority w:val="34"/>
    <w:qFormat/>
    <w:rsid w:val="003C3803"/>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8709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709C8"/>
    <w:rPr>
      <w:rFonts w:ascii="Tahoma" w:hAnsi="Tahoma" w:cs="Tahoma"/>
      <w:sz w:val="16"/>
      <w:szCs w:val="16"/>
    </w:rPr>
  </w:style>
  <w:style w:type="character" w:customStyle="1" w:styleId="ae">
    <w:name w:val="Гипертекстовая ссылка"/>
    <w:basedOn w:val="a0"/>
    <w:uiPriority w:val="99"/>
    <w:rsid w:val="00497EC3"/>
    <w:rPr>
      <w:color w:val="106BBE"/>
    </w:rPr>
  </w:style>
  <w:style w:type="character" w:customStyle="1" w:styleId="af">
    <w:name w:val="Цветовое выделение"/>
    <w:uiPriority w:val="99"/>
    <w:rsid w:val="008A4FAB"/>
    <w:rPr>
      <w:b/>
      <w:bCs/>
      <w:color w:val="26282F"/>
    </w:rPr>
  </w:style>
  <w:style w:type="paragraph" w:customStyle="1" w:styleId="af0">
    <w:name w:val="Заголовок статьи"/>
    <w:basedOn w:val="a"/>
    <w:next w:val="a"/>
    <w:uiPriority w:val="99"/>
    <w:rsid w:val="008A4FAB"/>
    <w:pPr>
      <w:autoSpaceDE w:val="0"/>
      <w:autoSpaceDN w:val="0"/>
      <w:adjustRightInd w:val="0"/>
      <w:spacing w:after="0" w:line="240" w:lineRule="auto"/>
      <w:ind w:left="1612" w:hanging="892"/>
      <w:jc w:val="both"/>
    </w:pPr>
    <w:rPr>
      <w:rFonts w:ascii="Arial" w:hAnsi="Arial" w:cs="Arial"/>
      <w:sz w:val="24"/>
      <w:szCs w:val="24"/>
    </w:rPr>
  </w:style>
  <w:style w:type="character" w:customStyle="1" w:styleId="hl">
    <w:name w:val="hl"/>
    <w:rsid w:val="00445A0A"/>
  </w:style>
  <w:style w:type="character" w:styleId="af1">
    <w:name w:val="Hyperlink"/>
    <w:rsid w:val="00445A0A"/>
    <w:rPr>
      <w:color w:val="0000FF"/>
      <w:u w:val="single"/>
    </w:rPr>
  </w:style>
  <w:style w:type="paragraph" w:customStyle="1" w:styleId="ConsPlusNonformat">
    <w:name w:val="ConsPlusNonformat"/>
    <w:rsid w:val="00C321E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Normal">
    <w:name w:val="ConsPlusNormal"/>
    <w:rsid w:val="0063021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blk">
    <w:name w:val="blk"/>
    <w:rsid w:val="00630210"/>
  </w:style>
  <w:style w:type="character" w:styleId="af2">
    <w:name w:val="Emphasis"/>
    <w:basedOn w:val="a0"/>
    <w:uiPriority w:val="20"/>
    <w:qFormat/>
    <w:rsid w:val="008A02D7"/>
    <w:rPr>
      <w:i/>
      <w:iCs/>
    </w:rPr>
  </w:style>
  <w:style w:type="paragraph" w:customStyle="1" w:styleId="formattext">
    <w:name w:val="formattext"/>
    <w:basedOn w:val="a"/>
    <w:rsid w:val="00510714"/>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41379F"/>
    <w:pPr>
      <w:spacing w:after="120" w:line="240" w:lineRule="auto"/>
      <w:ind w:left="283"/>
    </w:pPr>
    <w:rPr>
      <w:rFonts w:ascii="Times New Roman" w:eastAsia="Times New Roman" w:hAnsi="Times New Roman" w:cs="Times New Roman"/>
      <w:sz w:val="24"/>
      <w:szCs w:val="24"/>
    </w:rPr>
  </w:style>
  <w:style w:type="character" w:customStyle="1" w:styleId="af4">
    <w:name w:val="Основной текст с отступом Знак"/>
    <w:basedOn w:val="a0"/>
    <w:link w:val="af3"/>
    <w:uiPriority w:val="99"/>
    <w:semiHidden/>
    <w:rsid w:val="0041379F"/>
    <w:rPr>
      <w:rFonts w:ascii="Times New Roman" w:eastAsia="Times New Roman" w:hAnsi="Times New Roman" w:cs="Times New Roman"/>
      <w:sz w:val="24"/>
      <w:szCs w:val="24"/>
    </w:rPr>
  </w:style>
  <w:style w:type="paragraph" w:customStyle="1" w:styleId="dt-p">
    <w:name w:val="dt-p"/>
    <w:basedOn w:val="a"/>
    <w:rsid w:val="00A710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rsid w:val="00A710E9"/>
  </w:style>
  <w:style w:type="paragraph" w:styleId="af5">
    <w:name w:val="Normal (Web)"/>
    <w:basedOn w:val="a"/>
    <w:uiPriority w:val="99"/>
    <w:semiHidden/>
    <w:unhideWhenUsed/>
    <w:rsid w:val="004F2288"/>
    <w:pPr>
      <w:spacing w:before="100" w:beforeAutospacing="1" w:after="100" w:afterAutospacing="1" w:line="240" w:lineRule="auto"/>
    </w:pPr>
    <w:rPr>
      <w:rFonts w:ascii="OpenSans" w:eastAsia="Times New Roman" w:hAnsi="OpenSans" w:cs="Times New Roman"/>
      <w:sz w:val="24"/>
      <w:szCs w:val="24"/>
    </w:rPr>
  </w:style>
  <w:style w:type="character" w:styleId="af6">
    <w:name w:val="Strong"/>
    <w:basedOn w:val="a0"/>
    <w:uiPriority w:val="22"/>
    <w:qFormat/>
    <w:rsid w:val="004F2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566">
      <w:bodyDiv w:val="1"/>
      <w:marLeft w:val="0"/>
      <w:marRight w:val="0"/>
      <w:marTop w:val="0"/>
      <w:marBottom w:val="0"/>
      <w:divBdr>
        <w:top w:val="none" w:sz="0" w:space="0" w:color="auto"/>
        <w:left w:val="none" w:sz="0" w:space="0" w:color="auto"/>
        <w:bottom w:val="none" w:sz="0" w:space="0" w:color="auto"/>
        <w:right w:val="none" w:sz="0" w:space="0" w:color="auto"/>
      </w:divBdr>
    </w:div>
    <w:div w:id="110132729">
      <w:bodyDiv w:val="1"/>
      <w:marLeft w:val="0"/>
      <w:marRight w:val="0"/>
      <w:marTop w:val="0"/>
      <w:marBottom w:val="0"/>
      <w:divBdr>
        <w:top w:val="none" w:sz="0" w:space="0" w:color="auto"/>
        <w:left w:val="none" w:sz="0" w:space="0" w:color="auto"/>
        <w:bottom w:val="none" w:sz="0" w:space="0" w:color="auto"/>
        <w:right w:val="none" w:sz="0" w:space="0" w:color="auto"/>
      </w:divBdr>
      <w:divsChild>
        <w:div w:id="778067671">
          <w:marLeft w:val="0"/>
          <w:marRight w:val="0"/>
          <w:marTop w:val="0"/>
          <w:marBottom w:val="0"/>
          <w:divBdr>
            <w:top w:val="none" w:sz="0" w:space="0" w:color="auto"/>
            <w:left w:val="none" w:sz="0" w:space="0" w:color="auto"/>
            <w:bottom w:val="none" w:sz="0" w:space="0" w:color="auto"/>
            <w:right w:val="none" w:sz="0" w:space="0" w:color="auto"/>
          </w:divBdr>
          <w:divsChild>
            <w:div w:id="538855383">
              <w:marLeft w:val="0"/>
              <w:marRight w:val="0"/>
              <w:marTop w:val="0"/>
              <w:marBottom w:val="0"/>
              <w:divBdr>
                <w:top w:val="none" w:sz="0" w:space="0" w:color="auto"/>
                <w:left w:val="none" w:sz="0" w:space="0" w:color="auto"/>
                <w:bottom w:val="none" w:sz="0" w:space="0" w:color="auto"/>
                <w:right w:val="none" w:sz="0" w:space="0" w:color="auto"/>
              </w:divBdr>
              <w:divsChild>
                <w:div w:id="1926572362">
                  <w:marLeft w:val="0"/>
                  <w:marRight w:val="0"/>
                  <w:marTop w:val="0"/>
                  <w:marBottom w:val="0"/>
                  <w:divBdr>
                    <w:top w:val="none" w:sz="0" w:space="0" w:color="auto"/>
                    <w:left w:val="none" w:sz="0" w:space="0" w:color="auto"/>
                    <w:bottom w:val="none" w:sz="0" w:space="0" w:color="auto"/>
                    <w:right w:val="none" w:sz="0" w:space="0" w:color="auto"/>
                  </w:divBdr>
                  <w:divsChild>
                    <w:div w:id="868030866">
                      <w:marLeft w:val="0"/>
                      <w:marRight w:val="0"/>
                      <w:marTop w:val="0"/>
                      <w:marBottom w:val="0"/>
                      <w:divBdr>
                        <w:top w:val="none" w:sz="0" w:space="0" w:color="auto"/>
                        <w:left w:val="none" w:sz="0" w:space="0" w:color="auto"/>
                        <w:bottom w:val="none" w:sz="0" w:space="0" w:color="auto"/>
                        <w:right w:val="none" w:sz="0" w:space="0" w:color="auto"/>
                      </w:divBdr>
                      <w:divsChild>
                        <w:div w:id="933056375">
                          <w:marLeft w:val="0"/>
                          <w:marRight w:val="0"/>
                          <w:marTop w:val="0"/>
                          <w:marBottom w:val="0"/>
                          <w:divBdr>
                            <w:top w:val="none" w:sz="0" w:space="0" w:color="auto"/>
                            <w:left w:val="none" w:sz="0" w:space="0" w:color="auto"/>
                            <w:bottom w:val="none" w:sz="0" w:space="0" w:color="auto"/>
                            <w:right w:val="none" w:sz="0" w:space="0" w:color="auto"/>
                          </w:divBdr>
                          <w:divsChild>
                            <w:div w:id="1727561174">
                              <w:marLeft w:val="0"/>
                              <w:marRight w:val="0"/>
                              <w:marTop w:val="0"/>
                              <w:marBottom w:val="0"/>
                              <w:divBdr>
                                <w:top w:val="none" w:sz="0" w:space="0" w:color="auto"/>
                                <w:left w:val="none" w:sz="0" w:space="0" w:color="auto"/>
                                <w:bottom w:val="none" w:sz="0" w:space="0" w:color="auto"/>
                                <w:right w:val="none" w:sz="0" w:space="0" w:color="auto"/>
                              </w:divBdr>
                              <w:divsChild>
                                <w:div w:id="1856262506">
                                  <w:marLeft w:val="0"/>
                                  <w:marRight w:val="0"/>
                                  <w:marTop w:val="0"/>
                                  <w:marBottom w:val="0"/>
                                  <w:divBdr>
                                    <w:top w:val="none" w:sz="0" w:space="0" w:color="auto"/>
                                    <w:left w:val="none" w:sz="0" w:space="0" w:color="auto"/>
                                    <w:bottom w:val="none" w:sz="0" w:space="0" w:color="auto"/>
                                    <w:right w:val="none" w:sz="0" w:space="0" w:color="auto"/>
                                  </w:divBdr>
                                  <w:divsChild>
                                    <w:div w:id="895891316">
                                      <w:marLeft w:val="0"/>
                                      <w:marRight w:val="0"/>
                                      <w:marTop w:val="0"/>
                                      <w:marBottom w:val="0"/>
                                      <w:divBdr>
                                        <w:top w:val="none" w:sz="0" w:space="0" w:color="auto"/>
                                        <w:left w:val="none" w:sz="0" w:space="0" w:color="auto"/>
                                        <w:bottom w:val="none" w:sz="0" w:space="0" w:color="auto"/>
                                        <w:right w:val="none" w:sz="0" w:space="0" w:color="auto"/>
                                      </w:divBdr>
                                      <w:divsChild>
                                        <w:div w:id="550769807">
                                          <w:marLeft w:val="0"/>
                                          <w:marRight w:val="0"/>
                                          <w:marTop w:val="0"/>
                                          <w:marBottom w:val="0"/>
                                          <w:divBdr>
                                            <w:top w:val="none" w:sz="0" w:space="0" w:color="auto"/>
                                            <w:left w:val="none" w:sz="0" w:space="0" w:color="auto"/>
                                            <w:bottom w:val="none" w:sz="0" w:space="0" w:color="auto"/>
                                            <w:right w:val="none" w:sz="0" w:space="0" w:color="auto"/>
                                          </w:divBdr>
                                          <w:divsChild>
                                            <w:div w:id="1260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238145">
      <w:bodyDiv w:val="1"/>
      <w:marLeft w:val="0"/>
      <w:marRight w:val="0"/>
      <w:marTop w:val="0"/>
      <w:marBottom w:val="0"/>
      <w:divBdr>
        <w:top w:val="none" w:sz="0" w:space="0" w:color="auto"/>
        <w:left w:val="none" w:sz="0" w:space="0" w:color="auto"/>
        <w:bottom w:val="none" w:sz="0" w:space="0" w:color="auto"/>
        <w:right w:val="none" w:sz="0" w:space="0" w:color="auto"/>
      </w:divBdr>
    </w:div>
    <w:div w:id="1039816304">
      <w:bodyDiv w:val="1"/>
      <w:marLeft w:val="0"/>
      <w:marRight w:val="0"/>
      <w:marTop w:val="0"/>
      <w:marBottom w:val="0"/>
      <w:divBdr>
        <w:top w:val="none" w:sz="0" w:space="0" w:color="auto"/>
        <w:left w:val="none" w:sz="0" w:space="0" w:color="auto"/>
        <w:bottom w:val="none" w:sz="0" w:space="0" w:color="auto"/>
        <w:right w:val="none" w:sz="0" w:space="0" w:color="auto"/>
      </w:divBdr>
    </w:div>
    <w:div w:id="17808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21" Type="http://schemas.openxmlformats.org/officeDocument/2006/relationships/hyperlink" Target="garantF1://12084522.54" TargetMode="External"/><Relationship Id="rId42" Type="http://schemas.openxmlformats.org/officeDocument/2006/relationships/hyperlink" Target="https://base.garant.ru/71292618/43dffbd82e0e92a4c83681a695c09d36/" TargetMode="External"/><Relationship Id="rId47" Type="http://schemas.openxmlformats.org/officeDocument/2006/relationships/hyperlink" Target="http://www.consultant.ru/document/cons_doc_LAW_19109/" TargetMode="External"/><Relationship Id="rId63" Type="http://schemas.openxmlformats.org/officeDocument/2006/relationships/hyperlink" Target="consultantplus://offline/ref=A27B01799821A03356BBF6A43053F93A2C1681D1073E3C9FBBB6347710338656CD705E4116C79A2F75088CBBE87F7DADA2753F62969838E5CE6BH" TargetMode="External"/><Relationship Id="rId68" Type="http://schemas.openxmlformats.org/officeDocument/2006/relationships/hyperlink" Target="consultantplus://offline/ref=CF41795BDDDA072BE30FB3BF2124D0345DD96FAC67E5BDC88585487A69E825FED1570CAC647FCA36EA6033D3FB246D44CB826E8EC13DEE09W8M8I" TargetMode="External"/><Relationship Id="rId84" Type="http://schemas.openxmlformats.org/officeDocument/2006/relationships/hyperlink" Target="consultantplus://offline/ref=C562F9A4C3AB6C4DC4F9005B6116AB61A8C65646A273319383D5F3D1897E74CA1D23854C38CF287CB3DEA6A71816247627E00D014E9755B1k5r0I" TargetMode="External"/><Relationship Id="rId89" Type="http://schemas.openxmlformats.org/officeDocument/2006/relationships/hyperlink" Target="consultantplus://offline/ref=B0FC5D32A43DA1D8393C0AE6C0B37A6C02A9A618C580DE334DCD36D770678E8E8FC7647F71A40CF25FD3FCDC4F1B1DD8A57F58E996F88AD5P735I" TargetMode="External"/><Relationship Id="rId7" Type="http://schemas.openxmlformats.org/officeDocument/2006/relationships/hyperlink" Target="http://www.consultant.ru/document/cons_doc_LAW_310901/ebf5dddb0d5fcdf25d19cbc40c405fc254be2f76/" TargetMode="External"/><Relationship Id="rId71" Type="http://schemas.openxmlformats.org/officeDocument/2006/relationships/hyperlink" Target="consultantplus://offline/ref=E5BDB33C9EC32CD2EAD766EAF5524C8D4938F70099989C8344B65E6AF66B758E2C6220BB620FD4FC051A49F7E5B2C58AA55639A5A3535E45UEV2I" TargetMode="External"/><Relationship Id="rId92" Type="http://schemas.openxmlformats.org/officeDocument/2006/relationships/hyperlink" Target="consultantplus://offline/ref=B0FC5D32A43DA1D8393C0AE6C0B37A6C02A9A618C580DE334DCD36D770678E8E8FC7647F71A40DFB50D3FCDC4F1B1DD8A57F58E996F88AD5P735I" TargetMode="External"/><Relationship Id="rId2" Type="http://schemas.openxmlformats.org/officeDocument/2006/relationships/styles" Target="styles.xml"/><Relationship Id="rId16" Type="http://schemas.openxmlformats.org/officeDocument/2006/relationships/hyperlink" Target="garantF1://71916296.1000" TargetMode="External"/><Relationship Id="rId29"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107" Type="http://schemas.openxmlformats.org/officeDocument/2006/relationships/fontTable" Target="fontTable.xml"/><Relationship Id="rId11" Type="http://schemas.openxmlformats.org/officeDocument/2006/relationships/hyperlink" Target="http://www.consultant.ru/document/cons_doc_LAW_22971/" TargetMode="External"/><Relationship Id="rId24"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32" Type="http://schemas.openxmlformats.org/officeDocument/2006/relationships/hyperlink" Target="http://www.consultant.ru/document/cons_doc_LAW_370369/f98b32f1f66aaef9b2b0c40af149b5aa72f32ff4/" TargetMode="External"/><Relationship Id="rId37" Type="http://schemas.openxmlformats.org/officeDocument/2006/relationships/hyperlink" Target="http://www.consultant.ru/document/cons_doc_LAW_309711/" TargetMode="External"/><Relationship Id="rId40" Type="http://schemas.openxmlformats.org/officeDocument/2006/relationships/hyperlink" Target="http://www.consultant.ru/document/cons_doc_LAW_303471/" TargetMode="External"/><Relationship Id="rId45" Type="http://schemas.openxmlformats.org/officeDocument/2006/relationships/hyperlink" Target="garantF1://74581708.1026" TargetMode="External"/><Relationship Id="rId53" Type="http://schemas.openxmlformats.org/officeDocument/2006/relationships/hyperlink" Target="http://www.consultant.ru/document/cons_doc_LAW_340343/5becb664d19d0c893e59dc3501754b0f828ed269/" TargetMode="External"/><Relationship Id="rId58" Type="http://schemas.openxmlformats.org/officeDocument/2006/relationships/hyperlink" Target="consultantplus://offline/ref=572DEAD8001600C20DDA65F51028C46CC86B5DC9F33D98F88582FF730DF35C54168713B2DD3F2EEBEAAAB60B1Bj4bEH" TargetMode="External"/><Relationship Id="rId66" Type="http://schemas.openxmlformats.org/officeDocument/2006/relationships/hyperlink" Target="consultantplus://offline/ref=CF41795BDDDA072BE30FB3BF2124D0345DD260A36BE6BDC88585487A69E825FED1570CAC647FCF33E16033D3FB246D44CB826E8EC13DEE09W8M8I" TargetMode="External"/><Relationship Id="rId74" Type="http://schemas.openxmlformats.org/officeDocument/2006/relationships/hyperlink" Target="consultantplus://offline/ref=03FE9A703AA774D512FD79260654D25C3B7015FA8BD5AB8E76A2CBCDA00DAB28454629FD1D85F81E96E07217D7DF491EB29C3764F41A332CQ4dAI" TargetMode="External"/><Relationship Id="rId79" Type="http://schemas.openxmlformats.org/officeDocument/2006/relationships/hyperlink" Target="consultantplus://offline/ref=03FE9A703AA774D512FD79260654D25C3B7D1FF88AD5AB8E76A2CBCDA00DAB28454629FD1D85FA1E92E07217D7DF491EB29C3764F41A332CQ4dAI" TargetMode="External"/><Relationship Id="rId87" Type="http://schemas.openxmlformats.org/officeDocument/2006/relationships/hyperlink" Target="consultantplus://offline/ref=B0FC5D32A43DA1D8393C0AE6C0B37A6C02A9A618C580DE334DCD36D770678E8E8FC7647F71A40CF35ED3FCDC4F1B1DD8A57F58E996F88AD5P735I" TargetMode="External"/><Relationship Id="rId102" Type="http://schemas.openxmlformats.org/officeDocument/2006/relationships/hyperlink" Target="consultantplus://offline/ref=32E61298C2C36F96CB3D75145B97AD0BB91927F57EB2D6A94930B91F6E27E8C5AFC85524995445F6BE3294A8E1E9020CE4001E0B0FD8A6F3fF4DK" TargetMode="External"/><Relationship Id="rId5" Type="http://schemas.openxmlformats.org/officeDocument/2006/relationships/footnotes" Target="footnotes.xml"/><Relationship Id="rId61" Type="http://schemas.openxmlformats.org/officeDocument/2006/relationships/hyperlink" Target="consultantplus://offline/ref=49D3DA26DE299E275F34F89B6C0D2C57A3383640A9AB58FB2B363FBF07CC820C300837BF98DDCA8F2993DC87AF61CB513DE2EB2E8CE36B67sBi6H" TargetMode="External"/><Relationship Id="rId82" Type="http://schemas.openxmlformats.org/officeDocument/2006/relationships/hyperlink" Target="consultantplus://offline/ref=C562F9A4C3AB6C4DC4F9005B6116AB61A8C65646A273319383D5F3D1897E74CA1D23854C38CF2870B9DEA6A71816247627E00D014E9755B1k5r0I" TargetMode="External"/><Relationship Id="rId90" Type="http://schemas.openxmlformats.org/officeDocument/2006/relationships/hyperlink" Target="consultantplus://offline/ref=B0FC5D32A43DA1D8393C0AE6C0B37A6C02A9A618C580DE334DCD36D770678E8E8FC7647F71A40CF251D3FCDC4F1B1DD8A57F58E996F88AD5P735I" TargetMode="External"/><Relationship Id="rId95" Type="http://schemas.openxmlformats.org/officeDocument/2006/relationships/hyperlink" Target="consultantplus://offline/ref=B0FC5D32A43DA1D8393C0AE6C0B37A6C02A9A618C580DE334DCD36D770678E8E8FC7647F71A40DFF5ED3FCDC4F1B1DD8A57F58E996F88AD5P735I" TargetMode="External"/><Relationship Id="rId19" Type="http://schemas.openxmlformats.org/officeDocument/2006/relationships/hyperlink" Target="garantF1://12084522.0" TargetMode="External"/><Relationship Id="rId14" Type="http://schemas.openxmlformats.org/officeDocument/2006/relationships/hyperlink" Target="garantF1://71916296.1000" TargetMode="External"/><Relationship Id="rId22"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27" Type="http://schemas.openxmlformats.org/officeDocument/2006/relationships/hyperlink" Target="garantf1://12025350.0/" TargetMode="External"/><Relationship Id="rId30" Type="http://schemas.openxmlformats.org/officeDocument/2006/relationships/hyperlink" Target="garantf1://12025350.0/" TargetMode="External"/><Relationship Id="rId35" Type="http://schemas.openxmlformats.org/officeDocument/2006/relationships/hyperlink" Target="http://www.consultant.ru/document/cons_doc_LAW_19109/" TargetMode="External"/><Relationship Id="rId43" Type="http://schemas.openxmlformats.org/officeDocument/2006/relationships/hyperlink" Target="https://base.garant.ru/71292618/43dffbd82e0e92a4c83681a695c09d36/" TargetMode="External"/><Relationship Id="rId48" Type="http://schemas.openxmlformats.org/officeDocument/2006/relationships/hyperlink" Target="http://www.consultant.ru/document/cons_doc_LAW_300522/" TargetMode="External"/><Relationship Id="rId56" Type="http://schemas.openxmlformats.org/officeDocument/2006/relationships/hyperlink" Target="http://www.consultant.ru/document/cons_doc_LAW_357154/5faf81ba52595911c525ac6bbb1949e0b73e6fcc/" TargetMode="External"/><Relationship Id="rId64" Type="http://schemas.openxmlformats.org/officeDocument/2006/relationships/hyperlink" Target="consultantplus://offline/ref=6E8BEF0D63EDAE79ABC12950A40FAE1D04645FED0A3F5D6D04DF2AFF036BF07BD887EF88A93DDB1A51B503345568863858F6294A0F6EFD2DL6GEI" TargetMode="External"/><Relationship Id="rId69" Type="http://schemas.openxmlformats.org/officeDocument/2006/relationships/hyperlink" Target="consultantplus://offline/ref=CF41795BDDDA072BE30FB3BF2124D0345DD96FAC67E5BDC88585487A69E825FED1570CAC647FCA37EB6033D3FB246D44CB826E8EC13DEE09W8M8I" TargetMode="External"/><Relationship Id="rId77" Type="http://schemas.openxmlformats.org/officeDocument/2006/relationships/hyperlink" Target="consultantplus://offline/ref=03FE9A703AA774D512FD79260654D25C3B7D1FF88AD5AB8E76A2CBCDA00DAB28574671F11F86E61F95F5244691Q8dBI" TargetMode="External"/><Relationship Id="rId100" Type="http://schemas.openxmlformats.org/officeDocument/2006/relationships/hyperlink" Target="consultantplus://offline/ref=B32C53D264946442A66AEEB836EE97F7A199793D02CFA081FC4F1A67B86F4026AF678B0295614FFFB6A194058C20BF7D792F29E5B1907863z0cDH" TargetMode="External"/><Relationship Id="rId105" Type="http://schemas.openxmlformats.org/officeDocument/2006/relationships/hyperlink" Target="consultantplus://offline/ref=AF83116A18AE3A0B76BE3614037889D394984483B0F15CB261C4B865C1A7706A15AEE85235BB77623998F655ACAA0F6FE3B90E074DFCBA21w065K" TargetMode="External"/><Relationship Id="rId8" Type="http://schemas.openxmlformats.org/officeDocument/2006/relationships/hyperlink" Target="http://www.consultant.ru/document/cons_doc_LAW_310901/ebf5dddb0d5fcdf25d19cbc40c405fc254be2f76/" TargetMode="External"/><Relationship Id="rId51" Type="http://schemas.openxmlformats.org/officeDocument/2006/relationships/hyperlink" Target="http://www.consultant.ru/document/cons_doc_LAW_340343/5becb664d19d0c893e59dc3501754b0f828ed269/" TargetMode="External"/><Relationship Id="rId72" Type="http://schemas.openxmlformats.org/officeDocument/2006/relationships/hyperlink" Target="consultantplus://offline/ref=E5BDB33C9EC32CD2EAD766EAF5524C8D4938F70099989C8344B65E6AF66B758E2C6220BB620FD4FE091A49F7E5B2C58AA55639A5A3535E45UEV2I" TargetMode="External"/><Relationship Id="rId80" Type="http://schemas.openxmlformats.org/officeDocument/2006/relationships/hyperlink" Target="consultantplus://offline/ref=64E48DA464BBCC25B4DD20B4CDE606B4E0A8A2F0564BDBC2866D9D41005431ACE7755742821925456FF435C0C583BE24F1D74D9768284A43YAjCI" TargetMode="External"/><Relationship Id="rId85" Type="http://schemas.openxmlformats.org/officeDocument/2006/relationships/hyperlink" Target="consultantplus://offline/ref=C562F9A4C3AB6C4DC4F9005B6116AB61A8C65646A273319383D5F3D1897E74CA1D23854C38CF287CB6DEA6A71816247627E00D014E9755B1k5r0I" TargetMode="External"/><Relationship Id="rId93" Type="http://schemas.openxmlformats.org/officeDocument/2006/relationships/hyperlink" Target="consultantplus://offline/ref=B0FC5D32A43DA1D8393C0AE6C0B37A6C02A9A618C580DE334DCD36D770678E8E8FC7647F71A40DF950D3FCDC4F1B1DD8A57F58E996F88AD5P735I" TargetMode="External"/><Relationship Id="rId98" Type="http://schemas.openxmlformats.org/officeDocument/2006/relationships/hyperlink" Target="consultantplus://offline/ref=B0FC5D32A43DA1D8393C0AE6C0B37A6C02A9A618C580DE334DCD36D770678E8E8FC7647F71A40DFC5BD3FCDC4F1B1DD8A57F58E996F88AD5P735I" TargetMode="External"/><Relationship Id="rId3" Type="http://schemas.openxmlformats.org/officeDocument/2006/relationships/settings" Target="settings.xml"/><Relationship Id="rId12" Type="http://schemas.openxmlformats.org/officeDocument/2006/relationships/hyperlink" Target="http://www.consultant.ru/document/cons_doc_LAW_154375/" TargetMode="External"/><Relationship Id="rId17" Type="http://schemas.openxmlformats.org/officeDocument/2006/relationships/hyperlink" Target="garantF1://72002714.1000" TargetMode="External"/><Relationship Id="rId25"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33" Type="http://schemas.openxmlformats.org/officeDocument/2006/relationships/hyperlink" Target="http://www.consultant.ru/document/cons_doc_LAW_22971/" TargetMode="External"/><Relationship Id="rId38" Type="http://schemas.openxmlformats.org/officeDocument/2006/relationships/hyperlink" Target="http://www.consultant.ru/document/cons_doc_LAW_309711/" TargetMode="External"/><Relationship Id="rId46" Type="http://schemas.openxmlformats.org/officeDocument/2006/relationships/hyperlink" Target="garantF1://74581708.1026" TargetMode="External"/><Relationship Id="rId59" Type="http://schemas.openxmlformats.org/officeDocument/2006/relationships/hyperlink" Target="consultantplus://offline/ref=CF6753B3A8EC7048FD1C01E2DE663BDD1BE5612A023C3E346A87DB122C91B1AC8721A19D252C69BBB4B13978E2162ADAB4592E5F407C39CAlAdDH" TargetMode="External"/><Relationship Id="rId67" Type="http://schemas.openxmlformats.org/officeDocument/2006/relationships/hyperlink" Target="consultantplus://offline/ref=CF41795BDDDA072BE30FB3BF2124D0345DD96FAC67E5BDC88585487A69E825FED1570CAC647FCA34E86033D3FB246D44CB826E8EC13DEE09W8M8I" TargetMode="External"/><Relationship Id="rId103" Type="http://schemas.openxmlformats.org/officeDocument/2006/relationships/hyperlink" Target="consultantplus://offline/ref=32E61298C2C36F96CB3D75145B97AD0BB91927F57EB2D6A94930B91F6E27E8C5AFC85524995445F7B73294A8E1E9020CE4001E0B0FD8A6F3fF4DK" TargetMode="External"/><Relationship Id="rId108" Type="http://schemas.openxmlformats.org/officeDocument/2006/relationships/theme" Target="theme/theme1.xml"/><Relationship Id="rId20" Type="http://schemas.openxmlformats.org/officeDocument/2006/relationships/hyperlink" Target="garantF1://72002714.1000" TargetMode="External"/><Relationship Id="rId41" Type="http://schemas.openxmlformats.org/officeDocument/2006/relationships/hyperlink" Target="http://www.consultant.ru/document/cons_doc_LAW_340343/5becb664d19d0c893e59dc3501754b0f828ed269/" TargetMode="External"/><Relationship Id="rId54" Type="http://schemas.openxmlformats.org/officeDocument/2006/relationships/hyperlink" Target="http://www.consultant.ru/document/cons_doc_LAW_305550/d7c0c62b6a1dcdd22446e80ef0a7c3e2c85fb2ec/" TargetMode="External"/><Relationship Id="rId62" Type="http://schemas.openxmlformats.org/officeDocument/2006/relationships/hyperlink" Target="consultantplus://offline/ref=A27B01799821A03356BBF6A43053F93A2C1B88D50B373C9FBBB6347710338656CD705E4116C79B2571088CBBE87F7DADA2753F62969838E5CE6BH" TargetMode="External"/><Relationship Id="rId70" Type="http://schemas.openxmlformats.org/officeDocument/2006/relationships/hyperlink" Target="consultantplus://offline/ref=E9D6D20B5A55EE0E146C041115E61605386CAAFAAD54F1418846639E27AA15AE86725FD688FF82F17572D538F3AFC647B7ADD8DB413BEB2DADP5I" TargetMode="External"/><Relationship Id="rId75" Type="http://schemas.openxmlformats.org/officeDocument/2006/relationships/hyperlink" Target="consultantplus://offline/ref=03FE9A703AA774D512FD79260654D25C3B7D1FF88AD5AB8E76A2CBCDA00DAB28454629FD1D85FA1F9AE07217D7DF491EB29C3764F41A332CQ4dAI" TargetMode="External"/><Relationship Id="rId83" Type="http://schemas.openxmlformats.org/officeDocument/2006/relationships/hyperlink" Target="consultantplus://offline/ref=C562F9A4C3AB6C4DC4F9005B6116AB61A8C65646A273319383D5F3D1897E74CA0F23DD403ACC3474B6CBF0F65Ek4r2I" TargetMode="External"/><Relationship Id="rId88" Type="http://schemas.openxmlformats.org/officeDocument/2006/relationships/hyperlink" Target="consultantplus://offline/ref=B0FC5D32A43DA1D8393C0AE6C0B37A6C02A9A618C580DE334DCD36D770678E8E8FC7647F71A40CF25CD3FCDC4F1B1DD8A57F58E996F88AD5P735I" TargetMode="External"/><Relationship Id="rId91" Type="http://schemas.openxmlformats.org/officeDocument/2006/relationships/hyperlink" Target="consultantplus://offline/ref=B0FC5D32A43DA1D8393C0AE6C0B37A6C02A9A618C580DE334DCD36D770678E8E9DC73C7373A716FB5FC6AA8D09P43FI" TargetMode="External"/><Relationship Id="rId96" Type="http://schemas.openxmlformats.org/officeDocument/2006/relationships/hyperlink" Target="consultantplus://offline/ref=B0FC5D32A43DA1D8393C0AE6C0B37A6C02A9A618C580DE334DCD36D770678E8E8FC7647F71A40DFE5AD3FCDC4F1B1DD8A57F58E996F88AD5P735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71802382.2000" TargetMode="External"/><Relationship Id="rId23"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28" Type="http://schemas.openxmlformats.org/officeDocument/2006/relationships/hyperlink" Target="file:///\\SERVER7\public\&#1055;&#1072;&#1087;&#1082;&#1072;%20&#1086;&#1073;&#1084;&#1077;&#1085;&#1072;\&#1054;&#1058;&#1044;&#1045;&#1051;%20&#1101;&#1082;&#1086;&#1083;&#1086;&#1075;&#1080;&#1095;&#1077;&#1089;&#1082;&#1086;&#1075;&#1086;%20&#1085;&#1072;&#1076;&#1079;&#1086;&#1088;&#1072;\2021\&#1055;&#1056;&#1054;&#1042;&#1045;&#1056;&#1050;&#1048;%202021\&#1092;&#1077;&#1074;&#1088;&#1072;&#1083;&#1100;\&#1042;&#1085;&#1077;&#1087;&#1083;&#1072;&#1085;&#1086;&#1074;&#1099;&#1077;\+&#1054;&#1054;&#1054;%20&#1042;&#1086;&#1076;&#1072;%20&#1057;&#1084;&#1086;&#1083;&#1077;&#1085;&#1089;&#1082;&#1072;%20&#1042;&#1103;&#1079;&#1100;&#1084;&#1072;&#1057;&#1054;&#1043;&#1051;&#1040;&#1057;\&#1095;.4%20&#1089;&#1090;.8.13\&#1087;&#1088;&#1086;&#1090;&#1086;&#1082;&#1086;&#1083;%20&#1102;&#1088;%208.13.doc" TargetMode="External"/><Relationship Id="rId36" Type="http://schemas.openxmlformats.org/officeDocument/2006/relationships/hyperlink" Target="http://www.consultant.ru/document/cons_doc_LAW_300522/" TargetMode="External"/><Relationship Id="rId49" Type="http://schemas.openxmlformats.org/officeDocument/2006/relationships/hyperlink" Target="http://www.consultant.ru/document/cons_doc_LAW_19109/47bea3f9e0b504c61ce08632aaf66759fc4b61b4/" TargetMode="External"/><Relationship Id="rId57" Type="http://schemas.openxmlformats.org/officeDocument/2006/relationships/hyperlink" Target="http://publication.pravo.gov.ru/Document/View/0001202101040010" TargetMode="External"/><Relationship Id="rId106" Type="http://schemas.openxmlformats.org/officeDocument/2006/relationships/hyperlink" Target="consultantplus://offline/ref=60694DBF0C66BEDCD3C5EFEB5675B7F3D90D2D23DEC80F92C9799ACAE47D95560DF8D6304C9DEEAC85D3692BF2A03DD90A37BE05AC3CDC8CJBCDL" TargetMode="External"/><Relationship Id="rId10" Type="http://schemas.openxmlformats.org/officeDocument/2006/relationships/hyperlink" Target="http://www.consultant.ru/document/cons_doc_LAW_310901/1dce3753e09dd89825ecda0893e4cb0428a17ed9/" TargetMode="External"/><Relationship Id="rId31" Type="http://schemas.openxmlformats.org/officeDocument/2006/relationships/hyperlink" Target="garantF1://71750504.0" TargetMode="External"/><Relationship Id="rId44" Type="http://schemas.openxmlformats.org/officeDocument/2006/relationships/hyperlink" Target="https://base.garant.ru/12184522/5633a92d35b966c2ba2f1e859e7bdd69/" TargetMode="External"/><Relationship Id="rId52" Type="http://schemas.openxmlformats.org/officeDocument/2006/relationships/hyperlink" Target="http://www.consultant.ru/document/cons_doc_LAW_310339/" TargetMode="External"/><Relationship Id="rId60" Type="http://schemas.openxmlformats.org/officeDocument/2006/relationships/hyperlink" Target="consultantplus://offline/ref=49D3DA26DE299E275F34F89B6C0D2C57A3383640A9AB58FB2B363FBF07CC820C300837BF98DDC0812993DC87AF61CB513DE2EB2E8CE36B67sBi6H" TargetMode="External"/><Relationship Id="rId65" Type="http://schemas.openxmlformats.org/officeDocument/2006/relationships/hyperlink" Target="consultantplus://offline/ref=CF41795BDDDA072BE30FB3BF2124D0345DD96FAC67E5BDC88585487A69E825FED1570CAC647FCE33E86033D3FB246D44CB826E8EC13DEE09W8M8I" TargetMode="External"/><Relationship Id="rId73" Type="http://schemas.openxmlformats.org/officeDocument/2006/relationships/hyperlink" Target="consultantplus://offline/ref=03FE9A703AA774D512FD79260654D25C3B7D1FF88AD5AB8E76A2CBCDA00DAB28454629FD1D85F9189AE07217D7DF491EB29C3764F41A332CQ4dAI" TargetMode="External"/><Relationship Id="rId78" Type="http://schemas.openxmlformats.org/officeDocument/2006/relationships/hyperlink" Target="consultantplus://offline/ref=03FE9A703AA774D512FD79260654D25C3B7D1FF88AD5AB8E76A2CBCDA00DAB28454629FD1D85FA1E93E07217D7DF491EB29C3764F41A332CQ4dAI" TargetMode="External"/><Relationship Id="rId81" Type="http://schemas.openxmlformats.org/officeDocument/2006/relationships/hyperlink" Target="consultantplus://offline/ref=070C849930DB8245D04704E46D3E7715F4A4E33B876D19BA63BEBB1BF6DB3682946C6097056E27E1ED56FC5C3D39B0C156634DA5FB78755BU7k6I" TargetMode="External"/><Relationship Id="rId86" Type="http://schemas.openxmlformats.org/officeDocument/2006/relationships/hyperlink" Target="consultantplus://offline/ref=C562F9A4C3AB6C4DC4F9005B6116AB61A8C65646A273319383D5F3D1897E74CA1D23854C38CF287CB7DEA6A71816247627E00D014E9755B1k5r0I" TargetMode="External"/><Relationship Id="rId94" Type="http://schemas.openxmlformats.org/officeDocument/2006/relationships/hyperlink" Target="consultantplus://offline/ref=B0FC5D32A43DA1D8393C0AE6C0B37A6C02A9A618C580DE334DCD36D770678E8E8FC7647F71A40DFF58D3FCDC4F1B1DD8A57F58E996F88AD5P735I" TargetMode="External"/><Relationship Id="rId99" Type="http://schemas.openxmlformats.org/officeDocument/2006/relationships/hyperlink" Target="consultantplus://offline/ref=DAD29F030F673D5A9093855201F8FD88A1760C65E941D2E6350274ED170A729ABB99B404D3AEF14BCE79A01B478A3703443CE8CEFEAA6B7FO55AJ" TargetMode="External"/><Relationship Id="rId101" Type="http://schemas.openxmlformats.org/officeDocument/2006/relationships/hyperlink" Target="consultantplus://offline/ref=B32C53D264946442A66AEEB836EE97F7A19B723C06C8A081FC4F1A67B86F4026AF678B02956149F8B0A194058C20BF7D792F29E5B1907863z0cDH" TargetMode="External"/><Relationship Id="rId4" Type="http://schemas.openxmlformats.org/officeDocument/2006/relationships/webSettings" Target="webSettings.xml"/><Relationship Id="rId9" Type="http://schemas.openxmlformats.org/officeDocument/2006/relationships/hyperlink" Target="http://www.consultant.ru/document/cons_doc_LAW_310901/ebf5dddb0d5fcdf25d19cbc40c405fc254be2f76/" TargetMode="External"/><Relationship Id="rId13" Type="http://schemas.openxmlformats.org/officeDocument/2006/relationships/hyperlink" Target="http://www.consultant.ru/document/cons_doc_LAW_287111/" TargetMode="External"/><Relationship Id="rId18" Type="http://schemas.openxmlformats.org/officeDocument/2006/relationships/hyperlink" Target="garantF1://12084522.54" TargetMode="External"/><Relationship Id="rId39" Type="http://schemas.openxmlformats.org/officeDocument/2006/relationships/hyperlink" Target="http://www.consultant.ru/document/cons_doc_LAW_309711/" TargetMode="External"/><Relationship Id="rId34" Type="http://schemas.openxmlformats.org/officeDocument/2006/relationships/hyperlink" Target="http://www.consultant.ru/document/cons_doc_LAW_199720/" TargetMode="External"/><Relationship Id="rId50" Type="http://schemas.openxmlformats.org/officeDocument/2006/relationships/hyperlink" Target="http://www.consultant.ru/document/cons_doc_LAW_19109/" TargetMode="External"/><Relationship Id="rId55" Type="http://schemas.openxmlformats.org/officeDocument/2006/relationships/hyperlink" Target="http://www.consultant.ru/document/cons_doc_LAW_340343/47bea3f9e0b504c61ce08632aaf66759fc4b61b4/" TargetMode="External"/><Relationship Id="rId76" Type="http://schemas.openxmlformats.org/officeDocument/2006/relationships/hyperlink" Target="consultantplus://offline/ref=03FE9A703AA774D512FD79260654D25C3B7015FA8BD5AB8E76A2CBCDA00DAB28454629FD1D85F81E96E07217D7DF491EB29C3764F41A332CQ4dAI" TargetMode="External"/><Relationship Id="rId97" Type="http://schemas.openxmlformats.org/officeDocument/2006/relationships/hyperlink" Target="consultantplus://offline/ref=B0FC5D32A43DA1D8393C0AE6C0B37A6C02A9A618C580DE334DCD36D770678E8E8FC7647F71A40DFD5AD3FCDC4F1B1DD8A57F58E996F88AD5P735I" TargetMode="External"/><Relationship Id="rId104" Type="http://schemas.openxmlformats.org/officeDocument/2006/relationships/hyperlink" Target="consultantplus://offline/ref=32E61298C2C36F96CB3D75145B97AD0BB91927F57BBFD6A94930B91F6E27E8C5AFC85524995740F1B03294A8E1E9020CE4001E0B0FD8A6F3fF4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17328</Words>
  <Characters>98772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Абдуллаев Абдулла Гаджимурадович</cp:lastModifiedBy>
  <cp:revision>2</cp:revision>
  <cp:lastPrinted>2021-03-30T06:12:00Z</cp:lastPrinted>
  <dcterms:created xsi:type="dcterms:W3CDTF">2021-12-15T07:07:00Z</dcterms:created>
  <dcterms:modified xsi:type="dcterms:W3CDTF">2021-12-15T07:07:00Z</dcterms:modified>
</cp:coreProperties>
</file>