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73" w:rsidRDefault="00CE0573">
      <w:pPr>
        <w:pStyle w:val="ConsPlusTitlePage"/>
      </w:pPr>
      <w:r>
        <w:t xml:space="preserve">Документ предоставлен </w:t>
      </w:r>
      <w:hyperlink r:id="rId4" w:history="1">
        <w:r>
          <w:rPr>
            <w:color w:val="0000FF"/>
          </w:rPr>
          <w:t>КонсультантПлюс</w:t>
        </w:r>
      </w:hyperlink>
      <w:r>
        <w:br/>
      </w:r>
    </w:p>
    <w:p w:rsidR="00CE0573" w:rsidRDefault="00CE0573">
      <w:pPr>
        <w:pStyle w:val="ConsPlusNormal"/>
        <w:jc w:val="both"/>
        <w:outlineLvl w:val="0"/>
      </w:pPr>
    </w:p>
    <w:p w:rsidR="00CE0573" w:rsidRDefault="00CE0573">
      <w:pPr>
        <w:pStyle w:val="ConsPlusNormal"/>
        <w:outlineLvl w:val="0"/>
      </w:pPr>
      <w:r>
        <w:t>Зарегистрировано в Минюсте России 12 октября 2016 г. N 44010</w:t>
      </w:r>
    </w:p>
    <w:p w:rsidR="00CE0573" w:rsidRDefault="00CE0573">
      <w:pPr>
        <w:pStyle w:val="ConsPlusNormal"/>
        <w:pBdr>
          <w:top w:val="single" w:sz="6" w:space="0" w:color="auto"/>
        </w:pBdr>
        <w:spacing w:before="100" w:after="100"/>
        <w:jc w:val="both"/>
        <w:rPr>
          <w:sz w:val="2"/>
          <w:szCs w:val="2"/>
        </w:rPr>
      </w:pPr>
    </w:p>
    <w:p w:rsidR="00CE0573" w:rsidRDefault="00CE0573">
      <w:pPr>
        <w:pStyle w:val="ConsPlusNormal"/>
        <w:jc w:val="both"/>
      </w:pPr>
    </w:p>
    <w:p w:rsidR="00CE0573" w:rsidRDefault="00CE0573">
      <w:pPr>
        <w:pStyle w:val="ConsPlusTitle"/>
        <w:jc w:val="center"/>
      </w:pPr>
      <w:r>
        <w:t>МИНИСТЕРСТВО ПРИРОДНЫХ РЕСУРСОВ И ЭКОЛОГИИ</w:t>
      </w:r>
    </w:p>
    <w:p w:rsidR="00CE0573" w:rsidRDefault="00CE0573">
      <w:pPr>
        <w:pStyle w:val="ConsPlusTitle"/>
        <w:jc w:val="center"/>
      </w:pPr>
      <w:r>
        <w:t>РОССИЙСКОЙ ФЕДЕРАЦИИ</w:t>
      </w:r>
    </w:p>
    <w:p w:rsidR="00CE0573" w:rsidRDefault="00CE0573">
      <w:pPr>
        <w:pStyle w:val="ConsPlusTitle"/>
        <w:jc w:val="center"/>
      </w:pPr>
    </w:p>
    <w:p w:rsidR="00CE0573" w:rsidRDefault="00CE0573">
      <w:pPr>
        <w:pStyle w:val="ConsPlusTitle"/>
        <w:jc w:val="center"/>
      </w:pPr>
      <w:r>
        <w:t>ФЕДЕРАЛЬНАЯ СЛУЖБА ПО НАДЗОРУ В СФЕРЕ ПРИРОДОПОЛЬЗОВАНИЯ</w:t>
      </w:r>
    </w:p>
    <w:p w:rsidR="00CE0573" w:rsidRDefault="00CE0573">
      <w:pPr>
        <w:pStyle w:val="ConsPlusTitle"/>
        <w:jc w:val="center"/>
      </w:pPr>
    </w:p>
    <w:p w:rsidR="00CE0573" w:rsidRDefault="00CE0573">
      <w:pPr>
        <w:pStyle w:val="ConsPlusTitle"/>
        <w:jc w:val="center"/>
      </w:pPr>
      <w:r>
        <w:t>ПРИКАЗ</w:t>
      </w:r>
    </w:p>
    <w:p w:rsidR="00CE0573" w:rsidRDefault="00CE0573">
      <w:pPr>
        <w:pStyle w:val="ConsPlusTitle"/>
        <w:jc w:val="center"/>
      </w:pPr>
      <w:r>
        <w:t>от 22 сентября 2016 г. N 621</w:t>
      </w:r>
    </w:p>
    <w:p w:rsidR="00CE0573" w:rsidRDefault="00CE0573">
      <w:pPr>
        <w:pStyle w:val="ConsPlusTitle"/>
        <w:jc w:val="center"/>
      </w:pPr>
    </w:p>
    <w:p w:rsidR="00CE0573" w:rsidRDefault="00CE0573">
      <w:pPr>
        <w:pStyle w:val="ConsPlusTitle"/>
        <w:jc w:val="center"/>
      </w:pPr>
      <w:r>
        <w:t>ОБ УТВЕРЖДЕНИИ СЛУЖЕБНОГО РАСПОРЯДКА</w:t>
      </w:r>
    </w:p>
    <w:p w:rsidR="00CE0573" w:rsidRDefault="00CE0573">
      <w:pPr>
        <w:pStyle w:val="ConsPlusTitle"/>
        <w:jc w:val="center"/>
      </w:pPr>
      <w:r>
        <w:t>ЦЕНТРАЛЬНОГО АППАРАТА ФЕДЕРАЛЬНОЙ СЛУЖБЫ ПО НАДЗОРУ</w:t>
      </w:r>
    </w:p>
    <w:p w:rsidR="00CE0573" w:rsidRDefault="00CE0573">
      <w:pPr>
        <w:pStyle w:val="ConsPlusTitle"/>
        <w:jc w:val="center"/>
      </w:pPr>
      <w:r>
        <w:t>В СФЕРЕ ПРИРОДОПОЛЬЗОВАНИЯ</w:t>
      </w:r>
    </w:p>
    <w:p w:rsidR="00CE0573" w:rsidRDefault="00CE0573">
      <w:pPr>
        <w:pStyle w:val="ConsPlusNormal"/>
        <w:jc w:val="both"/>
      </w:pPr>
    </w:p>
    <w:p w:rsidR="00CE0573" w:rsidRDefault="00CE0573">
      <w:pPr>
        <w:pStyle w:val="ConsPlusNormal"/>
        <w:ind w:firstLine="540"/>
        <w:jc w:val="both"/>
      </w:pPr>
      <w:r>
        <w:t xml:space="preserve">В соответствии с </w:t>
      </w:r>
      <w:hyperlink r:id="rId5" w:history="1">
        <w:r>
          <w:rPr>
            <w:color w:val="0000FF"/>
          </w:rPr>
          <w:t>частью 3 статьи 56</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ст. 3477, N 43, ст. 5454, N 48, ст. 6165, N 49, ст. 6351, N 52, ст. 6961; 2014, N 14, ст. 1545, N 52, ст. 7542; 2015, N 1, ст. 62, ст. 63, N 14, ст. 2008, N 24, ст. 3374, N 29, ст. 4388, N 41, ст. 5639; 2016, N 1, ст. 15, ст. 38, N 22, ст. 3091, N 27, ст. 4157, N 27, ст. 4209), а также с целью обеспечения рациональной организации служебной деятельности, повышения ее эффективности, укрепления служебной дисциплины, соблюдения норм служебного поведения, приказываю:</w:t>
      </w:r>
    </w:p>
    <w:p w:rsidR="00CE0573" w:rsidRDefault="00CE0573">
      <w:pPr>
        <w:pStyle w:val="ConsPlusNormal"/>
        <w:spacing w:before="220"/>
        <w:ind w:firstLine="540"/>
        <w:jc w:val="both"/>
      </w:pPr>
      <w:r>
        <w:t xml:space="preserve">1. Утвердить Служебный </w:t>
      </w:r>
      <w:hyperlink w:anchor="P34" w:history="1">
        <w:r>
          <w:rPr>
            <w:color w:val="0000FF"/>
          </w:rPr>
          <w:t>распорядок</w:t>
        </w:r>
      </w:hyperlink>
      <w:r>
        <w:t xml:space="preserve"> центрального аппарата Федеральной службы по надзору в сфере природопользования (далее - Служебный распорядок) согласно приложению.</w:t>
      </w:r>
    </w:p>
    <w:p w:rsidR="00CE0573" w:rsidRDefault="00CE0573">
      <w:pPr>
        <w:pStyle w:val="ConsPlusNormal"/>
        <w:spacing w:before="220"/>
        <w:ind w:firstLine="540"/>
        <w:jc w:val="both"/>
      </w:pPr>
      <w:r>
        <w:t xml:space="preserve">2. Заместителям Руководителя, начальникам структурных подразделений центрального аппарата Росприроднадзора ознакомить федеральных государственных гражданских служащих Росприроднадзора со Служебным </w:t>
      </w:r>
      <w:hyperlink w:anchor="P34" w:history="1">
        <w:r>
          <w:rPr>
            <w:color w:val="0000FF"/>
          </w:rPr>
          <w:t>распорядком</w:t>
        </w:r>
      </w:hyperlink>
      <w:r>
        <w:t xml:space="preserve"> под роспись и обеспечить его исполнение.</w:t>
      </w:r>
    </w:p>
    <w:p w:rsidR="00CE0573" w:rsidRDefault="00CE0573">
      <w:pPr>
        <w:pStyle w:val="ConsPlusNormal"/>
        <w:spacing w:before="220"/>
        <w:ind w:firstLine="540"/>
        <w:jc w:val="both"/>
      </w:pPr>
      <w:r>
        <w:t xml:space="preserve">3. Признать утратившими силу приказы Федеральной службы по надзору в сфере природопользования от 27 февраля 2008 г. </w:t>
      </w:r>
      <w:hyperlink r:id="rId6" w:history="1">
        <w:r>
          <w:rPr>
            <w:color w:val="0000FF"/>
          </w:rPr>
          <w:t>N 59</w:t>
        </w:r>
      </w:hyperlink>
      <w:r>
        <w:t xml:space="preserve"> "Об утверждении служебного распорядка центрального аппарата Федеральной службы по надзору в сфере природопользования" (зарегистрирован Министерством юстиции Российской Федерации 1 апреля 2008 г., регистрационный N 11437) и от 15 октября 2009 г. </w:t>
      </w:r>
      <w:hyperlink r:id="rId7" w:history="1">
        <w:r>
          <w:rPr>
            <w:color w:val="0000FF"/>
          </w:rPr>
          <w:t>N 312</w:t>
        </w:r>
      </w:hyperlink>
      <w:r>
        <w:t xml:space="preserve"> "О внесении изменений в приказ Росприроднадзора от 27.02.2008 N 59" (зарегистрирован Министерством юстиции Российской Федерации 25 ноября 2009 г., регистрационный N 15308).</w:t>
      </w:r>
    </w:p>
    <w:p w:rsidR="00CE0573" w:rsidRDefault="00CE0573">
      <w:pPr>
        <w:pStyle w:val="ConsPlusNormal"/>
        <w:spacing w:before="220"/>
        <w:ind w:firstLine="540"/>
        <w:jc w:val="both"/>
      </w:pPr>
      <w:r>
        <w:t>4. Контроль за исполнением настоящего приказа оставляю за собой.</w:t>
      </w:r>
    </w:p>
    <w:p w:rsidR="00CE0573" w:rsidRDefault="00CE0573">
      <w:pPr>
        <w:pStyle w:val="ConsPlusNormal"/>
        <w:jc w:val="both"/>
      </w:pPr>
    </w:p>
    <w:p w:rsidR="00CE0573" w:rsidRDefault="00CE0573">
      <w:pPr>
        <w:pStyle w:val="ConsPlusNormal"/>
        <w:jc w:val="right"/>
      </w:pPr>
      <w:r>
        <w:t>Руководитель</w:t>
      </w:r>
    </w:p>
    <w:p w:rsidR="00CE0573" w:rsidRDefault="00CE0573">
      <w:pPr>
        <w:pStyle w:val="ConsPlusNormal"/>
        <w:jc w:val="right"/>
      </w:pPr>
      <w:r>
        <w:t>А.Г.СИДОРОВ</w:t>
      </w:r>
    </w:p>
    <w:p w:rsidR="00CE0573" w:rsidRDefault="00CE0573">
      <w:pPr>
        <w:pStyle w:val="ConsPlusNormal"/>
        <w:jc w:val="both"/>
      </w:pPr>
    </w:p>
    <w:p w:rsidR="00CE0573" w:rsidRDefault="00CE0573">
      <w:pPr>
        <w:pStyle w:val="ConsPlusNormal"/>
        <w:jc w:val="both"/>
      </w:pPr>
    </w:p>
    <w:p w:rsidR="00CE0573" w:rsidRDefault="00CE0573">
      <w:pPr>
        <w:pStyle w:val="ConsPlusNormal"/>
        <w:jc w:val="both"/>
      </w:pPr>
    </w:p>
    <w:p w:rsidR="00CE0573" w:rsidRDefault="00CE0573">
      <w:pPr>
        <w:pStyle w:val="ConsPlusNormal"/>
        <w:jc w:val="both"/>
      </w:pPr>
    </w:p>
    <w:p w:rsidR="00CE0573" w:rsidRDefault="00CE0573">
      <w:pPr>
        <w:pStyle w:val="ConsPlusNormal"/>
        <w:jc w:val="both"/>
      </w:pPr>
    </w:p>
    <w:p w:rsidR="00CE0573" w:rsidRDefault="00CE0573">
      <w:pPr>
        <w:pStyle w:val="ConsPlusNormal"/>
        <w:jc w:val="right"/>
        <w:outlineLvl w:val="0"/>
      </w:pPr>
      <w:r>
        <w:lastRenderedPageBreak/>
        <w:t>Приложение</w:t>
      </w:r>
    </w:p>
    <w:p w:rsidR="00CE0573" w:rsidRDefault="00CE0573">
      <w:pPr>
        <w:pStyle w:val="ConsPlusNormal"/>
        <w:jc w:val="right"/>
      </w:pPr>
      <w:r>
        <w:t>к приказу Федеральной службы</w:t>
      </w:r>
    </w:p>
    <w:p w:rsidR="00CE0573" w:rsidRDefault="00CE0573">
      <w:pPr>
        <w:pStyle w:val="ConsPlusNormal"/>
        <w:jc w:val="right"/>
      </w:pPr>
      <w:r>
        <w:t>по надзору в сфере природопользования</w:t>
      </w:r>
    </w:p>
    <w:p w:rsidR="00CE0573" w:rsidRDefault="00CE0573">
      <w:pPr>
        <w:pStyle w:val="ConsPlusNormal"/>
        <w:jc w:val="right"/>
      </w:pPr>
      <w:r>
        <w:t>от 22.09.2016 N 621</w:t>
      </w:r>
    </w:p>
    <w:p w:rsidR="00CE0573" w:rsidRDefault="00CE0573">
      <w:pPr>
        <w:pStyle w:val="ConsPlusNormal"/>
        <w:jc w:val="both"/>
      </w:pPr>
    </w:p>
    <w:p w:rsidR="00CE0573" w:rsidRDefault="00CE0573">
      <w:pPr>
        <w:pStyle w:val="ConsPlusTitle"/>
        <w:jc w:val="center"/>
      </w:pPr>
      <w:bookmarkStart w:id="0" w:name="P34"/>
      <w:bookmarkEnd w:id="0"/>
      <w:r>
        <w:t>СЛУЖЕБНЫЙ РАСПОРЯДОК</w:t>
      </w:r>
    </w:p>
    <w:p w:rsidR="00CE0573" w:rsidRDefault="00CE0573">
      <w:pPr>
        <w:pStyle w:val="ConsPlusTitle"/>
        <w:jc w:val="center"/>
      </w:pPr>
      <w:r>
        <w:t>ЦЕНТРАЛЬНОГО АППАРАТА ФЕДЕРАЛЬНОЙ СЛУЖБЫ ПО НАДЗОРУ</w:t>
      </w:r>
    </w:p>
    <w:p w:rsidR="00CE0573" w:rsidRDefault="00CE0573">
      <w:pPr>
        <w:pStyle w:val="ConsPlusTitle"/>
        <w:jc w:val="center"/>
      </w:pPr>
      <w:r>
        <w:t>В СФЕРЕ ПРИРОДОПОЛЬЗОВАНИЯ</w:t>
      </w:r>
    </w:p>
    <w:p w:rsidR="00CE0573" w:rsidRDefault="00CE0573">
      <w:pPr>
        <w:pStyle w:val="ConsPlusNormal"/>
        <w:jc w:val="both"/>
      </w:pPr>
    </w:p>
    <w:p w:rsidR="00CE0573" w:rsidRDefault="00CE0573">
      <w:pPr>
        <w:pStyle w:val="ConsPlusNormal"/>
        <w:jc w:val="center"/>
        <w:outlineLvl w:val="1"/>
      </w:pPr>
      <w:r>
        <w:t>I. Общие положения</w:t>
      </w:r>
    </w:p>
    <w:p w:rsidR="00CE0573" w:rsidRDefault="00CE0573">
      <w:pPr>
        <w:pStyle w:val="ConsPlusNormal"/>
        <w:jc w:val="both"/>
      </w:pPr>
    </w:p>
    <w:p w:rsidR="00CE0573" w:rsidRDefault="00CE0573">
      <w:pPr>
        <w:pStyle w:val="ConsPlusNormal"/>
        <w:ind w:firstLine="540"/>
        <w:jc w:val="both"/>
      </w:pPr>
      <w:r>
        <w:t xml:space="preserve">1. Служебный распорядок центрального аппарата Федеральной службы по надзору в сфере природопользования (далее - Служебный распорядок) разработан во исполнение положений Федерального </w:t>
      </w:r>
      <w:hyperlink r:id="rId8" w:history="1">
        <w:r>
          <w:rPr>
            <w:color w:val="0000FF"/>
          </w:rPr>
          <w:t>закона</w:t>
        </w:r>
      </w:hyperlink>
      <w:r>
        <w:t xml:space="preserve"> от 27 июля 2004 г. N 79-ФЗ "О государственной гражданской службе Российской Федерации" (далее - Закон)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ст. 3477, N 43, ст. 5454, N 48, ст. 6165, N 49, ст. 6351, N 52, ст. 6961; 2014, N 14, ст. 1545, N 52, ст. 7542; 2015, N 1, ст. 62, ст. 63, N 14, ст. 2008, N 24, ст. 3374, N 29, ст. 4388, N 41, ст. 5639; 2016, N 1, ст. 15, ст. 38, N 22, ст. 3091, N 27, ст. 4157, N 27, ст. 4209), определяет порядок поступления граждан на федеральную государственную гражданскую службу (далее - гражданская служба) в Федеральную службу по надзору в сфере природопользования (далее - Росприроднадзор), увольнения федеральных государственных гражданских служащих (далее - гражданские служащие), их основные права, обязанности, ответственность сторон служебного контракта, режим служебного времени и времени отдыха гражданских служащих, применяемые к ним поощрения и взыскания, а также иные вопросы, связанные с гражданской службой.</w:t>
      </w:r>
    </w:p>
    <w:p w:rsidR="00CE0573" w:rsidRDefault="00CE0573">
      <w:pPr>
        <w:pStyle w:val="ConsPlusNormal"/>
        <w:spacing w:before="220"/>
        <w:ind w:firstLine="540"/>
        <w:jc w:val="both"/>
      </w:pPr>
      <w:r>
        <w:t>2. Служебный распорядок направлен на обеспечение четкой организации служебного дня гражданских служащих, укреплению служебной дисциплины, рациональному использованию служебного времени и повышению результативности профессиональной служебной деятельности.</w:t>
      </w:r>
    </w:p>
    <w:p w:rsidR="00CE0573" w:rsidRDefault="00CE0573">
      <w:pPr>
        <w:pStyle w:val="ConsPlusNormal"/>
        <w:spacing w:before="220"/>
        <w:ind w:firstLine="540"/>
        <w:jc w:val="both"/>
      </w:pPr>
      <w:r>
        <w:t>3. При поступлении гражданина на государственную гражданскую службу в Росприроднадзор он должен быть ознакомлен со Служебным распорядком, под роспись, в листе ознакомления с нормативными правовыми актами и документами Росприроднадзора.</w:t>
      </w:r>
    </w:p>
    <w:p w:rsidR="00CE0573" w:rsidRDefault="00CE0573">
      <w:pPr>
        <w:pStyle w:val="ConsPlusNormal"/>
        <w:spacing w:before="220"/>
        <w:ind w:firstLine="540"/>
        <w:jc w:val="both"/>
      </w:pPr>
      <w:r>
        <w:t>4. Гражданский служащий обязан соблюдать требования Служебного распорядка.</w:t>
      </w:r>
    </w:p>
    <w:p w:rsidR="00CE0573" w:rsidRDefault="00CE0573">
      <w:pPr>
        <w:pStyle w:val="ConsPlusNormal"/>
        <w:spacing w:before="220"/>
        <w:ind w:firstLine="540"/>
        <w:jc w:val="both"/>
      </w:pPr>
      <w:r>
        <w:t>5. Вопросы, не урегулированные Служебным распорядком, рассматриваются в соответствии с федеральным законодательством о государственной гражданской службе Российской Федерации, а также нормативными правовыми актами Росприроднадзора.</w:t>
      </w:r>
    </w:p>
    <w:p w:rsidR="00CE0573" w:rsidRDefault="00CE0573">
      <w:pPr>
        <w:pStyle w:val="ConsPlusNormal"/>
        <w:jc w:val="both"/>
      </w:pPr>
    </w:p>
    <w:p w:rsidR="00CE0573" w:rsidRDefault="00CE0573">
      <w:pPr>
        <w:pStyle w:val="ConsPlusNormal"/>
        <w:jc w:val="center"/>
        <w:outlineLvl w:val="1"/>
      </w:pPr>
      <w:r>
        <w:t>II. Порядок приема и увольнения гражданских служащих</w:t>
      </w:r>
    </w:p>
    <w:p w:rsidR="00CE0573" w:rsidRDefault="00CE0573">
      <w:pPr>
        <w:pStyle w:val="ConsPlusNormal"/>
        <w:jc w:val="both"/>
      </w:pPr>
    </w:p>
    <w:p w:rsidR="00CE0573" w:rsidRDefault="00CE0573">
      <w:pPr>
        <w:pStyle w:val="ConsPlusNormal"/>
        <w:ind w:firstLine="540"/>
        <w:jc w:val="both"/>
      </w:pPr>
      <w:r>
        <w:t xml:space="preserve">6. На гражданскую службу в Росприроднадзор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r:id="rId9" w:history="1">
        <w:r>
          <w:rPr>
            <w:color w:val="0000FF"/>
          </w:rPr>
          <w:t>Законом</w:t>
        </w:r>
      </w:hyperlink>
      <w:r>
        <w:t>.</w:t>
      </w:r>
    </w:p>
    <w:p w:rsidR="00CE0573" w:rsidRDefault="00CE0573">
      <w:pPr>
        <w:pStyle w:val="ConsPlusNormal"/>
        <w:spacing w:before="220"/>
        <w:ind w:firstLine="540"/>
        <w:jc w:val="both"/>
      </w:pPr>
      <w:r>
        <w:t xml:space="preserve">7.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предусмотрено </w:t>
      </w:r>
      <w:hyperlink r:id="rId10" w:history="1">
        <w:r>
          <w:rPr>
            <w:color w:val="0000FF"/>
          </w:rPr>
          <w:t>Законом</w:t>
        </w:r>
      </w:hyperlink>
      <w:r>
        <w:t>.</w:t>
      </w:r>
    </w:p>
    <w:p w:rsidR="00CE0573" w:rsidRDefault="00CE0573">
      <w:pPr>
        <w:pStyle w:val="ConsPlusNormal"/>
        <w:spacing w:before="220"/>
        <w:ind w:firstLine="540"/>
        <w:jc w:val="both"/>
      </w:pPr>
      <w:r>
        <w:t>8. При поступлении на гражданскую службу в Росприроднадзор гражданин представляет:</w:t>
      </w:r>
    </w:p>
    <w:p w:rsidR="00CE0573" w:rsidRDefault="00CE0573">
      <w:pPr>
        <w:pStyle w:val="ConsPlusNormal"/>
        <w:spacing w:before="220"/>
        <w:ind w:firstLine="540"/>
        <w:jc w:val="both"/>
      </w:pPr>
      <w:r>
        <w:lastRenderedPageBreak/>
        <w:t>1) личное заявление;</w:t>
      </w:r>
    </w:p>
    <w:p w:rsidR="00CE0573" w:rsidRDefault="00CE0573">
      <w:pPr>
        <w:pStyle w:val="ConsPlusNormal"/>
        <w:spacing w:before="220"/>
        <w:ind w:firstLine="540"/>
        <w:jc w:val="both"/>
      </w:pPr>
      <w:r>
        <w:t xml:space="preserve">2) собственноручно заполненную и подписанную анкету, </w:t>
      </w:r>
      <w:hyperlink r:id="rId11" w:history="1">
        <w:r>
          <w:rPr>
            <w:color w:val="0000FF"/>
          </w:rPr>
          <w:t>форма</w:t>
        </w:r>
      </w:hyperlink>
      <w:r>
        <w:t xml:space="preserve"> которой утверждена распоряжением Правительства Российской Федерации от 26 мая 2005 г. N 667-р (Собрание законодательства Российской Федерации, 2005, N 22, ст. 2192; 2007, N 43, ст. 5264) с приложением фотографии;</w:t>
      </w:r>
    </w:p>
    <w:p w:rsidR="00CE0573" w:rsidRDefault="00CE0573">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rsidR="00CE0573" w:rsidRDefault="00CE0573">
      <w:pPr>
        <w:pStyle w:val="ConsPlusNormal"/>
        <w:spacing w:before="220"/>
        <w:ind w:firstLine="540"/>
        <w:jc w:val="both"/>
      </w:pPr>
      <w:r>
        <w:t>4) 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CE0573" w:rsidRDefault="00CE0573">
      <w:pPr>
        <w:pStyle w:val="ConsPlusNormal"/>
        <w:spacing w:before="220"/>
        <w:ind w:firstLine="540"/>
        <w:jc w:val="both"/>
      </w:pPr>
      <w:r>
        <w:t>5)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кадровой службой по месту работы (службы);</w:t>
      </w:r>
    </w:p>
    <w:p w:rsidR="00CE0573" w:rsidRDefault="00CE0573">
      <w:pPr>
        <w:pStyle w:val="ConsPlusNormal"/>
        <w:spacing w:before="220"/>
        <w:ind w:firstLine="540"/>
        <w:jc w:val="both"/>
      </w:pPr>
      <w:r>
        <w:t xml:space="preserve">6) заключение об отсутствии у гражданина заболевания, препятствующего поступлению на гражданскую службу или ее прохождению по </w:t>
      </w:r>
      <w:hyperlink r:id="rId12" w:history="1">
        <w:r>
          <w:rPr>
            <w:color w:val="0000FF"/>
          </w:rPr>
          <w:t>форме N 001-ГС/у</w:t>
        </w:r>
      </w:hyperlink>
      <w:r>
        <w:t>, утвержденной Приказом Министерства здравоохранения и социального развития Российской Федерации от 14.12.2009 N 984н (зарегистрирован Министерством юстиции Российской Федерации 29 декабря 2009 г., регистрационный N 15878);</w:t>
      </w:r>
    </w:p>
    <w:p w:rsidR="00CE0573" w:rsidRDefault="00CE0573">
      <w:pPr>
        <w:pStyle w:val="ConsPlusNormal"/>
        <w:spacing w:before="220"/>
        <w:ind w:firstLine="540"/>
        <w:jc w:val="both"/>
      </w:pPr>
      <w:r>
        <w:t>7) копию документов воинского учета - для военнообязанных и лиц, подлежащих призыву на военную службу;</w:t>
      </w:r>
    </w:p>
    <w:p w:rsidR="00CE0573" w:rsidRDefault="00CE0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0573">
        <w:trPr>
          <w:jc w:val="center"/>
        </w:trPr>
        <w:tc>
          <w:tcPr>
            <w:tcW w:w="9294" w:type="dxa"/>
            <w:tcBorders>
              <w:top w:val="nil"/>
              <w:left w:val="single" w:sz="24" w:space="0" w:color="CED3F1"/>
              <w:bottom w:val="nil"/>
              <w:right w:val="single" w:sz="24" w:space="0" w:color="F4F3F8"/>
            </w:tcBorders>
            <w:shd w:val="clear" w:color="auto" w:fill="F4F3F8"/>
          </w:tcPr>
          <w:p w:rsidR="00CE0573" w:rsidRDefault="00CE0573">
            <w:pPr>
              <w:pStyle w:val="ConsPlusNormal"/>
              <w:jc w:val="both"/>
            </w:pPr>
            <w:r>
              <w:rPr>
                <w:color w:val="392C69"/>
              </w:rPr>
              <w:t>КонсультантПлюс: примечание.</w:t>
            </w:r>
          </w:p>
          <w:p w:rsidR="00CE0573" w:rsidRDefault="00CE0573">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13" w:history="1">
              <w:r>
                <w:rPr>
                  <w:color w:val="0000FF"/>
                </w:rPr>
                <w:t>ФЗ</w:t>
              </w:r>
            </w:hyperlink>
            <w:r>
              <w:rPr>
                <w:color w:val="392C69"/>
              </w:rPr>
              <w:t xml:space="preserve"> от 01.04.2019 N 48-ФЗ).</w:t>
            </w:r>
          </w:p>
        </w:tc>
      </w:tr>
    </w:tbl>
    <w:p w:rsidR="00CE0573" w:rsidRDefault="00CE0573">
      <w:pPr>
        <w:pStyle w:val="ConsPlusNormal"/>
        <w:spacing w:before="280"/>
        <w:ind w:firstLine="540"/>
        <w:jc w:val="both"/>
      </w:pPr>
      <w:r>
        <w:t>8)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CE0573" w:rsidRDefault="00CE0573">
      <w:pPr>
        <w:pStyle w:val="ConsPlusNormal"/>
        <w:spacing w:before="220"/>
        <w:ind w:firstLine="540"/>
        <w:jc w:val="both"/>
      </w:pPr>
      <w:r>
        <w:t>9) свидетельство о постановке физического лица на учет в налоговом органе по месту жительства на территории Российской Федерации;</w:t>
      </w:r>
    </w:p>
    <w:p w:rsidR="00CE0573" w:rsidRDefault="00CE0573">
      <w:pPr>
        <w:pStyle w:val="ConsPlusNormal"/>
        <w:spacing w:before="220"/>
        <w:ind w:firstLine="540"/>
        <w:jc w:val="both"/>
      </w:pPr>
      <w:r>
        <w:t xml:space="preserve">10) справку о доходах, расходах, об имуществе и обязательствах имущественного характера, а также справку о доходах, расходах, об имуществе и обязательствах имущественного характера супруга (супруги) и несовершеннолетних детей по </w:t>
      </w:r>
      <w:hyperlink r:id="rId14" w:history="1">
        <w:r>
          <w:rPr>
            <w:color w:val="0000FF"/>
          </w:rPr>
          <w:t>форме</w:t>
        </w:r>
      </w:hyperlink>
      <w:r>
        <w:t>, утвержденной Указом Президента Российской Федерации от 23.06.2014 N 460 (Собрание законодательства Российской Федерации, 2014, N 26, ст. 3520);</w:t>
      </w:r>
    </w:p>
    <w:p w:rsidR="00CE0573" w:rsidRDefault="00CE0573">
      <w:pPr>
        <w:pStyle w:val="ConsPlusNormal"/>
        <w:spacing w:before="220"/>
        <w:ind w:firstLine="540"/>
        <w:jc w:val="both"/>
      </w:pPr>
      <w: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w:t>
      </w:r>
    </w:p>
    <w:p w:rsidR="00CE0573" w:rsidRDefault="00CE0573">
      <w:pPr>
        <w:pStyle w:val="ConsPlusNormal"/>
        <w:spacing w:before="220"/>
        <w:ind w:firstLine="540"/>
        <w:jc w:val="both"/>
      </w:pPr>
      <w:r>
        <w:t xml:space="preserve">В отдельных случаях с учетом условий прохождения гражданской службы, установленных </w:t>
      </w:r>
      <w:hyperlink r:id="rId15"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CE0573" w:rsidRDefault="00CE0573">
      <w:pPr>
        <w:pStyle w:val="ConsPlusNormal"/>
        <w:spacing w:before="220"/>
        <w:ind w:firstLine="540"/>
        <w:jc w:val="both"/>
      </w:pPr>
      <w:r>
        <w:t>Представленные гражданином персональные данные и иные сведения подлежат проверке.</w:t>
      </w:r>
    </w:p>
    <w:p w:rsidR="00CE0573" w:rsidRDefault="00CE0573">
      <w:pPr>
        <w:pStyle w:val="ConsPlusNormal"/>
        <w:spacing w:before="220"/>
        <w:ind w:firstLine="540"/>
        <w:jc w:val="both"/>
      </w:pPr>
      <w:r>
        <w:lastRenderedPageBreak/>
        <w:t>9. Прием на государственную службу гражданина оформляется приказом Росприроднадзора, на основании которого заключается служебный контракт, а также утверждается должностной регламент, который является приложением к служебному контракту.</w:t>
      </w:r>
    </w:p>
    <w:p w:rsidR="00CE0573" w:rsidRDefault="00CE0573">
      <w:pPr>
        <w:pStyle w:val="ConsPlusNormal"/>
        <w:spacing w:before="220"/>
        <w:ind w:firstLine="540"/>
        <w:jc w:val="both"/>
      </w:pPr>
      <w:r>
        <w:t>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CE0573" w:rsidRDefault="00CE0573">
      <w:pPr>
        <w:pStyle w:val="ConsPlusNormal"/>
        <w:spacing w:before="220"/>
        <w:ind w:firstLine="540"/>
        <w:jc w:val="both"/>
      </w:pPr>
      <w:r>
        <w:t xml:space="preserve">10. Для гражданина, назначаемого на должность гражданской службы, в целях проверки его соответствия замещаемой должности гражданской службы в соответствии с </w:t>
      </w:r>
      <w:hyperlink r:id="rId16" w:history="1">
        <w:r>
          <w:rPr>
            <w:color w:val="0000FF"/>
          </w:rPr>
          <w:t>Законом</w:t>
        </w:r>
      </w:hyperlink>
      <w:r>
        <w:t xml:space="preserve"> может быть установлено испытание продолжительностью от одного месяца до одного года.</w:t>
      </w:r>
    </w:p>
    <w:p w:rsidR="00CE0573" w:rsidRDefault="00CE0573">
      <w:pPr>
        <w:pStyle w:val="ConsPlusNormal"/>
        <w:spacing w:before="220"/>
        <w:ind w:firstLine="540"/>
        <w:jc w:val="both"/>
      </w:pPr>
      <w:r>
        <w:t>До истечения срока испытания с гражданским служащим может быть расторгнут служебный контракт, о чем не позднее, чем за три дня до увольнения его уведомляют в письменной форме с указанием причин, послуживших основанием для признания этого гражданского служащего не выдержавшим испытание.</w:t>
      </w:r>
    </w:p>
    <w:p w:rsidR="00CE0573" w:rsidRDefault="00CE0573">
      <w:pPr>
        <w:pStyle w:val="ConsPlusNormal"/>
        <w:spacing w:before="220"/>
        <w:ind w:firstLine="540"/>
        <w:jc w:val="both"/>
      </w:pPr>
      <w:r>
        <w:t xml:space="preserve">Испытание не устанавливается для лиц, перечень которых предусмотрен </w:t>
      </w:r>
      <w:hyperlink r:id="rId17" w:history="1">
        <w:r>
          <w:rPr>
            <w:color w:val="0000FF"/>
          </w:rPr>
          <w:t>частью 3 статьи 27</w:t>
        </w:r>
      </w:hyperlink>
      <w:r>
        <w:t xml:space="preserve"> Закона.</w:t>
      </w:r>
    </w:p>
    <w:p w:rsidR="00CE0573" w:rsidRDefault="00CE0573">
      <w:pPr>
        <w:pStyle w:val="ConsPlusNormal"/>
        <w:spacing w:before="220"/>
        <w:ind w:firstLine="540"/>
        <w:jc w:val="both"/>
      </w:pPr>
      <w:r>
        <w:t>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CE0573" w:rsidRDefault="00CE0573">
      <w:pPr>
        <w:pStyle w:val="ConsPlusNormal"/>
        <w:spacing w:before="220"/>
        <w:ind w:firstLine="540"/>
        <w:jc w:val="both"/>
      </w:pPr>
      <w:r>
        <w:t>11. На всех гражданских служащих Росприроднадзора, находящихся на гражданской службе свыше 5 дней, ведутся трудовые книжки в порядке, установленном действующим законодательством Российской Федерации.</w:t>
      </w:r>
    </w:p>
    <w:p w:rsidR="00CE0573" w:rsidRDefault="00CE0573">
      <w:pPr>
        <w:pStyle w:val="ConsPlusNormal"/>
        <w:spacing w:before="220"/>
        <w:ind w:firstLine="540"/>
        <w:jc w:val="both"/>
      </w:pPr>
      <w:r>
        <w:t>12. Трудовая книжка гражданского служащего хранится в кадровой службе центрального аппарата Росприроднадзора с момента назначения на должность гражданской службы и выдается ему в день увольнения.</w:t>
      </w:r>
    </w:p>
    <w:p w:rsidR="00CE0573" w:rsidRDefault="00CE0573">
      <w:pPr>
        <w:pStyle w:val="ConsPlusNormal"/>
        <w:spacing w:before="220"/>
        <w:ind w:firstLine="540"/>
        <w:jc w:val="both"/>
      </w:pPr>
      <w:r>
        <w:t>По письменному заявлению гражданского служащего кадровая служба центрального аппарата Росприроднадзора обязана не позднее 3 рабочих дней со дня подачи заявления выдать ему заверенную надлежащим образом копию трудовой книжки и других документов, связанных с гражданской службой.</w:t>
      </w:r>
    </w:p>
    <w:p w:rsidR="00CE0573" w:rsidRDefault="00CE0573">
      <w:pPr>
        <w:pStyle w:val="ConsPlusNormal"/>
        <w:spacing w:before="220"/>
        <w:ind w:firstLine="540"/>
        <w:jc w:val="both"/>
      </w:pPr>
      <w:r>
        <w:t xml:space="preserve">13. Увольнение гражданских служащих производится по основаниям и в порядке, предусмотренном </w:t>
      </w:r>
      <w:hyperlink r:id="rId18" w:history="1">
        <w:r>
          <w:rPr>
            <w:color w:val="0000FF"/>
          </w:rPr>
          <w:t>Законом</w:t>
        </w:r>
      </w:hyperlink>
      <w:r>
        <w:t>.</w:t>
      </w:r>
    </w:p>
    <w:p w:rsidR="00CE0573" w:rsidRDefault="00CE0573">
      <w:pPr>
        <w:pStyle w:val="ConsPlusNormal"/>
        <w:spacing w:before="220"/>
        <w:ind w:firstLine="540"/>
        <w:jc w:val="both"/>
      </w:pPr>
      <w:r>
        <w:t>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CE0573" w:rsidRDefault="00CE0573">
      <w:pPr>
        <w:pStyle w:val="ConsPlusNormal"/>
        <w:spacing w:before="220"/>
        <w:ind w:firstLine="540"/>
        <w:jc w:val="both"/>
      </w:pPr>
      <w:r>
        <w:t>Днем увольнения гражданского служащего считается последний день его работы. В этот день ему выдается трудовая книжка и с ним производится окончательный расчет.</w:t>
      </w:r>
    </w:p>
    <w:p w:rsidR="00CE0573" w:rsidRDefault="00CE0573">
      <w:pPr>
        <w:pStyle w:val="ConsPlusNormal"/>
        <w:spacing w:before="220"/>
        <w:ind w:firstLine="540"/>
        <w:jc w:val="both"/>
      </w:pPr>
      <w:r>
        <w:t>Освобождение гражданского служащего от замещаемой должности гражданской службы и увольнение с гражданской службы оформляется приказом Росприроднадзора.</w:t>
      </w:r>
    </w:p>
    <w:p w:rsidR="00CE0573" w:rsidRDefault="00CE0573">
      <w:pPr>
        <w:pStyle w:val="ConsPlusNormal"/>
        <w:spacing w:before="220"/>
        <w:ind w:firstLine="540"/>
        <w:jc w:val="both"/>
      </w:pPr>
      <w:r>
        <w:t>С приказом об увольнении гражданский служащий должен быть ознакомлен под роспись.</w:t>
      </w:r>
    </w:p>
    <w:p w:rsidR="00CE0573" w:rsidRDefault="00CE0573">
      <w:pPr>
        <w:pStyle w:val="ConsPlusNormal"/>
        <w:jc w:val="both"/>
      </w:pPr>
    </w:p>
    <w:p w:rsidR="00CE0573" w:rsidRDefault="00CE0573">
      <w:pPr>
        <w:pStyle w:val="ConsPlusNormal"/>
        <w:jc w:val="center"/>
        <w:outlineLvl w:val="1"/>
      </w:pPr>
      <w:r>
        <w:t>III. Основные права гражданских служащих</w:t>
      </w:r>
    </w:p>
    <w:p w:rsidR="00CE0573" w:rsidRDefault="00CE0573">
      <w:pPr>
        <w:pStyle w:val="ConsPlusNormal"/>
        <w:jc w:val="both"/>
      </w:pPr>
    </w:p>
    <w:p w:rsidR="00CE0573" w:rsidRDefault="00CE0573">
      <w:pPr>
        <w:pStyle w:val="ConsPlusNormal"/>
        <w:ind w:firstLine="540"/>
        <w:jc w:val="both"/>
      </w:pPr>
      <w:r>
        <w:t>14. Государственный служащий имеет право на:</w:t>
      </w:r>
    </w:p>
    <w:p w:rsidR="00CE0573" w:rsidRDefault="00CE0573">
      <w:pPr>
        <w:pStyle w:val="ConsPlusNormal"/>
        <w:spacing w:before="220"/>
        <w:ind w:firstLine="540"/>
        <w:jc w:val="both"/>
      </w:pPr>
      <w:r>
        <w:t xml:space="preserve">обеспечение надлежащих организационно-технических условий, необходимых для </w:t>
      </w:r>
      <w:r>
        <w:lastRenderedPageBreak/>
        <w:t>исполнения должностных обязанностей;</w:t>
      </w:r>
    </w:p>
    <w:p w:rsidR="00CE0573" w:rsidRDefault="00CE0573">
      <w:pPr>
        <w:pStyle w:val="ConsPlusNormal"/>
        <w:spacing w:before="220"/>
        <w:ind w:firstLine="540"/>
        <w:jc w:val="both"/>
      </w:pPr>
      <w: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E0573" w:rsidRDefault="00CE0573">
      <w:pPr>
        <w:pStyle w:val="ConsPlusNormal"/>
        <w:spacing w:before="220"/>
        <w:ind w:firstLine="540"/>
        <w:jc w:val="both"/>
      </w:pPr>
      <w: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E0573" w:rsidRDefault="00CE0573">
      <w:pPr>
        <w:pStyle w:val="ConsPlusNormal"/>
        <w:spacing w:before="220"/>
        <w:ind w:firstLine="540"/>
        <w:jc w:val="both"/>
      </w:pPr>
      <w:r>
        <w:t xml:space="preserve">оплату труда и другие выплаты в соответствии с </w:t>
      </w:r>
      <w:hyperlink r:id="rId19" w:history="1">
        <w:r>
          <w:rPr>
            <w:color w:val="0000FF"/>
          </w:rPr>
          <w:t>Законом</w:t>
        </w:r>
      </w:hyperlink>
      <w:r>
        <w:t>, иными нормативными правовыми актами Российской Федерации и со служебным контрактом;</w:t>
      </w:r>
    </w:p>
    <w:p w:rsidR="00CE0573" w:rsidRDefault="00CE0573">
      <w:pPr>
        <w:pStyle w:val="ConsPlusNormal"/>
        <w:spacing w:before="220"/>
        <w:ind w:firstLine="540"/>
        <w:jc w:val="both"/>
      </w:pPr>
      <w: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Росприроднадзора;</w:t>
      </w:r>
    </w:p>
    <w:p w:rsidR="00CE0573" w:rsidRDefault="00CE0573">
      <w:pPr>
        <w:pStyle w:val="ConsPlusNormal"/>
        <w:spacing w:before="220"/>
        <w:ind w:firstLine="540"/>
        <w:jc w:val="both"/>
      </w:pPr>
      <w: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E0573" w:rsidRDefault="00CE0573">
      <w:pPr>
        <w:pStyle w:val="ConsPlusNormal"/>
        <w:spacing w:before="220"/>
        <w:ind w:firstLine="540"/>
        <w:jc w:val="both"/>
      </w:pPr>
      <w: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E0573" w:rsidRDefault="00CE0573">
      <w:pPr>
        <w:pStyle w:val="ConsPlusNormal"/>
        <w:spacing w:before="220"/>
        <w:ind w:firstLine="540"/>
        <w:jc w:val="both"/>
      </w:pPr>
      <w: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E0573" w:rsidRDefault="00CE0573">
      <w:pPr>
        <w:pStyle w:val="ConsPlusNormal"/>
        <w:spacing w:before="220"/>
        <w:ind w:firstLine="540"/>
        <w:jc w:val="both"/>
      </w:pPr>
      <w:r>
        <w:t>защиту сведений о гражданском служащем;</w:t>
      </w:r>
    </w:p>
    <w:p w:rsidR="00CE0573" w:rsidRDefault="00CE0573">
      <w:pPr>
        <w:pStyle w:val="ConsPlusNormal"/>
        <w:spacing w:before="220"/>
        <w:ind w:firstLine="540"/>
        <w:jc w:val="both"/>
      </w:pPr>
      <w:r>
        <w:t>должностной рост на конкурсной основе;</w:t>
      </w:r>
    </w:p>
    <w:p w:rsidR="00CE0573" w:rsidRDefault="00CE0573">
      <w:pPr>
        <w:pStyle w:val="ConsPlusNormal"/>
        <w:spacing w:before="220"/>
        <w:ind w:firstLine="540"/>
        <w:jc w:val="both"/>
      </w:pPr>
      <w:r>
        <w:t xml:space="preserve">дополнительное профессиональное образование в порядке, установленном </w:t>
      </w:r>
      <w:hyperlink r:id="rId20" w:history="1">
        <w:r>
          <w:rPr>
            <w:color w:val="0000FF"/>
          </w:rPr>
          <w:t>Законом</w:t>
        </w:r>
      </w:hyperlink>
      <w:r>
        <w:t xml:space="preserve"> и другими федеральными законами;</w:t>
      </w:r>
    </w:p>
    <w:p w:rsidR="00CE0573" w:rsidRDefault="00CE0573">
      <w:pPr>
        <w:pStyle w:val="ConsPlusNormal"/>
        <w:spacing w:before="220"/>
        <w:ind w:firstLine="540"/>
        <w:jc w:val="both"/>
      </w:pPr>
      <w:r>
        <w:t>членство в профессиональном союзе;</w:t>
      </w:r>
    </w:p>
    <w:p w:rsidR="00CE0573" w:rsidRDefault="00CE0573">
      <w:pPr>
        <w:pStyle w:val="ConsPlusNormal"/>
        <w:spacing w:before="220"/>
        <w:ind w:firstLine="540"/>
        <w:jc w:val="both"/>
      </w:pPr>
      <w:r>
        <w:t xml:space="preserve">рассмотрение индивидуальных служебных споров в соответствии с </w:t>
      </w:r>
      <w:hyperlink r:id="rId21" w:history="1">
        <w:r>
          <w:rPr>
            <w:color w:val="0000FF"/>
          </w:rPr>
          <w:t>Законом</w:t>
        </w:r>
      </w:hyperlink>
      <w:r>
        <w:t xml:space="preserve"> и другими федеральными законами;</w:t>
      </w:r>
    </w:p>
    <w:p w:rsidR="00CE0573" w:rsidRDefault="00CE0573">
      <w:pPr>
        <w:pStyle w:val="ConsPlusNormal"/>
        <w:spacing w:before="220"/>
        <w:ind w:firstLine="540"/>
        <w:jc w:val="both"/>
      </w:pPr>
      <w:r>
        <w:t>проведение по его заявлению служебной проверки;</w:t>
      </w:r>
    </w:p>
    <w:p w:rsidR="00CE0573" w:rsidRDefault="00CE0573">
      <w:pPr>
        <w:pStyle w:val="ConsPlusNormal"/>
        <w:spacing w:before="220"/>
        <w:ind w:firstLine="540"/>
        <w:jc w:val="both"/>
      </w:pPr>
      <w:r>
        <w:t>защиту своих прав и законных интересов на гражданской службе, включая обжалование в суд их нарушения;</w:t>
      </w:r>
    </w:p>
    <w:p w:rsidR="00CE0573" w:rsidRDefault="00CE0573">
      <w:pPr>
        <w:pStyle w:val="ConsPlusNormal"/>
        <w:spacing w:before="220"/>
        <w:ind w:firstLine="540"/>
        <w:jc w:val="both"/>
      </w:pPr>
      <w:r>
        <w:t>государственное пенсионное обеспечение в соответствии с действующим законодательством Российской Федерации;</w:t>
      </w:r>
    </w:p>
    <w:p w:rsidR="00CE0573" w:rsidRDefault="00CE0573">
      <w:pPr>
        <w:pStyle w:val="ConsPlusNormal"/>
        <w:spacing w:before="220"/>
        <w:ind w:firstLine="540"/>
        <w:jc w:val="both"/>
      </w:pPr>
      <w:r>
        <w:t xml:space="preserve">медицинское страхование в соответствии с настоящим Федеральным </w:t>
      </w:r>
      <w:hyperlink r:id="rId22" w:history="1">
        <w:r>
          <w:rPr>
            <w:color w:val="0000FF"/>
          </w:rPr>
          <w:t>законом</w:t>
        </w:r>
      </w:hyperlink>
      <w:r>
        <w:t xml:space="preserve"> и федеральным законом о медицинском страховании государственных служащих Российской Федерации;</w:t>
      </w:r>
    </w:p>
    <w:p w:rsidR="00CE0573" w:rsidRDefault="00CE0573">
      <w:pPr>
        <w:pStyle w:val="ConsPlusNormal"/>
        <w:spacing w:before="220"/>
        <w:ind w:firstLine="540"/>
        <w:jc w:val="both"/>
      </w:pPr>
      <w:r>
        <w:t>государственную защиту своих жизни и здоровья, жизни и здоровья членов своей семьи, а также принадлежащего ему имущества;</w:t>
      </w:r>
    </w:p>
    <w:p w:rsidR="00CE0573" w:rsidRDefault="00CE0573">
      <w:pPr>
        <w:pStyle w:val="ConsPlusNormal"/>
        <w:spacing w:before="220"/>
        <w:ind w:firstLine="540"/>
        <w:jc w:val="both"/>
      </w:pPr>
      <w:r>
        <w:t xml:space="preserve">15.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CE0573" w:rsidRDefault="00CE0573">
      <w:pPr>
        <w:pStyle w:val="ConsPlusNormal"/>
        <w:jc w:val="both"/>
      </w:pPr>
    </w:p>
    <w:p w:rsidR="00CE0573" w:rsidRDefault="00CE0573">
      <w:pPr>
        <w:pStyle w:val="ConsPlusNormal"/>
        <w:jc w:val="center"/>
        <w:outlineLvl w:val="1"/>
      </w:pPr>
      <w:r>
        <w:t>IV. Основные обязанности гражданских служащих</w:t>
      </w:r>
    </w:p>
    <w:p w:rsidR="00CE0573" w:rsidRDefault="00CE0573">
      <w:pPr>
        <w:pStyle w:val="ConsPlusNormal"/>
        <w:jc w:val="both"/>
      </w:pPr>
    </w:p>
    <w:p w:rsidR="00CE0573" w:rsidRDefault="00CE0573">
      <w:pPr>
        <w:pStyle w:val="ConsPlusNormal"/>
        <w:ind w:firstLine="540"/>
        <w:jc w:val="both"/>
      </w:pPr>
      <w:r>
        <w:t>16. Гражданский служащий обязан:</w:t>
      </w:r>
    </w:p>
    <w:p w:rsidR="00CE0573" w:rsidRDefault="00CE0573">
      <w:pPr>
        <w:pStyle w:val="ConsPlusNormal"/>
        <w:spacing w:before="220"/>
        <w:ind w:firstLine="540"/>
        <w:jc w:val="both"/>
      </w:pPr>
      <w:r>
        <w:t xml:space="preserve">соблюдать </w:t>
      </w:r>
      <w:hyperlink r:id="rId23" w:history="1">
        <w:r>
          <w:rPr>
            <w:color w:val="0000FF"/>
          </w:rPr>
          <w:t>Конституцию</w:t>
        </w:r>
      </w:hyperlink>
      <w:r>
        <w:t xml:space="preserve"> Российской Федерации, федеральные конституционные законы, федеральные законы и иные нормативные правовые акты Российской Федерации и обеспечивать их исполнение;</w:t>
      </w:r>
    </w:p>
    <w:p w:rsidR="00CE0573" w:rsidRDefault="00CE0573">
      <w:pPr>
        <w:pStyle w:val="ConsPlusNormal"/>
        <w:spacing w:before="220"/>
        <w:ind w:firstLine="540"/>
        <w:jc w:val="both"/>
      </w:pPr>
      <w:r>
        <w:t>исполнять должностные обязанности в соответствии с должностным регламентом, не допускать нарушений служебной дисциплины и норм служебного поведения;</w:t>
      </w:r>
    </w:p>
    <w:p w:rsidR="00CE0573" w:rsidRDefault="00CE0573">
      <w:pPr>
        <w:pStyle w:val="ConsPlusNormal"/>
        <w:spacing w:before="220"/>
        <w:ind w:firstLine="540"/>
        <w:jc w:val="both"/>
      </w:pPr>
      <w:r>
        <w:t>исполнять приказы и поручения соответствующих руководителей, данные в пределах их полномочий, установленных законодательством Российской Федерации;</w:t>
      </w:r>
    </w:p>
    <w:p w:rsidR="00CE0573" w:rsidRDefault="00CE0573">
      <w:pPr>
        <w:pStyle w:val="ConsPlusNormal"/>
        <w:spacing w:before="220"/>
        <w:ind w:firstLine="540"/>
        <w:jc w:val="both"/>
      </w:pPr>
      <w:r>
        <w:t>соблюдать при исполнении должностных обязанностей права и законные интересы граждан и организаций;</w:t>
      </w:r>
    </w:p>
    <w:p w:rsidR="00CE0573" w:rsidRDefault="00CE0573">
      <w:pPr>
        <w:pStyle w:val="ConsPlusNormal"/>
        <w:spacing w:before="220"/>
        <w:ind w:firstLine="540"/>
        <w:jc w:val="both"/>
      </w:pPr>
      <w:r>
        <w:t>соблюдать Служебный распорядок, иные нормативные правовые акты, связанные с прохождением гражданской службы в Росприроднадзоре;</w:t>
      </w:r>
    </w:p>
    <w:p w:rsidR="00CE0573" w:rsidRDefault="00CE0573">
      <w:pPr>
        <w:pStyle w:val="ConsPlusNormal"/>
        <w:spacing w:before="220"/>
        <w:ind w:firstLine="540"/>
        <w:jc w:val="both"/>
      </w:pPr>
      <w:r>
        <w:t>поддерживать уровень квалификации, необходимый для надлежащего исполнения должностных обязанностей;</w:t>
      </w:r>
    </w:p>
    <w:p w:rsidR="00CE0573" w:rsidRDefault="00CE0573">
      <w:pPr>
        <w:pStyle w:val="ConsPlusNormal"/>
        <w:spacing w:before="220"/>
        <w:ind w:firstLine="540"/>
        <w:jc w:val="both"/>
      </w:pPr>
      <w: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E0573" w:rsidRDefault="00CE0573">
      <w:pPr>
        <w:pStyle w:val="ConsPlusNormal"/>
        <w:spacing w:before="220"/>
        <w:ind w:firstLine="540"/>
        <w:jc w:val="both"/>
      </w:pPr>
      <w:r>
        <w:t>беречь государственное имущество, в том числе предоставленное ему для исполнения должностных обязанностей;</w:t>
      </w:r>
    </w:p>
    <w:p w:rsidR="00CE0573" w:rsidRDefault="00CE0573">
      <w:pPr>
        <w:pStyle w:val="ConsPlusNormal"/>
        <w:spacing w:before="220"/>
        <w:ind w:firstLine="540"/>
        <w:jc w:val="both"/>
      </w:pPr>
      <w:r>
        <w:t xml:space="preserve">представлять в установленном порядке предусмотренные </w:t>
      </w:r>
      <w:hyperlink r:id="rId24" w:history="1">
        <w:r>
          <w:rPr>
            <w:color w:val="0000FF"/>
          </w:rPr>
          <w:t>Законом</w:t>
        </w:r>
      </w:hyperlink>
      <w:r>
        <w:t xml:space="preserve"> сведения о себе и членах своей семьи;</w:t>
      </w:r>
    </w:p>
    <w:p w:rsidR="00CE0573" w:rsidRDefault="00CE0573">
      <w:pPr>
        <w:pStyle w:val="ConsPlusNormal"/>
        <w:spacing w:before="220"/>
        <w:ind w:firstLine="540"/>
        <w:jc w:val="both"/>
      </w:pPr>
      <w: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E0573" w:rsidRDefault="00CE0573">
      <w:pPr>
        <w:pStyle w:val="ConsPlusNormal"/>
        <w:spacing w:before="220"/>
        <w:ind w:firstLine="540"/>
        <w:jc w:val="both"/>
      </w:pPr>
      <w:r>
        <w:t xml:space="preserve">соблюдать ограничения, выполнять обязательства и требования к служебному поведению, не нарушать запреты, которые установлены </w:t>
      </w:r>
      <w:hyperlink r:id="rId25" w:history="1">
        <w:r>
          <w:rPr>
            <w:color w:val="0000FF"/>
          </w:rPr>
          <w:t>Законом</w:t>
        </w:r>
      </w:hyperlink>
      <w:r>
        <w:t xml:space="preserve"> и другими федеральными законами;</w:t>
      </w:r>
    </w:p>
    <w:p w:rsidR="00CE0573" w:rsidRDefault="00CE0573">
      <w:pPr>
        <w:pStyle w:val="ConsPlusNormal"/>
        <w:spacing w:before="220"/>
        <w:ind w:firstLine="540"/>
        <w:jc w:val="both"/>
      </w:pPr>
      <w: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E0573" w:rsidRDefault="00CE0573">
      <w:pPr>
        <w:pStyle w:val="ConsPlusNormal"/>
        <w:spacing w:before="220"/>
        <w:ind w:firstLine="540"/>
        <w:jc w:val="both"/>
      </w:pPr>
      <w:r>
        <w:t>17.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CE0573" w:rsidRDefault="00CE0573">
      <w:pPr>
        <w:pStyle w:val="ConsPlusNormal"/>
        <w:spacing w:before="220"/>
        <w:ind w:firstLine="540"/>
        <w:jc w:val="both"/>
      </w:pPr>
      <w:r>
        <w:lastRenderedPageBreak/>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CE0573" w:rsidRDefault="00CE0573">
      <w:pPr>
        <w:pStyle w:val="ConsPlusNormal"/>
        <w:jc w:val="both"/>
      </w:pPr>
    </w:p>
    <w:p w:rsidR="00CE0573" w:rsidRDefault="00CE0573">
      <w:pPr>
        <w:pStyle w:val="ConsPlusNormal"/>
        <w:jc w:val="center"/>
        <w:outlineLvl w:val="1"/>
      </w:pPr>
      <w:r>
        <w:t>V. Основные обязанности представителя нанимателя</w:t>
      </w:r>
    </w:p>
    <w:p w:rsidR="00CE0573" w:rsidRDefault="00CE0573">
      <w:pPr>
        <w:pStyle w:val="ConsPlusNormal"/>
        <w:jc w:val="both"/>
      </w:pPr>
    </w:p>
    <w:p w:rsidR="00CE0573" w:rsidRDefault="00CE0573">
      <w:pPr>
        <w:pStyle w:val="ConsPlusNormal"/>
        <w:ind w:firstLine="540"/>
        <w:jc w:val="both"/>
      </w:pPr>
      <w:r>
        <w:t xml:space="preserve">18. Представитель нанимателя в соответствии с </w:t>
      </w:r>
      <w:hyperlink r:id="rId26" w:history="1">
        <w:r>
          <w:rPr>
            <w:color w:val="0000FF"/>
          </w:rPr>
          <w:t>Законом</w:t>
        </w:r>
      </w:hyperlink>
      <w:r>
        <w:t xml:space="preserve">, Трудовым </w:t>
      </w:r>
      <w:hyperlink r:id="rId27" w:history="1">
        <w:r>
          <w:rPr>
            <w:color w:val="0000FF"/>
          </w:rPr>
          <w:t>кодексом</w:t>
        </w:r>
      </w:hyperlink>
      <w:r>
        <w:t xml:space="preserve"> Российской Федерации, другими федеральными законами, иными нормативными правовыми актами о гражданской службе, нормативными правовыми актами Росприроднадзора и со служебным контрактом обязан создавать условия, необходимые для соблюдения гражданскими служащими служебной дисциплины.</w:t>
      </w:r>
    </w:p>
    <w:p w:rsidR="00CE0573" w:rsidRDefault="00CE0573">
      <w:pPr>
        <w:pStyle w:val="ConsPlusNormal"/>
        <w:spacing w:before="220"/>
        <w:ind w:firstLine="540"/>
        <w:jc w:val="both"/>
      </w:pPr>
      <w:r>
        <w:t>Представитель нанимателя обязан:</w:t>
      </w:r>
    </w:p>
    <w:p w:rsidR="00CE0573" w:rsidRDefault="00CE0573">
      <w:pPr>
        <w:pStyle w:val="ConsPlusNormal"/>
        <w:spacing w:before="220"/>
        <w:ind w:firstLine="540"/>
        <w:jc w:val="both"/>
      </w:pPr>
      <w:r>
        <w:t>соблюдать трудовое законодательство, законодательство о государственной гражданской службе и положения Служебного распорядка;</w:t>
      </w:r>
    </w:p>
    <w:p w:rsidR="00CE0573" w:rsidRDefault="00CE0573">
      <w:pPr>
        <w:pStyle w:val="ConsPlusNormal"/>
        <w:spacing w:before="220"/>
        <w:ind w:firstLine="540"/>
        <w:jc w:val="both"/>
      </w:pPr>
      <w:r>
        <w:t>обеспечить прохождение гражданским служащим государственной гражданской службы и замещение должности гражданской службы;</w:t>
      </w:r>
    </w:p>
    <w:p w:rsidR="00CE0573" w:rsidRDefault="00CE0573">
      <w:pPr>
        <w:pStyle w:val="ConsPlusNormal"/>
        <w:spacing w:before="220"/>
        <w:ind w:firstLine="540"/>
        <w:jc w:val="both"/>
      </w:pPr>
      <w:r>
        <w:t>создавать необходимые условия для безопасной и эффективной работы, обеспечивающие исполнение должностных обязанностей гражданских служащих и работников;</w:t>
      </w:r>
    </w:p>
    <w:p w:rsidR="00CE0573" w:rsidRDefault="00CE0573">
      <w:pPr>
        <w:pStyle w:val="ConsPlusNormal"/>
        <w:spacing w:before="220"/>
        <w:ind w:firstLine="540"/>
        <w:jc w:val="both"/>
      </w:pPr>
      <w:r>
        <w:t>оборудовать рабочее место в соответствии с правилами охраны труда и техники безопасности;</w:t>
      </w:r>
    </w:p>
    <w:p w:rsidR="00CE0573" w:rsidRDefault="00CE0573">
      <w:pPr>
        <w:pStyle w:val="ConsPlusNormal"/>
        <w:spacing w:before="220"/>
        <w:ind w:firstLine="540"/>
        <w:jc w:val="both"/>
      </w:pPr>
      <w:r>
        <w:t>своевременно и в полном объеме выплачивать денежное содержание гражданским служащим, заработную плату работникам и иные выплаты, предусмотренные федеральными законами и иными нормативными правовыми актами Российской Федерации;</w:t>
      </w:r>
    </w:p>
    <w:p w:rsidR="00CE0573" w:rsidRDefault="00CE0573">
      <w:pPr>
        <w:pStyle w:val="ConsPlusNormal"/>
        <w:spacing w:before="220"/>
        <w:ind w:firstLine="540"/>
        <w:jc w:val="both"/>
      </w:pPr>
      <w:r>
        <w:t>применять меры воздействия к нарушителям служебной дисциплины и норм служебного поведения;</w:t>
      </w:r>
    </w:p>
    <w:p w:rsidR="00CE0573" w:rsidRDefault="00CE0573">
      <w:pPr>
        <w:pStyle w:val="ConsPlusNormal"/>
        <w:spacing w:before="220"/>
        <w:ind w:firstLine="540"/>
        <w:jc w:val="both"/>
      </w:pPr>
      <w:r>
        <w:t>объективно оценивать вклад гражданских служащих и в установленном порядке применять меры поощрения за успешную и добросовестную работу;</w:t>
      </w:r>
    </w:p>
    <w:p w:rsidR="00CE0573" w:rsidRDefault="00CE0573">
      <w:pPr>
        <w:pStyle w:val="ConsPlusNormal"/>
        <w:spacing w:before="220"/>
        <w:ind w:firstLine="540"/>
        <w:jc w:val="both"/>
      </w:pPr>
      <w:r>
        <w:t>обеспечивать в установленном порядке условия для повышения квалификации гражданских служащих, в том числе без отрыва от гражданской службы;</w:t>
      </w:r>
    </w:p>
    <w:p w:rsidR="00CE0573" w:rsidRDefault="00CE0573">
      <w:pPr>
        <w:pStyle w:val="ConsPlusNormal"/>
        <w:spacing w:before="220"/>
        <w:ind w:firstLine="540"/>
        <w:jc w:val="both"/>
      </w:pPr>
      <w:r>
        <w:t>своевременно рассматривать предложения и заявления гражданских служащих по улучшению условий труда и отдыха, сообщать им о принятых мерах;</w:t>
      </w:r>
    </w:p>
    <w:p w:rsidR="00CE0573" w:rsidRDefault="00CE0573">
      <w:pPr>
        <w:pStyle w:val="ConsPlusNormal"/>
        <w:spacing w:before="220"/>
        <w:ind w:firstLine="540"/>
        <w:jc w:val="both"/>
      </w:pPr>
      <w:r>
        <w:t>внимательно относиться к нуждам и запросам гражданских служащих и иные обязанности, предусмотренные законодательством Российской Федерации.</w:t>
      </w:r>
    </w:p>
    <w:p w:rsidR="00CE0573" w:rsidRDefault="00CE0573">
      <w:pPr>
        <w:pStyle w:val="ConsPlusNormal"/>
        <w:jc w:val="both"/>
      </w:pPr>
    </w:p>
    <w:p w:rsidR="00CE0573" w:rsidRDefault="00CE0573">
      <w:pPr>
        <w:pStyle w:val="ConsPlusNormal"/>
        <w:jc w:val="center"/>
        <w:outlineLvl w:val="1"/>
      </w:pPr>
      <w:r>
        <w:t>VI. Режим службы (служебное время)</w:t>
      </w:r>
    </w:p>
    <w:p w:rsidR="00CE0573" w:rsidRDefault="00CE0573">
      <w:pPr>
        <w:pStyle w:val="ConsPlusNormal"/>
        <w:jc w:val="both"/>
      </w:pPr>
    </w:p>
    <w:p w:rsidR="00CE0573" w:rsidRDefault="00CE0573">
      <w:pPr>
        <w:pStyle w:val="ConsPlusNormal"/>
        <w:ind w:firstLine="540"/>
        <w:jc w:val="both"/>
      </w:pPr>
      <w:r>
        <w:t>19. Служебное время - время, в течение которого гражданский служащий в соответствии со Служебным распорядком и условиями служебного контракта 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времени.</w:t>
      </w:r>
    </w:p>
    <w:p w:rsidR="00CE0573" w:rsidRDefault="00CE0573">
      <w:pPr>
        <w:pStyle w:val="ConsPlusNormal"/>
        <w:spacing w:before="220"/>
        <w:ind w:firstLine="540"/>
        <w:jc w:val="both"/>
      </w:pPr>
      <w:r>
        <w:t>20. Для гражданских служащих устанавливается пятидневная служебная неделя с двумя выходными днями, продолжительность которой не может превышать 40 часов в неделю.</w:t>
      </w:r>
    </w:p>
    <w:p w:rsidR="00CE0573" w:rsidRDefault="00CE0573">
      <w:pPr>
        <w:pStyle w:val="ConsPlusNormal"/>
        <w:spacing w:before="220"/>
        <w:ind w:firstLine="540"/>
        <w:jc w:val="both"/>
      </w:pPr>
      <w:r>
        <w:t xml:space="preserve">21. Время начала и окончания служебного дня в центральном аппарате Росприроднадзора </w:t>
      </w:r>
      <w:r>
        <w:lastRenderedPageBreak/>
        <w:t>устанавливается с 9 часов 00 минут до 18 часов 00 минут с перерывом для отдыха и питания в период с 12 часов 00 минут до 14 часов 00 минут продолжительностью 45 минут (конкретное время согласовывается с руководителем структурного подразделения). Окончание служебного времени в пятницу в 16 часов 45 минут.</w:t>
      </w:r>
    </w:p>
    <w:p w:rsidR="00CE0573" w:rsidRDefault="00CE0573">
      <w:pPr>
        <w:pStyle w:val="ConsPlusNormal"/>
        <w:spacing w:before="220"/>
        <w:ind w:firstLine="540"/>
        <w:jc w:val="both"/>
      </w:pPr>
      <w:r>
        <w:t xml:space="preserve">22. В соответствии с </w:t>
      </w:r>
      <w:hyperlink r:id="rId28" w:history="1">
        <w:r>
          <w:rPr>
            <w:color w:val="0000FF"/>
          </w:rPr>
          <w:t>Законом</w:t>
        </w:r>
      </w:hyperlink>
      <w:r>
        <w:t xml:space="preserve"> для гражданских служащих, замещающих высшие и главные должности гражданской службы, устанавливается ненормированный служебный день.</w:t>
      </w:r>
    </w:p>
    <w:p w:rsidR="00CE0573" w:rsidRDefault="00CE0573">
      <w:pPr>
        <w:pStyle w:val="ConsPlusNormal"/>
        <w:spacing w:before="220"/>
        <w:ind w:firstLine="540"/>
        <w:jc w:val="both"/>
      </w:pPr>
      <w:r>
        <w:t>Ненормированный служебный день устанавливается также гражданским служащим, замещающим в Росприроднадзоре должности гражданской службы категории "руководители" ведущей группы, "специалисты" ведущих и старших групп, а также категории "обеспечивающие специалисты" ведущих, старших и младших групп.</w:t>
      </w:r>
    </w:p>
    <w:p w:rsidR="00CE0573" w:rsidRDefault="00CE0573">
      <w:pPr>
        <w:pStyle w:val="ConsPlusNormal"/>
        <w:spacing w:before="220"/>
        <w:ind w:firstLine="540"/>
        <w:jc w:val="both"/>
      </w:pPr>
      <w:r>
        <w:t>23. По соглашению между гражданским служащим и начальником управления руководитель Росприроднадзора может изменить начало и окончание служебного времени, установить неполный служебный день или неполную служебную неделю, о чем издается соответствующий приказ Росприроднадзора, готовится уведомление об изменении существенных условий служебного контракта и, в случае согласия гражданского служащего с изменениями этих условий, заключается дополнительное соглашение к служебному контракту.</w:t>
      </w:r>
    </w:p>
    <w:p w:rsidR="00CE0573" w:rsidRDefault="00CE0573">
      <w:pPr>
        <w:pStyle w:val="ConsPlusNormal"/>
        <w:spacing w:before="220"/>
        <w:ind w:firstLine="540"/>
        <w:jc w:val="both"/>
      </w:pPr>
      <w:r>
        <w:t>Оплата труда при неполном служебном времени, установленном по согласованию сторон служебного контракта, производится пропорционально времени фактического исполнения служебных обязанностей.</w:t>
      </w:r>
    </w:p>
    <w:p w:rsidR="00CE0573" w:rsidRDefault="00CE0573">
      <w:pPr>
        <w:pStyle w:val="ConsPlusNormal"/>
        <w:spacing w:before="220"/>
        <w:ind w:firstLine="540"/>
        <w:jc w:val="both"/>
      </w:pPr>
      <w:r>
        <w:t xml:space="preserve">24. В структурных подразделениях центрального аппарата Росприроднадзора ведется табель учета служебного времени гражданских служащих установленной </w:t>
      </w:r>
      <w:hyperlink r:id="rId29" w:history="1">
        <w:r>
          <w:rPr>
            <w:color w:val="0000FF"/>
          </w:rPr>
          <w:t>формы</w:t>
        </w:r>
      </w:hyperlink>
      <w:r>
        <w:t>.</w:t>
      </w:r>
    </w:p>
    <w:p w:rsidR="00CE0573" w:rsidRDefault="00CE0573">
      <w:pPr>
        <w:pStyle w:val="ConsPlusNormal"/>
        <w:spacing w:before="220"/>
        <w:ind w:firstLine="540"/>
        <w:jc w:val="both"/>
      </w:pPr>
      <w:r>
        <w:t>Систематический контроль за использованием служебного времени подчиненными гражданскими служащими, а также учет их явки на службу и уход со службы осуществляется начальниками управлений центрального аппарата Росприроднадзора.</w:t>
      </w:r>
    </w:p>
    <w:p w:rsidR="00CE0573" w:rsidRDefault="00CE0573">
      <w:pPr>
        <w:pStyle w:val="ConsPlusNormal"/>
        <w:spacing w:before="220"/>
        <w:ind w:firstLine="540"/>
        <w:jc w:val="both"/>
      </w:pPr>
      <w:r>
        <w:t>25. Накануне праздничных дней продолжительность служебного времени сокращается на один час.</w:t>
      </w:r>
    </w:p>
    <w:p w:rsidR="00CE0573" w:rsidRDefault="00CE0573">
      <w:pPr>
        <w:pStyle w:val="ConsPlusNormal"/>
        <w:spacing w:before="220"/>
        <w:ind w:firstLine="540"/>
        <w:jc w:val="both"/>
      </w:pPr>
      <w:r>
        <w:t>26. В исключительных случаях для срочного выполнения неотложных, особо важных заданий отдельные гражданские служащие могут быть привлечены к работе в выходные и нерабочие праздничные дни. Привлечение гражданских служащих к работе в выходные и нерабочие праздничные дни производится на основании письменного распоряжения руководителя Росприроднадзора или уполномоченного им лица при условии письменного согласия гражданского служащего.</w:t>
      </w:r>
    </w:p>
    <w:p w:rsidR="00CE0573" w:rsidRDefault="00CE0573">
      <w:pPr>
        <w:pStyle w:val="ConsPlusNormal"/>
        <w:spacing w:before="220"/>
        <w:ind w:firstLine="540"/>
        <w:jc w:val="both"/>
      </w:pPr>
      <w:r>
        <w:t>Работа в выходной или нерабочий праздничный день оплачивается в соответствии с трудовым законодательством Российской Федерации.</w:t>
      </w:r>
    </w:p>
    <w:p w:rsidR="00CE0573" w:rsidRDefault="00CE0573">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E0573" w:rsidRDefault="00CE0573">
      <w:pPr>
        <w:pStyle w:val="ConsPlusNormal"/>
        <w:spacing w:before="220"/>
        <w:ind w:firstLine="540"/>
        <w:jc w:val="both"/>
      </w:pPr>
      <w:r>
        <w:t>27. Руководитель Росприроднадзора обязан отстранить от замещаемой должности гражданской службы (не допускать к исполнению должностных обязанностей) гражданского служащего:</w:t>
      </w:r>
    </w:p>
    <w:p w:rsidR="00CE0573" w:rsidRDefault="00CE0573">
      <w:pPr>
        <w:pStyle w:val="ConsPlusNormal"/>
        <w:spacing w:before="220"/>
        <w:ind w:firstLine="540"/>
        <w:jc w:val="both"/>
      </w:pPr>
      <w:r>
        <w:t>появившегося на службе в состоянии алкогольного, наркотического или иного токсического опьянения;</w:t>
      </w:r>
    </w:p>
    <w:p w:rsidR="00CE0573" w:rsidRDefault="00CE0573">
      <w:pPr>
        <w:pStyle w:val="ConsPlusNormal"/>
        <w:spacing w:before="220"/>
        <w:ind w:firstLine="540"/>
        <w:jc w:val="both"/>
      </w:pPr>
      <w:r>
        <w:t xml:space="preserve">не прошедшего в установленном порядке обучение и проверку знаний и навыков в области </w:t>
      </w:r>
      <w:r>
        <w:lastRenderedPageBreak/>
        <w:t>охраны профессиональной служебной деятельности (охраны труда);</w:t>
      </w:r>
    </w:p>
    <w:p w:rsidR="00CE0573" w:rsidRDefault="00CE0573">
      <w:pPr>
        <w:pStyle w:val="ConsPlusNormal"/>
        <w:spacing w:before="220"/>
        <w:ind w:firstLine="540"/>
        <w:jc w:val="both"/>
      </w:pPr>
      <w:r>
        <w:t>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Российской Федерации.</w:t>
      </w:r>
    </w:p>
    <w:p w:rsidR="00CE0573" w:rsidRDefault="00CE0573">
      <w:pPr>
        <w:pStyle w:val="ConsPlusNormal"/>
        <w:spacing w:before="220"/>
        <w:ind w:firstLine="540"/>
        <w:jc w:val="both"/>
      </w:pPr>
      <w:r>
        <w:t>Также руководитель Росприроднадзора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CE0573" w:rsidRDefault="00CE0573">
      <w:pPr>
        <w:pStyle w:val="ConsPlusNormal"/>
        <w:spacing w:before="220"/>
        <w:ind w:firstLine="540"/>
        <w:jc w:val="both"/>
      </w:pPr>
      <w:r>
        <w:t>урегулирования конфликта интересов;</w:t>
      </w:r>
    </w:p>
    <w:p w:rsidR="00CE0573" w:rsidRDefault="00CE0573">
      <w:pPr>
        <w:pStyle w:val="ConsPlusNormal"/>
        <w:spacing w:before="220"/>
        <w:ind w:firstLine="540"/>
        <w:jc w:val="both"/>
      </w:pPr>
      <w:r>
        <w:t>проведения проверки:</w:t>
      </w:r>
    </w:p>
    <w:p w:rsidR="00CE0573" w:rsidRDefault="00CE0573">
      <w:pPr>
        <w:pStyle w:val="ConsPlusNormal"/>
        <w:spacing w:before="220"/>
        <w:ind w:firstLine="540"/>
        <w:jc w:val="both"/>
      </w:pPr>
      <w:r>
        <w:t xml:space="preserve">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0" w:history="1">
        <w:r>
          <w:rPr>
            <w:color w:val="0000FF"/>
          </w:rPr>
          <w:t>законом</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45, ст. 6204, N 48, ст. 6720; 2016, N 7, ст. 912) и другими федеральными законами;</w:t>
      </w:r>
    </w:p>
    <w:p w:rsidR="00CE0573" w:rsidRDefault="00CE0573">
      <w:pPr>
        <w:pStyle w:val="ConsPlusNormal"/>
        <w:spacing w:before="220"/>
        <w:ind w:firstLine="540"/>
        <w:jc w:val="both"/>
      </w:pPr>
      <w:r>
        <w:t>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CE0573" w:rsidRDefault="00CE0573">
      <w:pPr>
        <w:pStyle w:val="ConsPlusNormal"/>
        <w:spacing w:before="220"/>
        <w:ind w:firstLine="540"/>
        <w:jc w:val="both"/>
      </w:pPr>
      <w:r>
        <w:t xml:space="preserve">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1" w:history="1">
        <w:r>
          <w:rPr>
            <w:color w:val="0000FF"/>
          </w:rPr>
          <w:t>законом</w:t>
        </w:r>
      </w:hyperlink>
      <w:r>
        <w:t xml:space="preserve"> от 25 декабря 2008 г. N 273-ФЗ "О противодействии коррупции" и другими федеральными законами.</w:t>
      </w:r>
    </w:p>
    <w:p w:rsidR="00CE0573" w:rsidRDefault="00CE0573">
      <w:pPr>
        <w:pStyle w:val="ConsPlusNormal"/>
        <w:spacing w:before="220"/>
        <w:ind w:firstLine="540"/>
        <w:jc w:val="both"/>
      </w:pPr>
      <w:r>
        <w:t>Приказ Росприроднадзора об отстранении от исполнения должностных обязанностей гражданского служащего издается на основании служебной записки руководителя структурного подразделения центрального аппарата.</w:t>
      </w:r>
    </w:p>
    <w:p w:rsidR="00CE0573" w:rsidRDefault="00CE0573">
      <w:pPr>
        <w:pStyle w:val="ConsPlusNormal"/>
        <w:jc w:val="both"/>
      </w:pPr>
    </w:p>
    <w:p w:rsidR="00CE0573" w:rsidRDefault="00CE0573">
      <w:pPr>
        <w:pStyle w:val="ConsPlusNormal"/>
        <w:jc w:val="center"/>
        <w:outlineLvl w:val="1"/>
      </w:pPr>
      <w:r>
        <w:t>VII. Время отдыха</w:t>
      </w:r>
    </w:p>
    <w:p w:rsidR="00CE0573" w:rsidRDefault="00CE0573">
      <w:pPr>
        <w:pStyle w:val="ConsPlusNormal"/>
        <w:jc w:val="both"/>
      </w:pPr>
    </w:p>
    <w:p w:rsidR="00CE0573" w:rsidRDefault="00CE0573">
      <w:pPr>
        <w:pStyle w:val="ConsPlusNormal"/>
        <w:ind w:firstLine="540"/>
        <w:jc w:val="both"/>
      </w:pPr>
      <w:r>
        <w:t>28. Время отдыха - время, в течение которого работник свободен от исполнения трудовых обязанностей и которое он может использовать по своему усмотрению. К времени отдыха относятся перерывы в течение служебного дня, ежедневный отдых, выходные и нерабочие праздничные дни, отпуска.</w:t>
      </w:r>
    </w:p>
    <w:p w:rsidR="00CE0573" w:rsidRDefault="00CE0573">
      <w:pPr>
        <w:pStyle w:val="ConsPlusNormal"/>
        <w:spacing w:before="220"/>
        <w:ind w:firstLine="540"/>
        <w:jc w:val="both"/>
      </w:pPr>
      <w:r>
        <w:t>29.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законодательством о государственной гражданской службе Российской Федерации нормальной продолжительности служебного времени, которое он может использовать по своему усмотрению.</w:t>
      </w:r>
    </w:p>
    <w:p w:rsidR="00CE0573" w:rsidRDefault="00CE0573">
      <w:pPr>
        <w:pStyle w:val="ConsPlusNormal"/>
        <w:spacing w:before="220"/>
        <w:ind w:firstLine="540"/>
        <w:jc w:val="both"/>
      </w:pPr>
      <w:r>
        <w:t>30. Гражданским служащим предоставляется ежегодный оплачиваемый отпуск с сохранением замещаемой должности гражданской службы и денежного содержания, который реализуется в соответствии с графиком отпусков, утверждаемым руководителем Росприроднадзора не позднее чем за две недели до окончания календарного года.</w:t>
      </w:r>
    </w:p>
    <w:p w:rsidR="00CE0573" w:rsidRDefault="00CE0573">
      <w:pPr>
        <w:pStyle w:val="ConsPlusNormal"/>
        <w:spacing w:before="220"/>
        <w:ind w:firstLine="540"/>
        <w:jc w:val="both"/>
      </w:pPr>
      <w:r>
        <w:t xml:space="preserve">31. График отпусков составляется ежегодно кадровой службой центрального аппарата Росприроднадзора на основании предложений руководителей структурных подразделений центрального аппарата Росприроднадзора с учетом необходимости обеспечения нормальной деятельности и благоприятных условий для отдыха гражданских служащих и доводится до </w:t>
      </w:r>
      <w:r>
        <w:lastRenderedPageBreak/>
        <w:t>сведения всех гражданских служащих.</w:t>
      </w:r>
    </w:p>
    <w:p w:rsidR="00CE0573" w:rsidRDefault="00CE0573">
      <w:pPr>
        <w:pStyle w:val="ConsPlusNormal"/>
        <w:spacing w:before="220"/>
        <w:ind w:firstLine="540"/>
        <w:jc w:val="both"/>
      </w:pPr>
      <w:r>
        <w:t xml:space="preserve">32. Ежегодный оплачиваемый отпуск гражданского служащего состоит из основного оплачиваемого отпуска и дополнительных оплачиваемых отпусков за выслугу лет гражданской службы и за ненормированный служебный день в соответствии с </w:t>
      </w:r>
      <w:hyperlink r:id="rId32" w:history="1">
        <w:r>
          <w:rPr>
            <w:color w:val="0000FF"/>
          </w:rPr>
          <w:t>Законом</w:t>
        </w:r>
      </w:hyperlink>
      <w:r>
        <w:t>.</w:t>
      </w:r>
    </w:p>
    <w:p w:rsidR="00CE0573" w:rsidRDefault="00CE0573">
      <w:pPr>
        <w:pStyle w:val="ConsPlusNormal"/>
        <w:spacing w:before="220"/>
        <w:ind w:firstLine="540"/>
        <w:jc w:val="both"/>
      </w:pPr>
      <w:r>
        <w:t>33. Гражданским служащим центрального аппарата Росприроднадзора, предоставляется ежегодный основной оплачиваемый отпуск продолжительностью 30 календарных дней.</w:t>
      </w:r>
    </w:p>
    <w:p w:rsidR="00CE0573" w:rsidRDefault="00CE0573">
      <w:pPr>
        <w:pStyle w:val="ConsPlusNormal"/>
        <w:spacing w:before="220"/>
        <w:ind w:firstLine="540"/>
        <w:jc w:val="both"/>
      </w:pPr>
      <w:r>
        <w:t>34. Продолжительность ежегодного дополнительного оплачиваемого отпуска гражданского служащего за выслугу лет исчисляется при стаже гражданской службы:</w:t>
      </w:r>
    </w:p>
    <w:p w:rsidR="00CE0573" w:rsidRDefault="00CE0573">
      <w:pPr>
        <w:pStyle w:val="ConsPlusNormal"/>
        <w:spacing w:before="220"/>
        <w:ind w:firstLine="540"/>
        <w:jc w:val="both"/>
      </w:pPr>
      <w:r>
        <w:t>от 1 года до 5 лет - 1 календарный день;</w:t>
      </w:r>
    </w:p>
    <w:p w:rsidR="00CE0573" w:rsidRDefault="00CE0573">
      <w:pPr>
        <w:pStyle w:val="ConsPlusNormal"/>
        <w:spacing w:before="220"/>
        <w:ind w:firstLine="540"/>
        <w:jc w:val="both"/>
      </w:pPr>
      <w:r>
        <w:t>от 5 до 10 лет - 5 календарных дней;</w:t>
      </w:r>
    </w:p>
    <w:p w:rsidR="00CE0573" w:rsidRDefault="00CE0573">
      <w:pPr>
        <w:pStyle w:val="ConsPlusNormal"/>
        <w:spacing w:before="220"/>
        <w:ind w:firstLine="540"/>
        <w:jc w:val="both"/>
      </w:pPr>
      <w:r>
        <w:t>от 10 до 15 лет - 7 календарных дней;</w:t>
      </w:r>
    </w:p>
    <w:p w:rsidR="00CE0573" w:rsidRDefault="00CE0573">
      <w:pPr>
        <w:pStyle w:val="ConsPlusNormal"/>
        <w:spacing w:before="220"/>
        <w:ind w:firstLine="540"/>
        <w:jc w:val="both"/>
      </w:pPr>
      <w:r>
        <w:t>15 и более - 10 календарных дней.</w:t>
      </w:r>
    </w:p>
    <w:p w:rsidR="00CE0573" w:rsidRDefault="00CE0573">
      <w:pPr>
        <w:pStyle w:val="ConsPlusNormal"/>
        <w:spacing w:before="220"/>
        <w:ind w:firstLine="540"/>
        <w:jc w:val="both"/>
      </w:pPr>
      <w:r>
        <w:t>Ежегодный дополнительный оплачиваемый отпуск за выслугу лет гражданской службы суммируется с ежегодным основным оплачиваемым отпуском.</w:t>
      </w:r>
    </w:p>
    <w:p w:rsidR="00CE0573" w:rsidRDefault="00CE0573">
      <w:pPr>
        <w:pStyle w:val="ConsPlusNormal"/>
        <w:spacing w:before="220"/>
        <w:ind w:firstLine="540"/>
        <w:jc w:val="both"/>
      </w:pPr>
      <w:r>
        <w:t>35. Ежегодный оплачиваемый отпуск гражданского служащего может предоставляться по частям, при этом продолжительность одной части отпуска не должна быть менее 14 календарных дней. По согласованию сторон гражданскому служащему может предоставляться часть отпуска иной продолжительности.</w:t>
      </w:r>
    </w:p>
    <w:p w:rsidR="00CE0573" w:rsidRDefault="00CE0573">
      <w:pPr>
        <w:pStyle w:val="ConsPlusNormal"/>
        <w:spacing w:before="220"/>
        <w:ind w:firstLine="540"/>
        <w:jc w:val="both"/>
      </w:pPr>
      <w:r>
        <w:t>36. Продолжительность дополнительного оплачиваемого отпуска за ненормированный служебный день составляет три календарных дня.</w:t>
      </w:r>
    </w:p>
    <w:p w:rsidR="00CE0573" w:rsidRDefault="00CE0573">
      <w:pPr>
        <w:pStyle w:val="ConsPlusNormal"/>
        <w:spacing w:before="220"/>
        <w:ind w:firstLine="540"/>
        <w:jc w:val="both"/>
      </w:pPr>
      <w:r>
        <w:t>Ежегодный дополнительный оплачиваемый отпуск за ненормированный служебный день предоставляется сверх основного ежегодного оплачиваемого отпуска и ежегодного оплачиваемого отпуска за выслугу лет гражданской службы и суммируется с ними.</w:t>
      </w:r>
    </w:p>
    <w:p w:rsidR="00CE0573" w:rsidRDefault="00CE0573">
      <w:pPr>
        <w:pStyle w:val="ConsPlusNormal"/>
        <w:spacing w:before="220"/>
        <w:ind w:firstLine="540"/>
        <w:jc w:val="both"/>
      </w:pPr>
      <w:r>
        <w:t xml:space="preserve">37. Отпуск за первый год гражданской службы предоставляется гражданским служащим по истечении шести месяцев непрерывной гражданской службы в Росприроднадзоре. В отдельных случаях, предусмотренных </w:t>
      </w:r>
      <w:hyperlink r:id="rId33" w:history="1">
        <w:r>
          <w:rPr>
            <w:color w:val="0000FF"/>
          </w:rPr>
          <w:t>статьей 122</w:t>
        </w:r>
      </w:hyperlink>
      <w:r>
        <w:t xml:space="preserve"> Трудового кодекса Российской Федерации (Собрание законодательства Российской Федерации, 2002,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ст. 7002; 2011, N 1, ст. 49; N 25, ст. 3539; N 27, ст. 3880; N 30, ст. 4586, 4590, 4591, 4596; N 45, ст. 6333, 6335; N 48, ст. 6730, 6735; N 49, ст. 7015, 7031; N 50, ст. 7359;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26, ст. 3405; N 30, ст. 4217; N 45, ст. 6143; N 48, ст. 6639; N 49, ст. 6918; N 52, ст. 7543, 7554; 2015, N 1, ст. 10, 42, 72; N 14, ст. 2022; N 18, ст. 2625; N 24, ст. 3379, N 27, ст. 3991, N 27, ст. 3992, N 29, ст. 4356, N 29, ст. 4359, N 29, ст. 4363, N 29, ст. 4368, N 41, ст. 5639; 2016, N 1, ст. 11, N 1, ст. 54, N 18, ст. 2508, N 27, ст. 4238, N 27, ст. 4280), оплачиваемый отпуск гражданскому служащему может быть предоставлен и до истечения шести месяцев. Отпуска за второй и последующие годы гражданской службы предоставляются гражданским служащим в любое время в течение всего служебного года в порядке очередности, определяемой графиком отпусков.</w:t>
      </w:r>
    </w:p>
    <w:p w:rsidR="00CE0573" w:rsidRDefault="00CE0573">
      <w:pPr>
        <w:pStyle w:val="ConsPlusNormal"/>
        <w:spacing w:before="220"/>
        <w:ind w:firstLine="540"/>
        <w:jc w:val="both"/>
      </w:pPr>
      <w:r>
        <w:t xml:space="preserve">38. По семейным обстоятельствам и иным уважительным причинам гражданскому </w:t>
      </w:r>
      <w:r>
        <w:lastRenderedPageBreak/>
        <w:t>служащему по его письменному заявлению может предоставляться отпуск без сохранения денежного содержания продолжительностью не более одного года.</w:t>
      </w:r>
    </w:p>
    <w:p w:rsidR="00CE0573" w:rsidRDefault="00CE0573">
      <w:pPr>
        <w:pStyle w:val="ConsPlusNormal"/>
        <w:spacing w:before="220"/>
        <w:ind w:firstLine="540"/>
        <w:jc w:val="both"/>
      </w:pPr>
      <w:r>
        <w:t>39. Отзыв гражданского служащего из отпуска может осуществляться только с его согласия и на основании приказа Росприроднадзора. Неиспользованная в связи с этим часть отпуска предоставляется по выбору гражданского служащего в удобное для него время в течение этого рабочего года или присоединяется к отпуску за следующий рабочий год.</w:t>
      </w:r>
    </w:p>
    <w:p w:rsidR="00CE0573" w:rsidRDefault="00CE0573">
      <w:pPr>
        <w:pStyle w:val="ConsPlusNormal"/>
        <w:spacing w:before="220"/>
        <w:ind w:firstLine="540"/>
        <w:jc w:val="both"/>
      </w:pPr>
      <w:r>
        <w:t>40. Отпуск должен быть продлен или перенесен на другой срок, определяемый руководителем Росприроднадзора с учетом пожеланий гражданского служащего, в случаях:</w:t>
      </w:r>
    </w:p>
    <w:p w:rsidR="00CE0573" w:rsidRDefault="00CE0573">
      <w:pPr>
        <w:pStyle w:val="ConsPlusNormal"/>
        <w:spacing w:before="220"/>
        <w:ind w:firstLine="540"/>
        <w:jc w:val="both"/>
      </w:pPr>
      <w:r>
        <w:t>отзыва гражданского служащего из ежегодного оплачиваемого отпуска;</w:t>
      </w:r>
    </w:p>
    <w:p w:rsidR="00CE0573" w:rsidRDefault="00CE0573">
      <w:pPr>
        <w:pStyle w:val="ConsPlusNormal"/>
        <w:spacing w:before="220"/>
        <w:ind w:firstLine="540"/>
        <w:jc w:val="both"/>
      </w:pPr>
      <w:r>
        <w:t>исполнения им во время отпуска служебных обязанностей, если законодательством о государственной гражданской службе предусмотрено освобождение от работы;</w:t>
      </w:r>
    </w:p>
    <w:p w:rsidR="00CE0573" w:rsidRDefault="00CE0573">
      <w:pPr>
        <w:pStyle w:val="ConsPlusNormal"/>
        <w:spacing w:before="220"/>
        <w:ind w:firstLine="540"/>
        <w:jc w:val="both"/>
      </w:pPr>
      <w:r>
        <w:t>временной нетрудоспособности гражданского служащего;</w:t>
      </w:r>
    </w:p>
    <w:p w:rsidR="00CE0573" w:rsidRDefault="00CE0573">
      <w:pPr>
        <w:pStyle w:val="ConsPlusNormal"/>
        <w:spacing w:before="220"/>
        <w:ind w:firstLine="540"/>
        <w:jc w:val="both"/>
      </w:pPr>
      <w:r>
        <w:t>в других случаях, предусмотренных действующим законодательством.</w:t>
      </w:r>
    </w:p>
    <w:p w:rsidR="00CE0573" w:rsidRDefault="00CE0573">
      <w:pPr>
        <w:pStyle w:val="ConsPlusNormal"/>
        <w:spacing w:before="220"/>
        <w:ind w:firstLine="540"/>
        <w:jc w:val="both"/>
      </w:pPr>
      <w:r>
        <w:t xml:space="preserve">По инициативе представителя нанимателя и с письменного согласия гражданского служащего допускается переносить часть ежегодного оплачиваемого отпуска, которая превышает минимальную продолжительность ежегодного оплачиваемого отпуска (28 календарных дней), установленную </w:t>
      </w:r>
      <w:hyperlink r:id="rId34" w:history="1">
        <w:r>
          <w:rPr>
            <w:color w:val="0000FF"/>
          </w:rPr>
          <w:t>частью 9 статьи 46</w:t>
        </w:r>
      </w:hyperlink>
      <w:r>
        <w:t xml:space="preserve"> Закона, когда предоставление данного отпуска может неблагоприятно отразится на осуществление задач и функций Росприроднадзора. При этом неиспользованная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 и включается в график отпусков на очередной календарный год.</w:t>
      </w:r>
    </w:p>
    <w:p w:rsidR="00CE0573" w:rsidRDefault="00CE0573">
      <w:pPr>
        <w:pStyle w:val="ConsPlusNormal"/>
        <w:spacing w:before="220"/>
        <w:ind w:firstLine="540"/>
        <w:jc w:val="both"/>
      </w:pPr>
      <w:r>
        <w:t>41.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E0573" w:rsidRDefault="00CE0573">
      <w:pPr>
        <w:pStyle w:val="ConsPlusNormal"/>
        <w:spacing w:before="220"/>
        <w:ind w:firstLine="540"/>
        <w:jc w:val="both"/>
      </w:pPr>
      <w:r>
        <w:t>Если гражданскому служащему своевременно не была произведена оплата за время отпуска либо он был предупрежден о времени начала этого отпуска позднее, чем за две недели до его начала, то руководитель Росприроднадзора по письменному заявлению гражданского служащего обязан перенести отпуск на другой срок, согласованный с гражданским служащим.</w:t>
      </w:r>
    </w:p>
    <w:p w:rsidR="00CE0573" w:rsidRDefault="00CE0573">
      <w:pPr>
        <w:pStyle w:val="ConsPlusNormal"/>
        <w:spacing w:before="220"/>
        <w:ind w:firstLine="540"/>
        <w:jc w:val="both"/>
      </w:pPr>
      <w:r>
        <w:t xml:space="preserve">42. В соответствии с </w:t>
      </w:r>
      <w:hyperlink r:id="rId35" w:history="1">
        <w:r>
          <w:rPr>
            <w:color w:val="0000FF"/>
          </w:rPr>
          <w:t>частью 9.3 статьи 46</w:t>
        </w:r>
      </w:hyperlink>
      <w:r>
        <w:t xml:space="preserve"> Закона по письменному заявлению гражданского служащего часть ежегодного оплачиваемого отпуска, превышающая 28 календарных дней, или любое количество дней из этой части, могут быть заменены денежной компенсацией.</w:t>
      </w:r>
    </w:p>
    <w:p w:rsidR="00CE0573" w:rsidRDefault="00CE0573">
      <w:pPr>
        <w:pStyle w:val="ConsPlusNormal"/>
        <w:spacing w:before="220"/>
        <w:ind w:firstLine="540"/>
        <w:jc w:val="both"/>
      </w:pPr>
      <w:r>
        <w:t xml:space="preserve">43. На основании </w:t>
      </w:r>
      <w:hyperlink r:id="rId36" w:history="1">
        <w:r>
          <w:rPr>
            <w:color w:val="0000FF"/>
          </w:rPr>
          <w:t>части 13 статьи 46</w:t>
        </w:r>
      </w:hyperlink>
      <w:r>
        <w:t xml:space="preserve"> Закона при прекращении служебного контракта, освобождении от занимаемой должности и увольнении с гражданской службы гражданскому служащему выплачивается денежная компенсация за все дни неиспользованных отпусков, если она не была выплачена в период прохождения гражданской службы, включая дни отпуска, в отношении которого установлена обязательная минимальная продолжительность его использования.</w:t>
      </w:r>
    </w:p>
    <w:p w:rsidR="00CE0573" w:rsidRDefault="00CE0573">
      <w:pPr>
        <w:pStyle w:val="ConsPlusNormal"/>
        <w:spacing w:before="220"/>
        <w:ind w:firstLine="540"/>
        <w:jc w:val="both"/>
      </w:pPr>
      <w:r>
        <w:t>44.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государственной службы и увольнения с гражданской службы за виновные действия).</w:t>
      </w:r>
    </w:p>
    <w:p w:rsidR="00CE0573" w:rsidRDefault="00CE0573">
      <w:pPr>
        <w:pStyle w:val="ConsPlusNormal"/>
        <w:spacing w:before="220"/>
        <w:ind w:firstLine="540"/>
        <w:jc w:val="both"/>
      </w:pPr>
      <w:r>
        <w:t>45. Запрещается непредоставление отпуска в течение двух лет подряд.</w:t>
      </w:r>
    </w:p>
    <w:p w:rsidR="00CE0573" w:rsidRDefault="00CE05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0573">
        <w:trPr>
          <w:jc w:val="center"/>
        </w:trPr>
        <w:tc>
          <w:tcPr>
            <w:tcW w:w="9294" w:type="dxa"/>
            <w:tcBorders>
              <w:top w:val="nil"/>
              <w:left w:val="single" w:sz="24" w:space="0" w:color="CED3F1"/>
              <w:bottom w:val="nil"/>
              <w:right w:val="single" w:sz="24" w:space="0" w:color="F4F3F8"/>
            </w:tcBorders>
            <w:shd w:val="clear" w:color="auto" w:fill="F4F3F8"/>
          </w:tcPr>
          <w:p w:rsidR="00CE0573" w:rsidRDefault="00CE0573">
            <w:pPr>
              <w:pStyle w:val="ConsPlusNormal"/>
              <w:jc w:val="both"/>
            </w:pPr>
            <w:r>
              <w:rPr>
                <w:color w:val="392C69"/>
              </w:rPr>
              <w:lastRenderedPageBreak/>
              <w:t>КонсультантПлюс: примечание.</w:t>
            </w:r>
          </w:p>
          <w:p w:rsidR="00CE0573" w:rsidRDefault="00CE0573">
            <w:pPr>
              <w:pStyle w:val="ConsPlusNormal"/>
              <w:jc w:val="both"/>
            </w:pPr>
            <w:r>
              <w:rPr>
                <w:color w:val="392C69"/>
              </w:rPr>
              <w:t>Нумерация разделов дана в соответствии с официальным текстом документа.</w:t>
            </w:r>
          </w:p>
        </w:tc>
      </w:tr>
    </w:tbl>
    <w:p w:rsidR="00CE0573" w:rsidRDefault="00CE0573">
      <w:pPr>
        <w:pStyle w:val="ConsPlusNormal"/>
        <w:spacing w:before="280"/>
        <w:jc w:val="center"/>
        <w:outlineLvl w:val="1"/>
      </w:pPr>
      <w:r>
        <w:t>VI. Поощрения гражданских служащих</w:t>
      </w:r>
    </w:p>
    <w:p w:rsidR="00CE0573" w:rsidRDefault="00CE0573">
      <w:pPr>
        <w:pStyle w:val="ConsPlusNormal"/>
        <w:jc w:val="both"/>
      </w:pPr>
    </w:p>
    <w:p w:rsidR="00CE0573" w:rsidRDefault="00CE0573">
      <w:pPr>
        <w:pStyle w:val="ConsPlusNormal"/>
        <w:ind w:firstLine="540"/>
        <w:jc w:val="both"/>
      </w:pPr>
      <w:r>
        <w:t>46. За успешное и добросовестное исполнение гражданским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награждения и поощрения:</w:t>
      </w:r>
    </w:p>
    <w:p w:rsidR="00CE0573" w:rsidRDefault="00CE0573">
      <w:pPr>
        <w:pStyle w:val="ConsPlusNormal"/>
        <w:spacing w:before="220"/>
        <w:ind w:firstLine="540"/>
        <w:jc w:val="both"/>
      </w:pPr>
      <w:bookmarkStart w:id="1" w:name="P202"/>
      <w:bookmarkEnd w:id="1"/>
      <w:r>
        <w:t>1) объявление благодарности Федеральной службой по надзору в сфере природопользования с выплатой единовременного поощрения;</w:t>
      </w:r>
    </w:p>
    <w:p w:rsidR="00CE0573" w:rsidRDefault="00CE0573">
      <w:pPr>
        <w:pStyle w:val="ConsPlusNormal"/>
        <w:spacing w:before="220"/>
        <w:ind w:firstLine="540"/>
        <w:jc w:val="both"/>
      </w:pPr>
      <w:r>
        <w:t>2) награждение почетной грамотой Федеральной службой по надзору в сфере природопользования с выплатой единовременного поощрения или с вручением ценного подарка;</w:t>
      </w:r>
    </w:p>
    <w:p w:rsidR="00CE0573" w:rsidRDefault="00CE0573">
      <w:pPr>
        <w:pStyle w:val="ConsPlusNormal"/>
        <w:spacing w:before="220"/>
        <w:ind w:firstLine="540"/>
        <w:jc w:val="both"/>
      </w:pPr>
      <w:r>
        <w:t>3) иные виды поощрения и награждения Росприроднадзора;</w:t>
      </w:r>
    </w:p>
    <w:p w:rsidR="00CE0573" w:rsidRDefault="00CE0573">
      <w:pPr>
        <w:pStyle w:val="ConsPlusNormal"/>
        <w:spacing w:before="220"/>
        <w:ind w:firstLine="540"/>
        <w:jc w:val="both"/>
      </w:pPr>
      <w:bookmarkStart w:id="2" w:name="P205"/>
      <w:bookmarkEnd w:id="2"/>
      <w:r>
        <w:t>4) выплата единовременного поощрения в связи с выходом на государственную пенсию за выслугу лет;</w:t>
      </w:r>
    </w:p>
    <w:p w:rsidR="00CE0573" w:rsidRDefault="00CE0573">
      <w:pPr>
        <w:pStyle w:val="ConsPlusNormal"/>
        <w:spacing w:before="220"/>
        <w:ind w:firstLine="540"/>
        <w:jc w:val="both"/>
      </w:pPr>
      <w:bookmarkStart w:id="3" w:name="P206"/>
      <w:bookmarkEnd w:id="3"/>
      <w:r>
        <w:t>5) государственные награды Российской Федерации;</w:t>
      </w:r>
    </w:p>
    <w:p w:rsidR="00CE0573" w:rsidRDefault="00CE0573">
      <w:pPr>
        <w:pStyle w:val="ConsPlusNormal"/>
        <w:spacing w:before="220"/>
        <w:ind w:firstLine="540"/>
        <w:jc w:val="both"/>
      </w:pPr>
      <w:r>
        <w:t>6) почетная грамота Президента Российской Федерации;</w:t>
      </w:r>
    </w:p>
    <w:p w:rsidR="00CE0573" w:rsidRDefault="00CE0573">
      <w:pPr>
        <w:pStyle w:val="ConsPlusNormal"/>
        <w:spacing w:before="220"/>
        <w:ind w:firstLine="540"/>
        <w:jc w:val="both"/>
      </w:pPr>
      <w:r>
        <w:t>7) почетная грамота Правительства Российской Федерации;</w:t>
      </w:r>
    </w:p>
    <w:p w:rsidR="00CE0573" w:rsidRDefault="00CE0573">
      <w:pPr>
        <w:pStyle w:val="ConsPlusNormal"/>
        <w:spacing w:before="220"/>
        <w:ind w:firstLine="540"/>
        <w:jc w:val="both"/>
      </w:pPr>
      <w:r>
        <w:t>8) объявление благодарности Президента Российской Федерации;</w:t>
      </w:r>
    </w:p>
    <w:p w:rsidR="00CE0573" w:rsidRDefault="00CE0573">
      <w:pPr>
        <w:pStyle w:val="ConsPlusNormal"/>
        <w:spacing w:before="220"/>
        <w:ind w:firstLine="540"/>
        <w:jc w:val="both"/>
      </w:pPr>
      <w:r>
        <w:t>9) объявление благодарности Правительства Российской Федерации;</w:t>
      </w:r>
    </w:p>
    <w:p w:rsidR="00CE0573" w:rsidRDefault="00CE0573">
      <w:pPr>
        <w:pStyle w:val="ConsPlusNormal"/>
        <w:spacing w:before="220"/>
        <w:ind w:firstLine="540"/>
        <w:jc w:val="both"/>
      </w:pPr>
      <w:r>
        <w:t>10) награждение ведомственным знаком отличия Министерства природных ресурсов и экологии Российской Федерации, дающим право на присвоение звания "Ветеран труда";</w:t>
      </w:r>
    </w:p>
    <w:p w:rsidR="00CE0573" w:rsidRDefault="00CE0573">
      <w:pPr>
        <w:pStyle w:val="ConsPlusNormal"/>
        <w:spacing w:before="220"/>
        <w:ind w:firstLine="540"/>
        <w:jc w:val="both"/>
      </w:pPr>
      <w:bookmarkStart w:id="4" w:name="P212"/>
      <w:bookmarkEnd w:id="4"/>
      <w:r>
        <w:t>11) награждение ведомственными наградами Министерства природных ресурсов и экологии Российской Федерации.</w:t>
      </w:r>
    </w:p>
    <w:p w:rsidR="00CE0573" w:rsidRDefault="00CE0573">
      <w:pPr>
        <w:pStyle w:val="ConsPlusNormal"/>
        <w:spacing w:before="220"/>
        <w:ind w:firstLine="540"/>
        <w:jc w:val="both"/>
      </w:pPr>
      <w:r>
        <w:t xml:space="preserve">47. Решение о поощрении или награждении гражданского служащего в соответствии с </w:t>
      </w:r>
      <w:hyperlink w:anchor="P202" w:history="1">
        <w:r>
          <w:rPr>
            <w:color w:val="0000FF"/>
          </w:rPr>
          <w:t>подпунктами 1</w:t>
        </w:r>
      </w:hyperlink>
      <w:r>
        <w:t xml:space="preserve"> - </w:t>
      </w:r>
      <w:hyperlink w:anchor="P205" w:history="1">
        <w:r>
          <w:rPr>
            <w:color w:val="0000FF"/>
          </w:rPr>
          <w:t>4 пункта 46</w:t>
        </w:r>
      </w:hyperlink>
      <w:r>
        <w:t xml:space="preserve"> Служебного распорядка принимается руководителем Росприроднадзора. Решение о поощрении или награждении в соответствии с </w:t>
      </w:r>
      <w:hyperlink w:anchor="P206" w:history="1">
        <w:r>
          <w:rPr>
            <w:color w:val="0000FF"/>
          </w:rPr>
          <w:t>подпунктами 5</w:t>
        </w:r>
      </w:hyperlink>
      <w:r>
        <w:t xml:space="preserve"> - </w:t>
      </w:r>
      <w:hyperlink w:anchor="P212" w:history="1">
        <w:r>
          <w:rPr>
            <w:color w:val="0000FF"/>
          </w:rPr>
          <w:t>11 пункта 46</w:t>
        </w:r>
      </w:hyperlink>
      <w:r>
        <w:t xml:space="preserve"> Служебного распорядка принимается по представлению руководителя Росприроднадзора в порядке, установленном законодательством Российской Федерации.</w:t>
      </w:r>
    </w:p>
    <w:p w:rsidR="00CE0573" w:rsidRDefault="00CE0573">
      <w:pPr>
        <w:pStyle w:val="ConsPlusNormal"/>
        <w:spacing w:before="220"/>
        <w:ind w:firstLine="540"/>
        <w:jc w:val="both"/>
      </w:pPr>
      <w:r>
        <w:t xml:space="preserve">48. Поощрения гражданских служащих, указанные в </w:t>
      </w:r>
      <w:hyperlink w:anchor="P202" w:history="1">
        <w:r>
          <w:rPr>
            <w:color w:val="0000FF"/>
          </w:rPr>
          <w:t>п. 1</w:t>
        </w:r>
      </w:hyperlink>
      <w:r>
        <w:t xml:space="preserve"> - </w:t>
      </w:r>
      <w:hyperlink w:anchor="P205" w:history="1">
        <w:r>
          <w:rPr>
            <w:color w:val="0000FF"/>
          </w:rPr>
          <w:t>4 пункта 46</w:t>
        </w:r>
      </w:hyperlink>
      <w:r>
        <w:t xml:space="preserve"> Служебного распорядка, оформляются приказом Росприроднадзора и доводятся до сведения гражданских служащих. Сведения о поощрениях гражданского служащего заносятся в трудовую книжку.</w:t>
      </w:r>
    </w:p>
    <w:p w:rsidR="00CE0573" w:rsidRDefault="00CE0573">
      <w:pPr>
        <w:pStyle w:val="ConsPlusNormal"/>
        <w:jc w:val="both"/>
      </w:pPr>
    </w:p>
    <w:p w:rsidR="00CE0573" w:rsidRDefault="00CE0573">
      <w:pPr>
        <w:pStyle w:val="ConsPlusNormal"/>
        <w:jc w:val="center"/>
        <w:outlineLvl w:val="1"/>
      </w:pPr>
      <w:r>
        <w:t>VII. Дисциплинарные взыскания, применяемые</w:t>
      </w:r>
    </w:p>
    <w:p w:rsidR="00CE0573" w:rsidRDefault="00CE0573">
      <w:pPr>
        <w:pStyle w:val="ConsPlusNormal"/>
        <w:jc w:val="center"/>
      </w:pPr>
      <w:r>
        <w:t>к гражданским служащим</w:t>
      </w:r>
    </w:p>
    <w:p w:rsidR="00CE0573" w:rsidRDefault="00CE0573">
      <w:pPr>
        <w:pStyle w:val="ConsPlusNormal"/>
        <w:jc w:val="both"/>
      </w:pPr>
    </w:p>
    <w:p w:rsidR="00CE0573" w:rsidRDefault="00CE0573">
      <w:pPr>
        <w:pStyle w:val="ConsPlusNormal"/>
        <w:ind w:firstLine="540"/>
        <w:jc w:val="both"/>
      </w:pPr>
      <w:r>
        <w:t>49.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CE0573" w:rsidRDefault="00CE0573">
      <w:pPr>
        <w:pStyle w:val="ConsPlusNormal"/>
        <w:spacing w:before="220"/>
        <w:ind w:firstLine="540"/>
        <w:jc w:val="both"/>
      </w:pPr>
      <w:r>
        <w:t>1) замечание;</w:t>
      </w:r>
    </w:p>
    <w:p w:rsidR="00CE0573" w:rsidRDefault="00CE0573">
      <w:pPr>
        <w:pStyle w:val="ConsPlusNormal"/>
        <w:spacing w:before="220"/>
        <w:ind w:firstLine="540"/>
        <w:jc w:val="both"/>
      </w:pPr>
      <w:r>
        <w:t>2) выговор;</w:t>
      </w:r>
    </w:p>
    <w:p w:rsidR="00CE0573" w:rsidRDefault="00CE0573">
      <w:pPr>
        <w:pStyle w:val="ConsPlusNormal"/>
        <w:spacing w:before="220"/>
        <w:ind w:firstLine="540"/>
        <w:jc w:val="both"/>
      </w:pPr>
      <w:r>
        <w:lastRenderedPageBreak/>
        <w:t>3) предупреждение о неполном должностном соответствии;</w:t>
      </w:r>
    </w:p>
    <w:p w:rsidR="00CE0573" w:rsidRDefault="00CE0573">
      <w:pPr>
        <w:pStyle w:val="ConsPlusNormal"/>
        <w:spacing w:before="220"/>
        <w:ind w:firstLine="540"/>
        <w:jc w:val="both"/>
      </w:pPr>
      <w:r>
        <w:t xml:space="preserve">4) увольнение с гражданской службы по основаниям, установленным </w:t>
      </w:r>
      <w:hyperlink r:id="rId37" w:history="1">
        <w:r>
          <w:rPr>
            <w:color w:val="0000FF"/>
          </w:rPr>
          <w:t>пунктом 2</w:t>
        </w:r>
      </w:hyperlink>
      <w:r>
        <w:t xml:space="preserve">, </w:t>
      </w:r>
      <w:hyperlink r:id="rId38" w:history="1">
        <w:r>
          <w:rPr>
            <w:color w:val="0000FF"/>
          </w:rPr>
          <w:t>подпунктами "а"</w:t>
        </w:r>
      </w:hyperlink>
      <w:r>
        <w:t xml:space="preserve"> - </w:t>
      </w:r>
      <w:hyperlink r:id="rId39" w:history="1">
        <w:r>
          <w:rPr>
            <w:color w:val="0000FF"/>
          </w:rPr>
          <w:t>"г" пункта 3</w:t>
        </w:r>
      </w:hyperlink>
      <w:r>
        <w:t xml:space="preserve">, </w:t>
      </w:r>
      <w:hyperlink r:id="rId40" w:history="1">
        <w:r>
          <w:rPr>
            <w:color w:val="0000FF"/>
          </w:rPr>
          <w:t>пунктами 5</w:t>
        </w:r>
      </w:hyperlink>
      <w:r>
        <w:t xml:space="preserve"> и </w:t>
      </w:r>
      <w:hyperlink r:id="rId41" w:history="1">
        <w:r>
          <w:rPr>
            <w:color w:val="0000FF"/>
          </w:rPr>
          <w:t>6 части 1 статьи 37</w:t>
        </w:r>
      </w:hyperlink>
      <w:r>
        <w:t xml:space="preserve"> Закона.</w:t>
      </w:r>
    </w:p>
    <w:p w:rsidR="00CE0573" w:rsidRDefault="00CE0573">
      <w:pPr>
        <w:pStyle w:val="ConsPlusNormal"/>
        <w:spacing w:before="220"/>
        <w:ind w:firstLine="540"/>
        <w:jc w:val="both"/>
      </w:pPr>
      <w:r>
        <w:t>50. За каждый дисциплинарный проступок может быть применено только одно дисциплинарное взыскание.</w:t>
      </w:r>
    </w:p>
    <w:p w:rsidR="00CE0573" w:rsidRDefault="00CE0573">
      <w:pPr>
        <w:pStyle w:val="ConsPlusNormal"/>
        <w:spacing w:before="220"/>
        <w:ind w:firstLine="540"/>
        <w:jc w:val="both"/>
      </w:pPr>
      <w:r>
        <w:t xml:space="preserve">51. Порядок применения и снятия дисциплинарного взыскания установлен </w:t>
      </w:r>
      <w:hyperlink r:id="rId42" w:history="1">
        <w:r>
          <w:rPr>
            <w:color w:val="0000FF"/>
          </w:rPr>
          <w:t>статьей 58</w:t>
        </w:r>
      </w:hyperlink>
      <w:r>
        <w:t xml:space="preserve"> Закона.</w:t>
      </w:r>
    </w:p>
    <w:p w:rsidR="00CE0573" w:rsidRDefault="00CE0573">
      <w:pPr>
        <w:pStyle w:val="ConsPlusNormal"/>
        <w:jc w:val="both"/>
      </w:pPr>
    </w:p>
    <w:p w:rsidR="00CE0573" w:rsidRDefault="00CE0573">
      <w:pPr>
        <w:pStyle w:val="ConsPlusNormal"/>
        <w:jc w:val="both"/>
      </w:pPr>
    </w:p>
    <w:p w:rsidR="00CE0573" w:rsidRDefault="00CE0573">
      <w:pPr>
        <w:pStyle w:val="ConsPlusNormal"/>
        <w:pBdr>
          <w:top w:val="single" w:sz="6" w:space="0" w:color="auto"/>
        </w:pBdr>
        <w:spacing w:before="100" w:after="100"/>
        <w:jc w:val="both"/>
        <w:rPr>
          <w:sz w:val="2"/>
          <w:szCs w:val="2"/>
        </w:rPr>
      </w:pPr>
    </w:p>
    <w:p w:rsidR="00961AD8" w:rsidRDefault="00961AD8">
      <w:bookmarkStart w:id="5" w:name="_GoBack"/>
      <w:bookmarkEnd w:id="5"/>
    </w:p>
    <w:sectPr w:rsidR="00961AD8" w:rsidSect="00D02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73"/>
    <w:rsid w:val="00961AD8"/>
    <w:rsid w:val="00CE0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EA6B7-5C43-4831-BA8D-54BC4CC1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05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05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B7DB98C4BA6AF71275555E2757EA702F02507ECA2576A96B820267F802EE244BF1A67D16E0D10D945E0CC082681872E1730B1CA95BD7069XEI" TargetMode="External"/><Relationship Id="rId13" Type="http://schemas.openxmlformats.org/officeDocument/2006/relationships/hyperlink" Target="consultantplus://offline/ref=C6DB7DB98C4BA6AF71275555E2757EA702F7230AEDA6576A96B820267F802EE244BF1A67D16E0A11D645E0CC082681872E1730B1CA95BD7069XEI" TargetMode="External"/><Relationship Id="rId18" Type="http://schemas.openxmlformats.org/officeDocument/2006/relationships/hyperlink" Target="consultantplus://offline/ref=C6DB7DB98C4BA6AF71275555E2757EA702F02507ECA2576A96B820267F802EE256BF426BD0661514D650B69D4E67X3I" TargetMode="External"/><Relationship Id="rId26" Type="http://schemas.openxmlformats.org/officeDocument/2006/relationships/hyperlink" Target="consultantplus://offline/ref=C6DB7DB98C4BA6AF71275555E2757EA702F02507ECA2576A96B820267F802EE256BF426BD0661514D650B69D4E67X3I" TargetMode="External"/><Relationship Id="rId39" Type="http://schemas.openxmlformats.org/officeDocument/2006/relationships/hyperlink" Target="consultantplus://offline/ref=C6DB7DB98C4BA6AF71275555E2757EA702F02507ECA2576A96B820267F802EE244BF1A67D16E081DD845E0CC082681872E1730B1CA95BD7069XEI" TargetMode="External"/><Relationship Id="rId3" Type="http://schemas.openxmlformats.org/officeDocument/2006/relationships/webSettings" Target="webSettings.xml"/><Relationship Id="rId21" Type="http://schemas.openxmlformats.org/officeDocument/2006/relationships/hyperlink" Target="consultantplus://offline/ref=C6DB7DB98C4BA6AF71275555E2757EA702F02507ECA2576A96B820267F802EE256BF426BD0661514D650B69D4E67X3I" TargetMode="External"/><Relationship Id="rId34" Type="http://schemas.openxmlformats.org/officeDocument/2006/relationships/hyperlink" Target="consultantplus://offline/ref=C6DB7DB98C4BA6AF71275555E2757EA702F02507ECA2576A96B820267F802EE244BF1A67D16E0F1DDC45E0CC082681872E1730B1CA95BD7069XEI" TargetMode="External"/><Relationship Id="rId42" Type="http://schemas.openxmlformats.org/officeDocument/2006/relationships/hyperlink" Target="consultantplus://offline/ref=C6DB7DB98C4BA6AF71275555E2757EA702F02507ECA2576A96B820267F802EE244BF1A67D16E0D11D945E0CC082681872E1730B1CA95BD7069XEI" TargetMode="External"/><Relationship Id="rId7" Type="http://schemas.openxmlformats.org/officeDocument/2006/relationships/hyperlink" Target="consultantplus://offline/ref=C6DB7DB98C4BA6AF71275555E2757EA708F1210CE4AE0A609EE12C24788F71E743AE1A67D9700B1CC04CB49F64XCI" TargetMode="External"/><Relationship Id="rId12" Type="http://schemas.openxmlformats.org/officeDocument/2006/relationships/hyperlink" Target="consultantplus://offline/ref=C6DB7DB98C4BA6AF71275555E2757EA708F3240FE5AE0A609EE12C24788F71F543F61666D16C0C1DD51AE5D9197E8D8E380938A7D697BF67X2I" TargetMode="External"/><Relationship Id="rId17" Type="http://schemas.openxmlformats.org/officeDocument/2006/relationships/hyperlink" Target="consultantplus://offline/ref=C6DB7DB98C4BA6AF71275555E2757EA702F02507ECA2576A96B820267F802EE244BF1A67D16E031DDB45E0CC082681872E1730B1CA95BD7069XEI" TargetMode="External"/><Relationship Id="rId25" Type="http://schemas.openxmlformats.org/officeDocument/2006/relationships/hyperlink" Target="consultantplus://offline/ref=C6DB7DB98C4BA6AF71275555E2757EA702F02507ECA2576A96B820267F802EE256BF426BD0661514D650B69D4E67X3I" TargetMode="External"/><Relationship Id="rId33" Type="http://schemas.openxmlformats.org/officeDocument/2006/relationships/hyperlink" Target="consultantplus://offline/ref=C6DB7DB98C4BA6AF71275555E2757EA702F0210DE8A1576A96B820267F802EE244BF1A67D16E0317DF45E0CC082681872E1730B1CA95BD7069XEI" TargetMode="External"/><Relationship Id="rId38" Type="http://schemas.openxmlformats.org/officeDocument/2006/relationships/hyperlink" Target="consultantplus://offline/ref=C6DB7DB98C4BA6AF71275555E2757EA702F02507ECA2576A96B820267F802EE244BF1A67D16E081DDD45E0CC082681872E1730B1CA95BD7069XEI" TargetMode="External"/><Relationship Id="rId2" Type="http://schemas.openxmlformats.org/officeDocument/2006/relationships/settings" Target="settings.xml"/><Relationship Id="rId16" Type="http://schemas.openxmlformats.org/officeDocument/2006/relationships/hyperlink" Target="consultantplus://offline/ref=C6DB7DB98C4BA6AF71275555E2757EA702F02507ECA2576A96B820267F802EE256BF426BD0661514D650B69D4E67X3I" TargetMode="External"/><Relationship Id="rId20" Type="http://schemas.openxmlformats.org/officeDocument/2006/relationships/hyperlink" Target="consultantplus://offline/ref=C6DB7DB98C4BA6AF71275555E2757EA702F02507ECA2576A96B820267F802EE256BF426BD0661514D650B69D4E67X3I" TargetMode="External"/><Relationship Id="rId29" Type="http://schemas.openxmlformats.org/officeDocument/2006/relationships/hyperlink" Target="consultantplus://offline/ref=C6DB7DB98C4BA6AF71275555E2757EA703FD270AE9A0576A96B820267F802EE244BF1A67D16F0C1CD845E0CC082681872E1730B1CA95BD7069XEI" TargetMode="External"/><Relationship Id="rId41" Type="http://schemas.openxmlformats.org/officeDocument/2006/relationships/hyperlink" Target="consultantplus://offline/ref=C6DB7DB98C4BA6AF71275555E2757EA702F02507ECA2576A96B820267F802EE244BF1A67D16E0F14DE45E0CC082681872E1730B1CA95BD7069XEI" TargetMode="External"/><Relationship Id="rId1" Type="http://schemas.openxmlformats.org/officeDocument/2006/relationships/styles" Target="styles.xml"/><Relationship Id="rId6" Type="http://schemas.openxmlformats.org/officeDocument/2006/relationships/hyperlink" Target="consultantplus://offline/ref=C6DB7DB98C4BA6AF71275555E2757EA708F1260EECAE0A609EE12C24788F71E743AE1A67D9700B1CC04CB49F64XCI" TargetMode="External"/><Relationship Id="rId11" Type="http://schemas.openxmlformats.org/officeDocument/2006/relationships/hyperlink" Target="consultantplus://offline/ref=C6DB7DB98C4BA6AF71275555E2757EA702F62A0DE5A7576A96B820267F802EE244BF1A67D16E0B14D945E0CC082681872E1730B1CA95BD7069XEI" TargetMode="External"/><Relationship Id="rId24" Type="http://schemas.openxmlformats.org/officeDocument/2006/relationships/hyperlink" Target="consultantplus://offline/ref=C6DB7DB98C4BA6AF71275555E2757EA702F02507ECA2576A96B820267F802EE256BF426BD0661514D650B69D4E67X3I" TargetMode="External"/><Relationship Id="rId32" Type="http://schemas.openxmlformats.org/officeDocument/2006/relationships/hyperlink" Target="consultantplus://offline/ref=C6DB7DB98C4BA6AF71275555E2757EA702F02507ECA2576A96B820267F802EE256BF426BD0661514D650B69D4E67X3I" TargetMode="External"/><Relationship Id="rId37" Type="http://schemas.openxmlformats.org/officeDocument/2006/relationships/hyperlink" Target="consultantplus://offline/ref=C6DB7DB98C4BA6AF71275555E2757EA702F02507ECA2576A96B820267F802EE244BF1A67D16E081DDF45E0CC082681872E1730B1CA95BD7069XEI" TargetMode="External"/><Relationship Id="rId40" Type="http://schemas.openxmlformats.org/officeDocument/2006/relationships/hyperlink" Target="consultantplus://offline/ref=C6DB7DB98C4BA6AF71275555E2757EA702F02507ECA2576A96B820267F802EE244BF1A67D16E081DD745E0CC082681872E1730B1CA95BD7069XEI" TargetMode="External"/><Relationship Id="rId5" Type="http://schemas.openxmlformats.org/officeDocument/2006/relationships/hyperlink" Target="consultantplus://offline/ref=C6DB7DB98C4BA6AF71275555E2757EA702F02507ECA2576A96B820267F802EE244BF1A67D16E0D10D945E0CC082681872E1730B1CA95BD7069XEI" TargetMode="External"/><Relationship Id="rId15" Type="http://schemas.openxmlformats.org/officeDocument/2006/relationships/hyperlink" Target="consultantplus://offline/ref=C6DB7DB98C4BA6AF71275555E2757EA702F02507ECA2576A96B820267F802EE256BF426BD0661514D650B69D4E67X3I" TargetMode="External"/><Relationship Id="rId23" Type="http://schemas.openxmlformats.org/officeDocument/2006/relationships/hyperlink" Target="consultantplus://offline/ref=C6DB7DB98C4BA6AF71275555E2757EA703FD250BE7F30068C7ED2E2377D074F252F6166ECF6E030ADC4EB669XDI" TargetMode="External"/><Relationship Id="rId28" Type="http://schemas.openxmlformats.org/officeDocument/2006/relationships/hyperlink" Target="consultantplus://offline/ref=C6DB7DB98C4BA6AF71275555E2757EA702F02507ECA2576A96B820267F802EE256BF426BD0661514D650B69D4E67X3I" TargetMode="External"/><Relationship Id="rId36" Type="http://schemas.openxmlformats.org/officeDocument/2006/relationships/hyperlink" Target="consultantplus://offline/ref=C6DB7DB98C4BA6AF71275555E2757EA702F02507ECA2576A96B820267F802EE244BF1A67D16E0F1DD845E0CC082681872E1730B1CA95BD7069XEI" TargetMode="External"/><Relationship Id="rId10" Type="http://schemas.openxmlformats.org/officeDocument/2006/relationships/hyperlink" Target="consultantplus://offline/ref=C6DB7DB98C4BA6AF71275555E2757EA702F02507ECA2576A96B820267F802EE256BF426BD0661514D650B69D4E67X3I" TargetMode="External"/><Relationship Id="rId19" Type="http://schemas.openxmlformats.org/officeDocument/2006/relationships/hyperlink" Target="consultantplus://offline/ref=C6DB7DB98C4BA6AF71275555E2757EA702F02507ECA2576A96B820267F802EE256BF426BD0661514D650B69D4E67X3I" TargetMode="External"/><Relationship Id="rId31" Type="http://schemas.openxmlformats.org/officeDocument/2006/relationships/hyperlink" Target="consultantplus://offline/ref=C6DB7DB98C4BA6AF71275555E2757EA702F0230CE8A3576A96B820267F802EE256BF426BD0661514D650B69D4E67X3I"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6DB7DB98C4BA6AF71275555E2757EA702F02507ECA2576A96B820267F802EE256BF426BD0661514D650B69D4E67X3I" TargetMode="External"/><Relationship Id="rId14" Type="http://schemas.openxmlformats.org/officeDocument/2006/relationships/hyperlink" Target="consultantplus://offline/ref=C6DB7DB98C4BA6AF71275555E2757EA702F1210EEAAC576A96B820267F802EE244BF1A67D16E0B10DB45E0CC082681872E1730B1CA95BD7069XEI" TargetMode="External"/><Relationship Id="rId22" Type="http://schemas.openxmlformats.org/officeDocument/2006/relationships/hyperlink" Target="consultantplus://offline/ref=C6DB7DB98C4BA6AF71275555E2757EA702F02507ECA2576A96B820267F802EE256BF426BD0661514D650B69D4E67X3I" TargetMode="External"/><Relationship Id="rId27" Type="http://schemas.openxmlformats.org/officeDocument/2006/relationships/hyperlink" Target="consultantplus://offline/ref=C6DB7DB98C4BA6AF71275555E2757EA702F0210DE8A1576A96B820267F802EE256BF426BD0661514D650B69D4E67X3I" TargetMode="External"/><Relationship Id="rId30" Type="http://schemas.openxmlformats.org/officeDocument/2006/relationships/hyperlink" Target="consultantplus://offline/ref=C6DB7DB98C4BA6AF71275555E2757EA702F0230CE8A3576A96B820267F802EE256BF426BD0661514D650B69D4E67X3I" TargetMode="External"/><Relationship Id="rId35" Type="http://schemas.openxmlformats.org/officeDocument/2006/relationships/hyperlink" Target="consultantplus://offline/ref=C6DB7DB98C4BA6AF71275555E2757EA702F02507ECA2576A96B820267F802EE244BF1A64D06700408F0AE1904D7B92862E1732B9D669X7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6140</Words>
  <Characters>35004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2020-08-18T08:23:00Z</dcterms:created>
  <dcterms:modified xsi:type="dcterms:W3CDTF">2020-08-18T08:24:00Z</dcterms:modified>
</cp:coreProperties>
</file>