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4F" w:rsidRPr="00C31843" w:rsidRDefault="0012694F" w:rsidP="0012694F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C3184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C31843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Федеральной службы по надзору в сфере природопользования</w:t>
      </w:r>
    </w:p>
    <w:p w:rsidR="0012694F" w:rsidRDefault="0012694F" w:rsidP="0012694F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694F" w:rsidRPr="00EE7E0F" w:rsidRDefault="0012694F" w:rsidP="00EE7E0F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184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3184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2694F" w:rsidRDefault="0012694F" w:rsidP="002D08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94F" w:rsidRDefault="0012694F" w:rsidP="0012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1150B5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F60" w:rsidRDefault="00361F60" w:rsidP="0012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присвоении статуса</w:t>
      </w:r>
      <w:r w:rsidR="001269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12694F" w:rsidRPr="0012694F" w:rsidRDefault="0012694F" w:rsidP="0012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обращения с животными</w:t>
      </w:r>
      <w:r w:rsidR="001150B5">
        <w:rPr>
          <w:rFonts w:ascii="Times New Roman" w:hAnsi="Times New Roman" w:cs="Times New Roman"/>
          <w:b/>
          <w:sz w:val="28"/>
          <w:szCs w:val="28"/>
        </w:rPr>
        <w:t>.</w:t>
      </w:r>
    </w:p>
    <w:p w:rsidR="00A76594" w:rsidRDefault="00A76594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Pr="008368EB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0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02425">
        <w:rPr>
          <w:rFonts w:ascii="Times New Roman" w:hAnsi="Times New Roman" w:cs="Times New Roman"/>
          <w:sz w:val="28"/>
          <w:szCs w:val="28"/>
        </w:rPr>
        <w:t>___</w:t>
      </w:r>
      <w:r w:rsidRPr="008368E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50B5">
        <w:rPr>
          <w:rFonts w:ascii="Times New Roman" w:hAnsi="Times New Roman" w:cs="Times New Roman"/>
          <w:sz w:val="28"/>
          <w:szCs w:val="28"/>
        </w:rPr>
        <w:t>_______,</w:t>
      </w:r>
    </w:p>
    <w:p w:rsidR="0012694F" w:rsidRDefault="0012694F" w:rsidP="00126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0"/>
          <w:szCs w:val="20"/>
        </w:rPr>
        <w:t>(ФИО)</w:t>
      </w:r>
    </w:p>
    <w:p w:rsidR="0012694F" w:rsidRPr="008368EB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(дата и место рождения)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5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_______ </w:t>
      </w:r>
      <w:r w:rsidRPr="008368EB">
        <w:rPr>
          <w:rFonts w:ascii="Times New Roman" w:hAnsi="Times New Roman" w:cs="Times New Roman"/>
          <w:sz w:val="28"/>
          <w:szCs w:val="28"/>
        </w:rPr>
        <w:t xml:space="preserve">номер___________ 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Pr="008368EB" w:rsidRDefault="001150B5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94F" w:rsidRPr="008368EB">
        <w:rPr>
          <w:rFonts w:ascii="Times New Roman" w:hAnsi="Times New Roman" w:cs="Times New Roman"/>
          <w:sz w:val="28"/>
          <w:szCs w:val="28"/>
        </w:rPr>
        <w:t>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94F" w:rsidRPr="008368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2694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694F" w:rsidRPr="008368EB" w:rsidRDefault="0012694F" w:rsidP="00126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8EB">
        <w:rPr>
          <w:rFonts w:ascii="Times New Roman" w:hAnsi="Times New Roman" w:cs="Times New Roman"/>
          <w:sz w:val="20"/>
          <w:szCs w:val="20"/>
        </w:rPr>
        <w:t>(указывается орган, выдавший документ, дата выдачи, код подразделения)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 xml:space="preserve">ес </w:t>
      </w:r>
      <w:r w:rsidRPr="008368EB">
        <w:rPr>
          <w:rFonts w:ascii="Times New Roman" w:hAnsi="Times New Roman" w:cs="Times New Roman"/>
          <w:sz w:val="28"/>
          <w:szCs w:val="28"/>
        </w:rPr>
        <w:t>регистрации: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15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2694F" w:rsidRPr="008368EB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Адрес места жительства: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5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Pr="008368EB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694F" w:rsidRDefault="0012694F" w:rsidP="0012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Default="0012694F" w:rsidP="00A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EB">
        <w:rPr>
          <w:rFonts w:ascii="Times New Roman" w:hAnsi="Times New Roman" w:cs="Times New Roman"/>
          <w:sz w:val="28"/>
          <w:szCs w:val="28"/>
        </w:rPr>
        <w:t>Адрес электронной почты: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15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6594" w:rsidRPr="00A76594" w:rsidRDefault="00A76594" w:rsidP="00A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FB" w:rsidRPr="00542FFB" w:rsidRDefault="00542FFB" w:rsidP="0054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В соответствии с Приказом Минприроды России от 12.08.2020 №</w:t>
      </w:r>
      <w:r w:rsidR="0080094B">
        <w:rPr>
          <w:rFonts w:ascii="Times New Roman" w:hAnsi="Times New Roman" w:cs="Times New Roman"/>
          <w:sz w:val="28"/>
          <w:szCs w:val="28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</w:rPr>
        <w:t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прошу выдать удостоверение общественного инспектора в области обращения с животными.</w:t>
      </w:r>
    </w:p>
    <w:p w:rsidR="0012694F" w:rsidRPr="00E638A0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</w:rPr>
      </w:pP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Даю согласие на обработку Северо-Кавказскому межрегиональному управлению Федеральной службы по надзору в сфере природопользования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гражданство, тип документа об образовании.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рассмотрения вопроса о присвоении статуса общественного </w:t>
      </w:r>
      <w:r w:rsidRPr="00881026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инспектора по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>Северо-Кавказского Федерального</w:t>
      </w:r>
      <w:r w:rsidRPr="00881026">
        <w:rPr>
          <w:rFonts w:ascii="Times New Roman" w:hAnsi="Times New Roman" w:cs="Times New Roman"/>
          <w:sz w:val="28"/>
          <w:szCs w:val="28"/>
        </w:rPr>
        <w:t xml:space="preserve"> округа, а также на хранение данных об этих результатах на электронных носителях.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мною </w:t>
      </w:r>
      <w:r w:rsidRPr="00881026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действий в отношении моих персональных </w:t>
      </w:r>
      <w:r w:rsidRPr="00881026">
        <w:rPr>
          <w:rFonts w:ascii="Times New Roman" w:hAnsi="Times New Roman" w:cs="Times New Roman"/>
          <w:sz w:val="28"/>
          <w:szCs w:val="28"/>
        </w:rPr>
        <w:t>данных, которые необходимы для дости</w:t>
      </w:r>
      <w:r>
        <w:rPr>
          <w:rFonts w:ascii="Times New Roman" w:hAnsi="Times New Roman" w:cs="Times New Roman"/>
          <w:sz w:val="28"/>
          <w:szCs w:val="28"/>
        </w:rPr>
        <w:t xml:space="preserve">жения указанных целей, включая </w:t>
      </w:r>
      <w:r w:rsidRPr="00881026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</w:t>
      </w:r>
      <w:r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использование, </w:t>
      </w:r>
      <w:r w:rsidRPr="00881026">
        <w:rPr>
          <w:rFonts w:ascii="Times New Roman" w:hAnsi="Times New Roman" w:cs="Times New Roman"/>
          <w:sz w:val="28"/>
          <w:szCs w:val="28"/>
        </w:rPr>
        <w:t xml:space="preserve">передачу третьим лицам для осуществлению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Я проинформирован (а), что Северо-Кавказско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026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02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02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Данное согласие может быть отозвано мной в любой момент по моему письменному заявлению.</w:t>
      </w:r>
    </w:p>
    <w:p w:rsidR="0012694F" w:rsidRPr="00881026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2694F" w:rsidRPr="00881026" w:rsidRDefault="0012694F" w:rsidP="00126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26">
        <w:rPr>
          <w:rFonts w:ascii="Times New Roman" w:hAnsi="Times New Roman" w:cs="Times New Roman"/>
          <w:sz w:val="28"/>
          <w:szCs w:val="28"/>
        </w:rPr>
        <w:t>Я подтверждаю, что ознакомлен (а) с положениями Федерального закона от 27.07.2006 № 152-Ф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1026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12694F" w:rsidRPr="003C393B" w:rsidRDefault="0012694F" w:rsidP="001269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2694F" w:rsidTr="009A525D">
        <w:tc>
          <w:tcPr>
            <w:tcW w:w="2518" w:type="dxa"/>
            <w:vMerge w:val="restart"/>
          </w:tcPr>
          <w:p w:rsidR="0012694F" w:rsidRDefault="0012694F" w:rsidP="009A52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>1. Копия документа, удостоверяющего личность;</w:t>
            </w:r>
          </w:p>
        </w:tc>
      </w:tr>
      <w:tr w:rsidR="0012694F" w:rsidTr="009A525D">
        <w:tc>
          <w:tcPr>
            <w:tcW w:w="2518" w:type="dxa"/>
            <w:vMerge/>
          </w:tcPr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2. Две фотографии размером 3 </w:t>
            </w:r>
            <w:r w:rsidRPr="0088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1026">
              <w:rPr>
                <w:rFonts w:ascii="Times New Roman" w:hAnsi="Times New Roman" w:cs="Times New Roman"/>
                <w:sz w:val="28"/>
                <w:szCs w:val="28"/>
              </w:rPr>
              <w:t xml:space="preserve"> 4 сантиметра;</w:t>
            </w:r>
          </w:p>
        </w:tc>
      </w:tr>
      <w:tr w:rsidR="0012694F" w:rsidTr="009A525D">
        <w:tc>
          <w:tcPr>
            <w:tcW w:w="2518" w:type="dxa"/>
            <w:vMerge/>
          </w:tcPr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12694F" w:rsidRDefault="0012694F" w:rsidP="009A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94F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Default="0012694F" w:rsidP="00126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Pr="008368EB" w:rsidRDefault="0012694F" w:rsidP="0012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4F" w:rsidRPr="00C31843" w:rsidRDefault="0012694F" w:rsidP="0012694F">
      <w:pPr>
        <w:contextualSpacing/>
        <w:rPr>
          <w:rFonts w:ascii="Times New Roman" w:hAnsi="Times New Roman" w:cs="Times New Roman"/>
          <w:color w:val="000000"/>
        </w:rPr>
      </w:pPr>
      <w:r w:rsidRPr="00C31843">
        <w:rPr>
          <w:rFonts w:ascii="Times New Roman" w:hAnsi="Times New Roman" w:cs="Times New Roman"/>
          <w:color w:val="000000"/>
        </w:rPr>
        <w:t xml:space="preserve">_________________         </w:t>
      </w:r>
      <w:r w:rsidRPr="00C31843">
        <w:rPr>
          <w:rFonts w:ascii="Times New Roman" w:hAnsi="Times New Roman" w:cs="Times New Roman"/>
          <w:color w:val="000000"/>
        </w:rPr>
        <w:tab/>
        <w:t xml:space="preserve">                 _________________/ _______________________________ </w:t>
      </w:r>
    </w:p>
    <w:p w:rsidR="00250085" w:rsidRPr="0012694F" w:rsidRDefault="0012694F" w:rsidP="0012694F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>(дата)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(подпись)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 xml:space="preserve"> (расшифровка)</w:t>
      </w:r>
    </w:p>
    <w:sectPr w:rsidR="00250085" w:rsidRPr="0012694F" w:rsidSect="00250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E2" w:rsidRDefault="00A91DE2" w:rsidP="00207EE1">
      <w:pPr>
        <w:spacing w:after="0" w:line="240" w:lineRule="auto"/>
      </w:pPr>
      <w:r>
        <w:separator/>
      </w:r>
    </w:p>
  </w:endnote>
  <w:endnote w:type="continuationSeparator" w:id="0">
    <w:p w:rsidR="00A91DE2" w:rsidRDefault="00A91DE2" w:rsidP="0020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1" w:rsidRDefault="00207E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1" w:rsidRDefault="00207E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1" w:rsidRDefault="00207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E2" w:rsidRDefault="00A91DE2" w:rsidP="00207EE1">
      <w:pPr>
        <w:spacing w:after="0" w:line="240" w:lineRule="auto"/>
      </w:pPr>
      <w:r>
        <w:separator/>
      </w:r>
    </w:p>
  </w:footnote>
  <w:footnote w:type="continuationSeparator" w:id="0">
    <w:p w:rsidR="00A91DE2" w:rsidRDefault="00A91DE2" w:rsidP="0020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1" w:rsidRDefault="00207E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388"/>
      <w:showingPlcHdr/>
    </w:sdtPr>
    <w:sdtEndPr/>
    <w:sdtContent>
      <w:p w:rsidR="00207EE1" w:rsidRDefault="001150B5">
        <w:pPr>
          <w:pStyle w:val="a4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1" w:rsidRDefault="00207E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94F"/>
    <w:rsid w:val="000368C3"/>
    <w:rsid w:val="001150B5"/>
    <w:rsid w:val="0012694F"/>
    <w:rsid w:val="0018595A"/>
    <w:rsid w:val="00207EE1"/>
    <w:rsid w:val="00224D88"/>
    <w:rsid w:val="00250085"/>
    <w:rsid w:val="002A1B99"/>
    <w:rsid w:val="002D0882"/>
    <w:rsid w:val="00346398"/>
    <w:rsid w:val="00361F60"/>
    <w:rsid w:val="00402425"/>
    <w:rsid w:val="00446CD8"/>
    <w:rsid w:val="004B0136"/>
    <w:rsid w:val="00501DE4"/>
    <w:rsid w:val="00527916"/>
    <w:rsid w:val="00542FFB"/>
    <w:rsid w:val="005B3146"/>
    <w:rsid w:val="005B43DF"/>
    <w:rsid w:val="006E69F5"/>
    <w:rsid w:val="007554FC"/>
    <w:rsid w:val="0077170B"/>
    <w:rsid w:val="007A7D86"/>
    <w:rsid w:val="0080094B"/>
    <w:rsid w:val="00990592"/>
    <w:rsid w:val="009B2DE7"/>
    <w:rsid w:val="009E2673"/>
    <w:rsid w:val="00A76594"/>
    <w:rsid w:val="00A91DE2"/>
    <w:rsid w:val="00AC426A"/>
    <w:rsid w:val="00B014DB"/>
    <w:rsid w:val="00C25A47"/>
    <w:rsid w:val="00CD0445"/>
    <w:rsid w:val="00D222BC"/>
    <w:rsid w:val="00EC577D"/>
    <w:rsid w:val="00EE7E0F"/>
    <w:rsid w:val="00FC24A0"/>
    <w:rsid w:val="00FC3804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1CCED-A2F7-4C44-9C29-3C3CD5A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4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94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1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2694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EE1"/>
  </w:style>
  <w:style w:type="paragraph" w:styleId="a6">
    <w:name w:val="footer"/>
    <w:basedOn w:val="a"/>
    <w:link w:val="a7"/>
    <w:uiPriority w:val="99"/>
    <w:semiHidden/>
    <w:unhideWhenUsed/>
    <w:rsid w:val="0020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EE1"/>
  </w:style>
  <w:style w:type="paragraph" w:styleId="a8">
    <w:name w:val="Balloon Text"/>
    <w:basedOn w:val="a"/>
    <w:link w:val="a9"/>
    <w:uiPriority w:val="99"/>
    <w:semiHidden/>
    <w:unhideWhenUsed/>
    <w:rsid w:val="0054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12</cp:revision>
  <dcterms:created xsi:type="dcterms:W3CDTF">2023-07-23T19:03:00Z</dcterms:created>
  <dcterms:modified xsi:type="dcterms:W3CDTF">2024-03-04T08:50:00Z</dcterms:modified>
</cp:coreProperties>
</file>