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Объявление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О проведении конкурса на замещение вакантн</w:t>
      </w:r>
      <w:r w:rsidR="00BD7C5F">
        <w:rPr>
          <w:rStyle w:val="a4"/>
          <w:rFonts w:ascii="Tahoma" w:hAnsi="Tahoma" w:cs="Tahoma"/>
          <w:color w:val="333333"/>
          <w:sz w:val="21"/>
          <w:szCs w:val="21"/>
        </w:rPr>
        <w:t>ых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должност</w:t>
      </w:r>
      <w:r w:rsidR="00BD7C5F">
        <w:rPr>
          <w:rStyle w:val="a4"/>
          <w:rFonts w:ascii="Tahoma" w:hAnsi="Tahoma" w:cs="Tahoma"/>
          <w:color w:val="333333"/>
          <w:sz w:val="21"/>
          <w:szCs w:val="21"/>
        </w:rPr>
        <w:t>ей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федеральной государственной гражданской службы в Департаменте Федеральной службы по надзору в сфере природопользования по Приволжскому федеральному округу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 xml:space="preserve">           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Департамент Федеральной службы по надзору в сфере природопользования по Приволжскому федеральному округу (Адрес: 603600, г. Нижний Новгород, ул. М. Горького, д.150, тел: </w:t>
      </w:r>
      <w:r>
        <w:rPr>
          <w:rFonts w:ascii="Tahoma" w:hAnsi="Tahoma" w:cs="Tahoma"/>
          <w:color w:val="333333"/>
          <w:sz w:val="21"/>
          <w:szCs w:val="21"/>
          <w:u w:val="single"/>
        </w:rPr>
        <w:t>8(831)233-34-44, 8(831)233-34-55, факс: 8(831)233-34-50)</w:t>
      </w:r>
      <w:r>
        <w:rPr>
          <w:rFonts w:ascii="Tahoma" w:hAnsi="Tahoma" w:cs="Tahoma"/>
          <w:color w:val="333333"/>
          <w:sz w:val="21"/>
          <w:szCs w:val="21"/>
        </w:rPr>
        <w:t> объявляет о проведении конкурса на замеще</w:t>
      </w:r>
      <w:r w:rsidR="00D03C5F">
        <w:rPr>
          <w:rFonts w:ascii="Tahoma" w:hAnsi="Tahoma" w:cs="Tahoma"/>
          <w:color w:val="333333"/>
          <w:sz w:val="21"/>
          <w:szCs w:val="21"/>
        </w:rPr>
        <w:t>ние вакантн</w:t>
      </w:r>
      <w:r w:rsidR="00BD7C5F">
        <w:rPr>
          <w:rFonts w:ascii="Tahoma" w:hAnsi="Tahoma" w:cs="Tahoma"/>
          <w:color w:val="333333"/>
          <w:sz w:val="21"/>
          <w:szCs w:val="21"/>
        </w:rPr>
        <w:t>ых</w:t>
      </w:r>
      <w:r>
        <w:rPr>
          <w:rFonts w:ascii="Tahoma" w:hAnsi="Tahoma" w:cs="Tahoma"/>
          <w:color w:val="333333"/>
          <w:sz w:val="21"/>
          <w:szCs w:val="21"/>
        </w:rPr>
        <w:t xml:space="preserve"> должност</w:t>
      </w:r>
      <w:r w:rsidR="00BD7C5F">
        <w:rPr>
          <w:rFonts w:ascii="Tahoma" w:hAnsi="Tahoma" w:cs="Tahoma"/>
          <w:color w:val="333333"/>
          <w:sz w:val="21"/>
          <w:szCs w:val="21"/>
        </w:rPr>
        <w:t>ей</w:t>
      </w:r>
      <w:r>
        <w:rPr>
          <w:rFonts w:ascii="Tahoma" w:hAnsi="Tahoma" w:cs="Tahoma"/>
          <w:color w:val="333333"/>
          <w:sz w:val="21"/>
          <w:szCs w:val="21"/>
        </w:rPr>
        <w:t xml:space="preserve"> государственной гражданской службы в Департаменте Федеральной службы по надзору в сфере природопользования по Приволжскому федеральному округу (далее - конкурс):</w:t>
      </w:r>
      <w:proofErr w:type="gramEnd"/>
    </w:p>
    <w:p w:rsidR="000C4803" w:rsidRPr="00C74DA9" w:rsidRDefault="000C4803" w:rsidP="000C4803">
      <w:pPr>
        <w:pStyle w:val="a3"/>
        <w:shd w:val="clear" w:color="auto" w:fill="FFFFFF"/>
        <w:spacing w:before="0" w:beforeAutospacing="0" w:after="150" w:afterAutospacing="0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Style w:val="a5"/>
          <w:rFonts w:ascii="Tahoma" w:hAnsi="Tahoma" w:cs="Tahoma"/>
          <w:bCs/>
          <w:color w:val="333333"/>
          <w:sz w:val="21"/>
          <w:szCs w:val="21"/>
        </w:rPr>
        <w:t>С прохождением федеральной государственной гражданской службы</w:t>
      </w:r>
      <w:r w:rsidRPr="00C74DA9">
        <w:rPr>
          <w:rFonts w:ascii="Tahoma" w:hAnsi="Tahoma" w:cs="Tahoma"/>
          <w:color w:val="333333"/>
          <w:sz w:val="21"/>
          <w:szCs w:val="21"/>
        </w:rPr>
        <w:t xml:space="preserve"> </w:t>
      </w:r>
      <w:r w:rsidRPr="00C74DA9">
        <w:rPr>
          <w:rStyle w:val="a5"/>
          <w:rFonts w:ascii="Tahoma" w:hAnsi="Tahoma" w:cs="Tahoma"/>
          <w:bCs/>
          <w:color w:val="333333"/>
          <w:sz w:val="21"/>
          <w:szCs w:val="21"/>
        </w:rPr>
        <w:t>в городе Нижнем Новгороде</w:t>
      </w:r>
    </w:p>
    <w:p w:rsidR="00BD7C5F" w:rsidRPr="00BD7C5F" w:rsidRDefault="00BD7C5F" w:rsidP="00BD7C5F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b w:val="0"/>
          <w:color w:val="333333"/>
          <w:sz w:val="21"/>
          <w:szCs w:val="21"/>
        </w:rPr>
        <w:t>Ведущая группа должностей, категория «руководители»:</w:t>
      </w:r>
    </w:p>
    <w:p w:rsidR="00BD7C5F" w:rsidRPr="00BD7C5F" w:rsidRDefault="00BD7C5F" w:rsidP="00BD7C5F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 xml:space="preserve">- </w:t>
      </w:r>
      <w:r w:rsidR="00954172" w:rsidRPr="00954172">
        <w:rPr>
          <w:rStyle w:val="a4"/>
          <w:rFonts w:ascii="Tahoma" w:hAnsi="Tahoma" w:cs="Tahoma"/>
          <w:color w:val="333333"/>
          <w:sz w:val="21"/>
          <w:szCs w:val="21"/>
        </w:rPr>
        <w:t xml:space="preserve">заместитель </w:t>
      </w: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>начальник</w:t>
      </w:r>
      <w:r w:rsidR="00954172">
        <w:rPr>
          <w:rStyle w:val="a4"/>
          <w:rFonts w:ascii="Tahoma" w:hAnsi="Tahoma" w:cs="Tahoma"/>
          <w:color w:val="333333"/>
          <w:sz w:val="21"/>
          <w:szCs w:val="21"/>
        </w:rPr>
        <w:t>а</w:t>
      </w: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 xml:space="preserve"> отдела правового, кадрового и документационного обеспечения;</w:t>
      </w:r>
    </w:p>
    <w:p w:rsidR="00BD7C5F" w:rsidRPr="00BD7C5F" w:rsidRDefault="00BD7C5F" w:rsidP="00BD7C5F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>- заместитель начальника отдела государственного экологического надзора.</w:t>
      </w:r>
    </w:p>
    <w:p w:rsidR="00BD7C5F" w:rsidRPr="00BD7C5F" w:rsidRDefault="00BD7C5F" w:rsidP="00BD7C5F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b w:val="0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b w:val="0"/>
          <w:color w:val="333333"/>
          <w:sz w:val="21"/>
          <w:szCs w:val="21"/>
        </w:rPr>
        <w:t>Старшая группа должностей, категория «специалисты»:</w:t>
      </w:r>
    </w:p>
    <w:p w:rsidR="00BD7C5F" w:rsidRPr="00BD7C5F" w:rsidRDefault="00BD7C5F" w:rsidP="00BD7C5F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>- главный специалист-эксперт отдела финансового, хозяйственного обеспечения и бухгалтерского учета;</w:t>
      </w:r>
    </w:p>
    <w:p w:rsidR="00BD7C5F" w:rsidRPr="00BD7C5F" w:rsidRDefault="00BD7C5F" w:rsidP="00954172">
      <w:pPr>
        <w:pStyle w:val="a3"/>
        <w:shd w:val="clear" w:color="auto" w:fill="FFFFFF"/>
        <w:spacing w:after="150"/>
        <w:jc w:val="both"/>
        <w:rPr>
          <w:rStyle w:val="a4"/>
          <w:rFonts w:ascii="Tahoma" w:hAnsi="Tahoma" w:cs="Tahoma"/>
          <w:color w:val="333333"/>
          <w:sz w:val="21"/>
          <w:szCs w:val="21"/>
        </w:rPr>
      </w:pP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>- ведущий специалист-эксперт отдела финансового, хозяйственного обеспечения и бухгалтерского учета</w:t>
      </w:r>
      <w:r w:rsidR="00AF792E">
        <w:rPr>
          <w:rStyle w:val="a4"/>
          <w:rFonts w:ascii="Tahoma" w:hAnsi="Tahoma" w:cs="Tahoma"/>
          <w:color w:val="333333"/>
          <w:sz w:val="21"/>
          <w:szCs w:val="21"/>
        </w:rPr>
        <w:t xml:space="preserve"> (2 вакансии)</w:t>
      </w:r>
      <w:r w:rsidRPr="00BD7C5F">
        <w:rPr>
          <w:rStyle w:val="a4"/>
          <w:rFonts w:ascii="Tahoma" w:hAnsi="Tahoma" w:cs="Tahoma"/>
          <w:color w:val="333333"/>
          <w:sz w:val="21"/>
          <w:szCs w:val="21"/>
        </w:rPr>
        <w:t>;</w:t>
      </w:r>
      <w:bookmarkStart w:id="0" w:name="_GoBack"/>
      <w:bookmarkEnd w:id="0"/>
    </w:p>
    <w:p w:rsidR="000C4803" w:rsidRPr="00C74DA9" w:rsidRDefault="000C4803" w:rsidP="00BD7C5F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Style w:val="a4"/>
          <w:rFonts w:ascii="Tahoma" w:hAnsi="Tahoma" w:cs="Tahoma"/>
          <w:b w:val="0"/>
          <w:color w:val="333333"/>
          <w:sz w:val="21"/>
          <w:szCs w:val="21"/>
        </w:rPr>
        <w:t>Конкурс проводится в соответствии с Федеральным законом от 27.07.2004 № 79-ФЗ «О государственной гражданской службе Российской Федерации», Указом Президента Российской Федерации от 01.02.2005 № 112 «О конкурсе на замещение вакантной должности государственной гражданской службы Российской Федерации».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0C4803" w:rsidRP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C74DA9">
        <w:rPr>
          <w:rFonts w:ascii="Tahoma" w:hAnsi="Tahoma" w:cs="Tahoma"/>
          <w:b/>
          <w:color w:val="333333"/>
          <w:sz w:val="21"/>
          <w:szCs w:val="21"/>
        </w:rPr>
        <w:t>Гражданин Российской Федерации, изъявивший желание участвовать в конкурсе, представляет в государственный орган: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 xml:space="preserve">Претенденты на замещение указанных должностей представляют на конкурс следующие </w:t>
      </w:r>
      <w:r w:rsidRPr="004E5117">
        <w:rPr>
          <w:rFonts w:ascii="Tahoma" w:hAnsi="Tahoma" w:cs="Tahoma"/>
          <w:b/>
          <w:color w:val="333333"/>
          <w:sz w:val="21"/>
          <w:szCs w:val="21"/>
        </w:rPr>
        <w:t>документы</w:t>
      </w:r>
      <w:r w:rsidRPr="004E5117">
        <w:rPr>
          <w:rFonts w:ascii="Tahoma" w:hAnsi="Tahoma" w:cs="Tahoma"/>
          <w:color w:val="333333"/>
          <w:sz w:val="21"/>
          <w:szCs w:val="21"/>
        </w:rPr>
        <w:t>: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>личное заявление;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 xml:space="preserve">собственноручно заполненную и подписанную анкету по форме, утвержденной распоряжением Правительства Российской Федерации от </w:t>
      </w:r>
      <w:r w:rsidRPr="004E5117">
        <w:rPr>
          <w:rFonts w:ascii="Tahoma" w:hAnsi="Tahoma" w:cs="Tahoma"/>
          <w:color w:val="333333"/>
          <w:sz w:val="21"/>
          <w:szCs w:val="21"/>
        </w:rPr>
        <w:br/>
        <w:t>26 мая 2005 г. № 667-р (Собрание законодательства Российской Федерации, 2005, № 22, ст. 2192), с приложением фотографии;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 xml:space="preserve">копию паспорта или заменяющего его документа (соответствующий документ предъявляется лично по </w:t>
      </w:r>
      <w:proofErr w:type="gramStart"/>
      <w:r w:rsidRPr="004E5117">
        <w:rPr>
          <w:rFonts w:ascii="Tahoma" w:hAnsi="Tahoma" w:cs="Tahoma"/>
          <w:color w:val="333333"/>
          <w:sz w:val="21"/>
          <w:szCs w:val="21"/>
        </w:rPr>
        <w:t>прибытии</w:t>
      </w:r>
      <w:proofErr w:type="gramEnd"/>
      <w:r w:rsidRPr="004E5117">
        <w:rPr>
          <w:rFonts w:ascii="Tahoma" w:hAnsi="Tahoma" w:cs="Tahoma"/>
          <w:color w:val="333333"/>
          <w:sz w:val="21"/>
          <w:szCs w:val="21"/>
        </w:rPr>
        <w:t xml:space="preserve"> на конкурс);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>документы, подтверждающие необходимое профессиональное образование, стаж работы и квалификацию: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proofErr w:type="gramStart"/>
      <w:r w:rsidRPr="004E5117">
        <w:rPr>
          <w:rFonts w:ascii="Tahoma" w:hAnsi="Tahoma" w:cs="Tahoma"/>
          <w:color w:val="333333"/>
          <w:sz w:val="21"/>
          <w:szCs w:val="21"/>
        </w:rPr>
        <w:lastRenderedPageBreak/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  <w:proofErr w:type="gramEnd"/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>документ об отсутствии у гражданина заболевания, препятствующего поступлению на гражданскую службу или ее прохождению (заключение о наличии (отсутствии) заболевания, по форме № 001-ГС/у, утвержденной приказом Министерства здравоохранения и социального развития Российской Федерации от 14.12.2009 № 984н).</w:t>
      </w:r>
    </w:p>
    <w:p w:rsidR="004E5117" w:rsidRPr="004E5117" w:rsidRDefault="004E5117" w:rsidP="004E5117">
      <w:pPr>
        <w:pStyle w:val="a3"/>
        <w:shd w:val="clear" w:color="auto" w:fill="FFFFFF"/>
        <w:spacing w:after="150"/>
        <w:ind w:firstLine="709"/>
        <w:rPr>
          <w:rFonts w:ascii="Tahoma" w:hAnsi="Tahoma" w:cs="Tahoma"/>
          <w:color w:val="333333"/>
          <w:sz w:val="21"/>
          <w:szCs w:val="21"/>
        </w:rPr>
      </w:pPr>
      <w:r w:rsidRPr="004E5117"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в неполном объеме или с нарушением правил оформления являются основанием для отказа гражданину в их приеме.</w:t>
      </w:r>
    </w:p>
    <w:p w:rsidR="00C74DA9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Претенденты могут получить документацию для участия в конкурсе и дополнительную информацию по адресу: г. Нижний Новгород, ул. М. Горького, д.150, 8этаж, к.809, тел:8(831)233-34-46.</w:t>
      </w:r>
      <w:r>
        <w:rPr>
          <w:rFonts w:ascii="Tahoma" w:hAnsi="Tahoma" w:cs="Tahoma"/>
          <w:color w:val="333333"/>
          <w:sz w:val="21"/>
          <w:szCs w:val="21"/>
        </w:rPr>
        <w:br/>
      </w:r>
    </w:p>
    <w:p w:rsidR="00C74DA9" w:rsidRPr="00C74DA9" w:rsidRDefault="00C74DA9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 w:rsidRPr="00C74DA9">
        <w:rPr>
          <w:rFonts w:ascii="Tahoma" w:hAnsi="Tahoma" w:cs="Tahoma"/>
          <w:color w:val="333333"/>
          <w:sz w:val="21"/>
          <w:szCs w:val="21"/>
        </w:rPr>
        <w:t>Конкурс проводится в два этапа. На первом этапе осуществляется прием и проверка документов. Второй этап проводится в форме индивидуального собеседования.</w:t>
      </w:r>
    </w:p>
    <w:p w:rsidR="000C4803" w:rsidRDefault="000C4803" w:rsidP="000C4803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В конкурсе могут принимать участие граждане Российской Федерации достигшие возраста 18 лет, владеющие государственным языком Российской Федерации, соответствующие установленным законодательством Российской Федерации квалификационным требованиям к вакантной должности федеральной государственной гражданской службы, обладающие профессиональными знаниями, навыками и умениями (</w:t>
      </w:r>
      <w:proofErr w:type="spellStart"/>
      <w:proofErr w:type="gramStart"/>
      <w:r>
        <w:rPr>
          <w:rFonts w:ascii="Tahoma" w:hAnsi="Tahoma" w:cs="Tahoma"/>
          <w:color w:val="333333"/>
          <w:sz w:val="21"/>
          <w:szCs w:val="21"/>
        </w:rPr>
        <w:t>c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м</w:t>
      </w:r>
      <w:proofErr w:type="spellEnd"/>
      <w:r>
        <w:rPr>
          <w:rFonts w:ascii="Tahoma" w:hAnsi="Tahoma" w:cs="Tahoma"/>
          <w:color w:val="333333"/>
          <w:sz w:val="21"/>
          <w:szCs w:val="21"/>
        </w:rPr>
        <w:t xml:space="preserve">. 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Федеральный закон от 27.07.2004 № 79-ФЗ «О государственной гражданской службе Российской Федерации»,  Указ Президента РФ от 27.09.2005 N 1131 (ред. от 15.11.2013) "О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служащих").</w:t>
      </w:r>
      <w:proofErr w:type="gramEnd"/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a4"/>
          <w:rFonts w:ascii="Tahoma" w:hAnsi="Tahoma" w:cs="Tahoma"/>
          <w:color w:val="333333"/>
          <w:sz w:val="21"/>
          <w:szCs w:val="21"/>
        </w:rPr>
        <w:t>Прием документов для участия в кон</w:t>
      </w:r>
      <w:r w:rsidR="00BD7C5F">
        <w:rPr>
          <w:rStyle w:val="a4"/>
          <w:rFonts w:ascii="Tahoma" w:hAnsi="Tahoma" w:cs="Tahoma"/>
          <w:color w:val="333333"/>
          <w:sz w:val="21"/>
          <w:szCs w:val="21"/>
        </w:rPr>
        <w:t>курсе будет осуществляться с  9 июля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D03C5F">
        <w:rPr>
          <w:rStyle w:val="a4"/>
          <w:rFonts w:ascii="Tahoma" w:hAnsi="Tahoma" w:cs="Tahoma"/>
          <w:color w:val="333333"/>
          <w:sz w:val="21"/>
          <w:szCs w:val="21"/>
        </w:rPr>
        <w:t>8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 xml:space="preserve"> г. по  </w:t>
      </w:r>
      <w:r w:rsidR="00BD7C5F">
        <w:rPr>
          <w:rStyle w:val="a4"/>
          <w:rFonts w:ascii="Tahoma" w:hAnsi="Tahoma" w:cs="Tahoma"/>
          <w:color w:val="333333"/>
          <w:sz w:val="21"/>
          <w:szCs w:val="21"/>
        </w:rPr>
        <w:t>29 июля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Style w:val="a4"/>
          <w:rFonts w:ascii="Tahoma" w:hAnsi="Tahoma" w:cs="Tahoma"/>
          <w:color w:val="333333"/>
          <w:sz w:val="21"/>
          <w:szCs w:val="21"/>
        </w:rPr>
        <w:t>8</w:t>
      </w:r>
      <w:r>
        <w:rPr>
          <w:rStyle w:val="a4"/>
          <w:rFonts w:ascii="Tahoma" w:hAnsi="Tahoma" w:cs="Tahoma"/>
          <w:color w:val="333333"/>
          <w:sz w:val="21"/>
          <w:szCs w:val="21"/>
        </w:rPr>
        <w:t xml:space="preserve"> г.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Время приема документов: с 10 часов 00 минут до 16 часов 00 минут, обед  с 12 часов 30 минут до 13 часов 18 минут.</w:t>
      </w:r>
    </w:p>
    <w:p w:rsidR="000C4803" w:rsidRPr="000C4803" w:rsidRDefault="000C4803" w:rsidP="00C74DA9">
      <w:pPr>
        <w:pStyle w:val="a3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333333"/>
          <w:sz w:val="21"/>
          <w:szCs w:val="21"/>
        </w:rPr>
      </w:pPr>
      <w:r w:rsidRPr="000C4803">
        <w:rPr>
          <w:rFonts w:ascii="Tahoma" w:hAnsi="Tahoma" w:cs="Tahoma"/>
          <w:b/>
          <w:color w:val="333333"/>
          <w:sz w:val="21"/>
          <w:szCs w:val="21"/>
        </w:rPr>
        <w:t>Адрес приема документов: 603000, г. Н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ижний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Новгород, ул. М. Горького, д.150, </w:t>
      </w:r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 </w:t>
      </w:r>
      <w:proofErr w:type="spellStart"/>
      <w:r w:rsidRPr="000C4803">
        <w:rPr>
          <w:rFonts w:ascii="Tahoma" w:hAnsi="Tahoma" w:cs="Tahoma"/>
          <w:b/>
          <w:color w:val="333333"/>
          <w:sz w:val="21"/>
          <w:szCs w:val="21"/>
        </w:rPr>
        <w:t>к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аб</w:t>
      </w:r>
      <w:proofErr w:type="spellEnd"/>
      <w:r w:rsidR="00C74DA9">
        <w:rPr>
          <w:rFonts w:ascii="Tahoma" w:hAnsi="Tahoma" w:cs="Tahoma"/>
          <w:b/>
          <w:color w:val="333333"/>
          <w:sz w:val="21"/>
          <w:szCs w:val="21"/>
        </w:rPr>
        <w:t xml:space="preserve">. 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>803</w:t>
      </w:r>
      <w:r w:rsidR="00C74DA9">
        <w:rPr>
          <w:rFonts w:ascii="Tahoma" w:hAnsi="Tahoma" w:cs="Tahoma"/>
          <w:b/>
          <w:color w:val="333333"/>
          <w:sz w:val="21"/>
          <w:szCs w:val="21"/>
        </w:rPr>
        <w:t>,</w:t>
      </w:r>
      <w:r w:rsidRPr="000C4803">
        <w:rPr>
          <w:rFonts w:ascii="Tahoma" w:hAnsi="Tahoma" w:cs="Tahoma"/>
          <w:b/>
          <w:color w:val="333333"/>
          <w:sz w:val="21"/>
          <w:szCs w:val="21"/>
        </w:rPr>
        <w:t xml:space="preserve"> пн.- чт.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Предполагаемая дата про</w:t>
      </w:r>
      <w:r w:rsidR="00D03C5F">
        <w:rPr>
          <w:rFonts w:ascii="Tahoma" w:hAnsi="Tahoma" w:cs="Tahoma"/>
          <w:color w:val="333333"/>
          <w:sz w:val="21"/>
          <w:szCs w:val="21"/>
        </w:rPr>
        <w:t xml:space="preserve">ведения второго этапа конкурса </w:t>
      </w:r>
      <w:r w:rsidR="00BD7C5F">
        <w:rPr>
          <w:rFonts w:ascii="Tahoma" w:hAnsi="Tahoma" w:cs="Tahoma"/>
          <w:color w:val="333333"/>
          <w:sz w:val="21"/>
          <w:szCs w:val="21"/>
        </w:rPr>
        <w:t>14</w:t>
      </w:r>
      <w:r>
        <w:rPr>
          <w:rFonts w:ascii="Tahoma" w:hAnsi="Tahoma" w:cs="Tahoma"/>
          <w:color w:val="333333"/>
          <w:sz w:val="21"/>
          <w:szCs w:val="21"/>
        </w:rPr>
        <w:t xml:space="preserve"> </w:t>
      </w:r>
      <w:r w:rsidR="00BD7C5F">
        <w:rPr>
          <w:rFonts w:ascii="Tahoma" w:hAnsi="Tahoma" w:cs="Tahoma"/>
          <w:color w:val="333333"/>
          <w:sz w:val="21"/>
          <w:szCs w:val="21"/>
        </w:rPr>
        <w:t>августа</w:t>
      </w:r>
      <w:r>
        <w:rPr>
          <w:rFonts w:ascii="Tahoma" w:hAnsi="Tahoma" w:cs="Tahoma"/>
          <w:color w:val="333333"/>
          <w:sz w:val="21"/>
          <w:szCs w:val="21"/>
        </w:rPr>
        <w:t xml:space="preserve"> 201</w:t>
      </w:r>
      <w:r w:rsidR="00B003B9">
        <w:rPr>
          <w:rFonts w:ascii="Tahoma" w:hAnsi="Tahoma" w:cs="Tahoma"/>
          <w:color w:val="333333"/>
          <w:sz w:val="21"/>
          <w:szCs w:val="21"/>
        </w:rPr>
        <w:t>8</w:t>
      </w:r>
      <w:r>
        <w:rPr>
          <w:rFonts w:ascii="Tahoma" w:hAnsi="Tahoma" w:cs="Tahoma"/>
          <w:color w:val="333333"/>
          <w:sz w:val="21"/>
          <w:szCs w:val="21"/>
        </w:rPr>
        <w:t xml:space="preserve"> г. Сообщение о дате, месте и времени проведения второго этапа конкурса будет объявлено кандидатам дополнительно. </w:t>
      </w:r>
    </w:p>
    <w:p w:rsidR="000C4803" w:rsidRDefault="000C4803" w:rsidP="00C74DA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Расходы, связанные с участием в конкурсе (проезд к месту проведения конкурса и обратно, аренда жилого помещения, проживание, оплата услуг сре</w:t>
      </w:r>
      <w:proofErr w:type="gramStart"/>
      <w:r>
        <w:rPr>
          <w:rFonts w:ascii="Tahoma" w:hAnsi="Tahoma" w:cs="Tahoma"/>
          <w:color w:val="333333"/>
          <w:sz w:val="21"/>
          <w:szCs w:val="21"/>
        </w:rPr>
        <w:t>дств св</w:t>
      </w:r>
      <w:proofErr w:type="gramEnd"/>
      <w:r>
        <w:rPr>
          <w:rFonts w:ascii="Tahoma" w:hAnsi="Tahoma" w:cs="Tahoma"/>
          <w:color w:val="333333"/>
          <w:sz w:val="21"/>
          <w:szCs w:val="21"/>
        </w:rPr>
        <w:t>язи и другие), осуществляются претендентом из собственных средств.</w:t>
      </w:r>
    </w:p>
    <w:p w:rsidR="00E24F2A" w:rsidRPr="00D03C5F" w:rsidRDefault="000C4803" w:rsidP="00D03C5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Tahoma" w:hAnsi="Tahoma" w:cs="Tahoma"/>
          <w:color w:val="333333"/>
          <w:sz w:val="21"/>
          <w:szCs w:val="21"/>
        </w:rPr>
      </w:pPr>
      <w:r>
        <w:rPr>
          <w:rFonts w:ascii="Tahoma" w:hAnsi="Tahoma" w:cs="Tahoma"/>
          <w:color w:val="333333"/>
          <w:sz w:val="21"/>
          <w:szCs w:val="21"/>
        </w:rPr>
        <w:t> </w:t>
      </w:r>
    </w:p>
    <w:sectPr w:rsidR="00E24F2A" w:rsidRPr="00D03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B0"/>
    <w:rsid w:val="0000420B"/>
    <w:rsid w:val="000C4803"/>
    <w:rsid w:val="00303B71"/>
    <w:rsid w:val="003975B0"/>
    <w:rsid w:val="004E5117"/>
    <w:rsid w:val="00954172"/>
    <w:rsid w:val="009A141E"/>
    <w:rsid w:val="00AF792E"/>
    <w:rsid w:val="00B003B9"/>
    <w:rsid w:val="00BD7C5F"/>
    <w:rsid w:val="00C74DA9"/>
    <w:rsid w:val="00D03C5F"/>
    <w:rsid w:val="00E2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4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4803"/>
    <w:rPr>
      <w:b/>
      <w:bCs/>
    </w:rPr>
  </w:style>
  <w:style w:type="character" w:styleId="a5">
    <w:name w:val="Emphasis"/>
    <w:basedOn w:val="a0"/>
    <w:uiPriority w:val="20"/>
    <w:qFormat/>
    <w:rsid w:val="000C48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7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Баичкина Светлана Юрьевна</dc:creator>
  <cp:lastModifiedBy>Шикина Юлия</cp:lastModifiedBy>
  <cp:revision>2</cp:revision>
  <dcterms:created xsi:type="dcterms:W3CDTF">2018-07-23T08:21:00Z</dcterms:created>
  <dcterms:modified xsi:type="dcterms:W3CDTF">2018-07-23T08:21:00Z</dcterms:modified>
</cp:coreProperties>
</file>