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5B" w:rsidRDefault="00305CAA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19DE">
        <w:rPr>
          <w:rFonts w:ascii="Times New Roman" w:hAnsi="Times New Roman" w:cs="Times New Roman"/>
          <w:b/>
          <w:sz w:val="28"/>
          <w:szCs w:val="28"/>
        </w:rPr>
        <w:t xml:space="preserve">Статистическая информация о ходе размещения заказов </w:t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Pr="004519DE">
        <w:rPr>
          <w:rFonts w:ascii="Times New Roman" w:hAnsi="Times New Roman" w:cs="Times New Roman"/>
          <w:b/>
          <w:sz w:val="28"/>
          <w:szCs w:val="28"/>
        </w:rPr>
        <w:t xml:space="preserve">для государственных нужд </w:t>
      </w:r>
      <w:r w:rsidR="004519DE">
        <w:rPr>
          <w:rFonts w:ascii="Times New Roman" w:hAnsi="Times New Roman" w:cs="Times New Roman"/>
          <w:b/>
          <w:sz w:val="28"/>
          <w:szCs w:val="28"/>
        </w:rPr>
        <w:br/>
      </w:r>
      <w:r w:rsidR="004519DE" w:rsidRPr="004519DE">
        <w:rPr>
          <w:rFonts w:ascii="Times New Roman" w:hAnsi="Times New Roman" w:cs="Times New Roman"/>
          <w:b/>
          <w:sz w:val="28"/>
          <w:szCs w:val="28"/>
        </w:rPr>
        <w:t>(среднее количество участников торгов, процент экономии)</w:t>
      </w:r>
    </w:p>
    <w:p w:rsidR="004519DE" w:rsidRDefault="004519DE" w:rsidP="004519D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8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813"/>
        <w:gridCol w:w="2156"/>
        <w:gridCol w:w="2845"/>
        <w:gridCol w:w="1984"/>
        <w:gridCol w:w="2694"/>
        <w:gridCol w:w="2693"/>
      </w:tblGrid>
      <w:tr w:rsidR="002441BF" w:rsidRPr="002441BF" w:rsidTr="00F26D10">
        <w:tc>
          <w:tcPr>
            <w:tcW w:w="1813" w:type="dxa"/>
          </w:tcPr>
          <w:p w:rsidR="002441BF" w:rsidRPr="002441BF" w:rsidRDefault="002441BF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конкурентных процедур </w:t>
            </w: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2024 году</w:t>
            </w:r>
          </w:p>
        </w:tc>
        <w:tc>
          <w:tcPr>
            <w:tcW w:w="2156" w:type="dxa"/>
          </w:tcPr>
          <w:p w:rsidR="002441BF" w:rsidRPr="002441BF" w:rsidRDefault="002441BF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НМЦК, </w:t>
            </w: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руб.</w:t>
            </w:r>
          </w:p>
        </w:tc>
        <w:tc>
          <w:tcPr>
            <w:tcW w:w="2845" w:type="dxa"/>
          </w:tcPr>
          <w:p w:rsidR="002441BF" w:rsidRPr="002441BF" w:rsidRDefault="002441BF" w:rsidP="002441B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заключенных контрактов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конкурентных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</w:t>
            </w: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proofErr w:type="gramEnd"/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t>по состоянию на 31.12.2024)</w:t>
            </w:r>
          </w:p>
        </w:tc>
        <w:tc>
          <w:tcPr>
            <w:tcW w:w="1984" w:type="dxa"/>
          </w:tcPr>
          <w:p w:rsidR="002441BF" w:rsidRPr="002441BF" w:rsidRDefault="002441BF" w:rsidP="00334D5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цен, </w:t>
            </w:r>
            <w:r w:rsidR="00334D5B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предложенных победителями конкурентных процедур</w:t>
            </w: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руб.</w:t>
            </w:r>
          </w:p>
        </w:tc>
        <w:tc>
          <w:tcPr>
            <w:tcW w:w="2694" w:type="dxa"/>
          </w:tcPr>
          <w:p w:rsidR="002441BF" w:rsidRPr="002441BF" w:rsidRDefault="002441BF" w:rsidP="002441B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количество поданных заявок</w:t>
            </w:r>
          </w:p>
        </w:tc>
        <w:tc>
          <w:tcPr>
            <w:tcW w:w="2693" w:type="dxa"/>
          </w:tcPr>
          <w:p w:rsidR="002441BF" w:rsidRPr="002441BF" w:rsidRDefault="002441BF" w:rsidP="002441B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экономии по итогам закупочных процедур</w:t>
            </w:r>
          </w:p>
        </w:tc>
      </w:tr>
      <w:tr w:rsidR="002441BF" w:rsidRPr="002441BF" w:rsidTr="00F26D10">
        <w:trPr>
          <w:trHeight w:val="761"/>
        </w:trPr>
        <w:tc>
          <w:tcPr>
            <w:tcW w:w="1813" w:type="dxa"/>
            <w:vAlign w:val="center"/>
          </w:tcPr>
          <w:p w:rsidR="002441BF" w:rsidRPr="002441BF" w:rsidRDefault="002441BF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56" w:type="dxa"/>
            <w:vAlign w:val="center"/>
          </w:tcPr>
          <w:p w:rsidR="002441BF" w:rsidRPr="002441BF" w:rsidRDefault="002441BF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sz w:val="24"/>
                <w:szCs w:val="24"/>
              </w:rPr>
              <w:t>163 902,30</w:t>
            </w:r>
          </w:p>
        </w:tc>
        <w:tc>
          <w:tcPr>
            <w:tcW w:w="2845" w:type="dxa"/>
            <w:vAlign w:val="center"/>
          </w:tcPr>
          <w:p w:rsidR="002441BF" w:rsidRPr="002441BF" w:rsidRDefault="002441BF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vAlign w:val="center"/>
          </w:tcPr>
          <w:p w:rsidR="002441BF" w:rsidRPr="002441BF" w:rsidRDefault="002441BF" w:rsidP="00334D5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sz w:val="24"/>
                <w:szCs w:val="24"/>
              </w:rPr>
              <w:t>139 8</w:t>
            </w:r>
            <w:r w:rsidR="00334D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441B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334D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2441BF" w:rsidRPr="002441BF" w:rsidRDefault="002441BF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1BF"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2693" w:type="dxa"/>
            <w:vAlign w:val="center"/>
          </w:tcPr>
          <w:p w:rsidR="002441BF" w:rsidRPr="002441BF" w:rsidRDefault="00334D5B" w:rsidP="004519D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  <w:r w:rsidR="002441BF" w:rsidRPr="002441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519DE" w:rsidRPr="004519DE" w:rsidRDefault="004519DE" w:rsidP="004519D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65" w:type="dxa"/>
        <w:tblInd w:w="562" w:type="dxa"/>
        <w:tblLook w:val="04A0" w:firstRow="1" w:lastRow="0" w:firstColumn="1" w:lastColumn="0" w:noHBand="0" w:noVBand="1"/>
      </w:tblPr>
      <w:tblGrid>
        <w:gridCol w:w="1633"/>
        <w:gridCol w:w="1703"/>
        <w:gridCol w:w="1505"/>
        <w:gridCol w:w="1082"/>
        <w:gridCol w:w="1732"/>
        <w:gridCol w:w="1559"/>
        <w:gridCol w:w="2542"/>
        <w:gridCol w:w="2409"/>
      </w:tblGrid>
      <w:tr w:rsidR="00F26D10" w:rsidTr="00437FAA">
        <w:trPr>
          <w:trHeight w:val="1502"/>
        </w:trPr>
        <w:tc>
          <w:tcPr>
            <w:tcW w:w="1633" w:type="dxa"/>
            <w:vMerge w:val="restart"/>
            <w:vAlign w:val="center"/>
          </w:tcPr>
          <w:p w:rsidR="00F26D10" w:rsidRPr="002A2D4E" w:rsidRDefault="00F26D10" w:rsidP="002A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Совокупный годовой объем закупок на 2024 год,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A2D4E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703" w:type="dxa"/>
            <w:vMerge w:val="restart"/>
            <w:vAlign w:val="center"/>
          </w:tcPr>
          <w:p w:rsidR="00F26D10" w:rsidRPr="00F26D10" w:rsidRDefault="00F26D10" w:rsidP="006F1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принятых </w:t>
            </w:r>
            <w:r w:rsidR="006F1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2024 году </w:t>
            </w:r>
            <w:proofErr w:type="gramStart"/>
            <w:r w:rsidR="006F1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бюджетных </w:t>
            </w:r>
            <w:r w:rsidRPr="00F26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обязательств</w:t>
            </w:r>
            <w:proofErr w:type="gramEnd"/>
            <w:r w:rsidRPr="00F26D10">
              <w:rPr>
                <w:rFonts w:ascii="Times New Roman" w:hAnsi="Times New Roman" w:cs="Times New Roman"/>
                <w:b/>
                <w:sz w:val="24"/>
                <w:szCs w:val="24"/>
              </w:rPr>
              <w:t>, тыс. руб.</w:t>
            </w:r>
          </w:p>
        </w:tc>
        <w:tc>
          <w:tcPr>
            <w:tcW w:w="1505" w:type="dxa"/>
            <w:vMerge w:val="restart"/>
            <w:vAlign w:val="center"/>
          </w:tcPr>
          <w:p w:rsidR="00F26D10" w:rsidRPr="00F26D10" w:rsidRDefault="00F26D10" w:rsidP="006F1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10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исполнения</w:t>
            </w:r>
          </w:p>
        </w:tc>
        <w:tc>
          <w:tcPr>
            <w:tcW w:w="9324" w:type="dxa"/>
            <w:gridSpan w:val="5"/>
            <w:vAlign w:val="center"/>
          </w:tcPr>
          <w:p w:rsidR="00F26D10" w:rsidRPr="00437FAA" w:rsidRDefault="00F26D10" w:rsidP="006F1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6F18FD" w:rsidRPr="0043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осуществленных </w:t>
            </w:r>
            <w:r w:rsidRPr="00437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закупок в 2024 году </w:t>
            </w:r>
          </w:p>
        </w:tc>
      </w:tr>
      <w:tr w:rsidR="00F26D10" w:rsidTr="00437FAA">
        <w:tc>
          <w:tcPr>
            <w:tcW w:w="1633" w:type="dxa"/>
            <w:vMerge/>
            <w:vAlign w:val="center"/>
          </w:tcPr>
          <w:p w:rsidR="00F26D10" w:rsidRPr="002A2D4E" w:rsidRDefault="00F26D10" w:rsidP="002A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F26D10" w:rsidRPr="00F26D10" w:rsidRDefault="00F26D10" w:rsidP="002A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  <w:vAlign w:val="center"/>
          </w:tcPr>
          <w:p w:rsidR="00F26D10" w:rsidRPr="00F26D10" w:rsidRDefault="00F26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  <w:vAlign w:val="center"/>
          </w:tcPr>
          <w:p w:rsidR="00F26D10" w:rsidRPr="00437FAA" w:rsidRDefault="00F26D10" w:rsidP="00437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A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242" w:type="dxa"/>
            <w:gridSpan w:val="4"/>
            <w:vAlign w:val="center"/>
          </w:tcPr>
          <w:p w:rsidR="00F26D10" w:rsidRPr="00437FAA" w:rsidRDefault="00F26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A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F26D10" w:rsidTr="00437FAA">
        <w:tc>
          <w:tcPr>
            <w:tcW w:w="1633" w:type="dxa"/>
            <w:vMerge/>
            <w:vAlign w:val="center"/>
          </w:tcPr>
          <w:p w:rsidR="00F26D10" w:rsidRPr="002A2D4E" w:rsidRDefault="00F26D10" w:rsidP="002A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F26D10" w:rsidRPr="00F26D10" w:rsidRDefault="00F26D10" w:rsidP="002A2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  <w:vMerge/>
            <w:vAlign w:val="center"/>
          </w:tcPr>
          <w:p w:rsidR="00F26D10" w:rsidRPr="00F26D10" w:rsidRDefault="00F26D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:rsidR="00F26D10" w:rsidRDefault="00F2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F26D10" w:rsidRPr="00F26D10" w:rsidRDefault="00F26D10" w:rsidP="00F26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1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1559" w:type="dxa"/>
            <w:vAlign w:val="center"/>
          </w:tcPr>
          <w:p w:rsidR="00F26D10" w:rsidRPr="00F26D10" w:rsidRDefault="00F26D10" w:rsidP="00F26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1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</w:t>
            </w:r>
          </w:p>
        </w:tc>
        <w:tc>
          <w:tcPr>
            <w:tcW w:w="2542" w:type="dxa"/>
            <w:vAlign w:val="center"/>
          </w:tcPr>
          <w:p w:rsidR="00F26D10" w:rsidRPr="00F26D10" w:rsidRDefault="00F26D10" w:rsidP="00F26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Закупки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26D10">
              <w:rPr>
                <w:rFonts w:ascii="Times New Roman" w:hAnsi="Times New Roman" w:cs="Times New Roman"/>
                <w:b/>
                <w:sz w:val="24"/>
                <w:szCs w:val="24"/>
              </w:rPr>
              <w:t>у единственного поставщика, за исключением закупок по п. 4 ч. 1 ст. 93 Федерального закона № 44-ФЗ</w:t>
            </w:r>
          </w:p>
        </w:tc>
        <w:tc>
          <w:tcPr>
            <w:tcW w:w="2409" w:type="dxa"/>
            <w:vAlign w:val="center"/>
          </w:tcPr>
          <w:p w:rsidR="00F26D10" w:rsidRPr="00F26D10" w:rsidRDefault="00F26D10" w:rsidP="00F26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D10">
              <w:rPr>
                <w:rFonts w:ascii="Times New Roman" w:hAnsi="Times New Roman" w:cs="Times New Roman"/>
                <w:b/>
                <w:sz w:val="24"/>
                <w:szCs w:val="24"/>
              </w:rPr>
              <w:t>Закупки по п. 4 ч. 1 ст. 93 Федерального закона № 44-ФЗ</w:t>
            </w:r>
          </w:p>
        </w:tc>
      </w:tr>
      <w:tr w:rsidR="00F26D10" w:rsidTr="00F26D10">
        <w:trPr>
          <w:trHeight w:val="723"/>
        </w:trPr>
        <w:tc>
          <w:tcPr>
            <w:tcW w:w="1633" w:type="dxa"/>
            <w:vAlign w:val="center"/>
          </w:tcPr>
          <w:p w:rsidR="00F26D10" w:rsidRDefault="00F26D10" w:rsidP="002A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415 209,33</w:t>
            </w:r>
          </w:p>
        </w:tc>
        <w:tc>
          <w:tcPr>
            <w:tcW w:w="1703" w:type="dxa"/>
            <w:vAlign w:val="center"/>
          </w:tcPr>
          <w:p w:rsidR="00F26D10" w:rsidRDefault="00F26D10" w:rsidP="002A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414 378,27</w:t>
            </w:r>
          </w:p>
        </w:tc>
        <w:tc>
          <w:tcPr>
            <w:tcW w:w="1505" w:type="dxa"/>
            <w:vAlign w:val="center"/>
          </w:tcPr>
          <w:p w:rsidR="00F26D10" w:rsidRDefault="00F26D10" w:rsidP="002A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99,8%</w:t>
            </w:r>
          </w:p>
        </w:tc>
        <w:tc>
          <w:tcPr>
            <w:tcW w:w="1082" w:type="dxa"/>
            <w:vAlign w:val="center"/>
          </w:tcPr>
          <w:p w:rsidR="00F26D10" w:rsidRDefault="00437FAA" w:rsidP="00EB6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6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2" w:type="dxa"/>
            <w:vAlign w:val="center"/>
          </w:tcPr>
          <w:p w:rsidR="00F26D10" w:rsidRDefault="00F26D10" w:rsidP="002A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:rsidR="00F26D10" w:rsidRDefault="00F26D10" w:rsidP="002A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vAlign w:val="center"/>
          </w:tcPr>
          <w:p w:rsidR="00F26D10" w:rsidRDefault="00EB6BB9" w:rsidP="002A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vAlign w:val="center"/>
          </w:tcPr>
          <w:p w:rsidR="00F26D10" w:rsidRDefault="006F18FD" w:rsidP="002A2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4519DE" w:rsidRPr="00305CAA" w:rsidRDefault="004519DE">
      <w:pPr>
        <w:rPr>
          <w:rFonts w:ascii="Times New Roman" w:hAnsi="Times New Roman" w:cs="Times New Roman"/>
          <w:sz w:val="24"/>
          <w:szCs w:val="24"/>
        </w:rPr>
      </w:pPr>
    </w:p>
    <w:sectPr w:rsidR="004519DE" w:rsidRPr="00305CAA" w:rsidSect="00F26D1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AA"/>
    <w:rsid w:val="001D3E43"/>
    <w:rsid w:val="002441BF"/>
    <w:rsid w:val="002A2D4E"/>
    <w:rsid w:val="00305CAA"/>
    <w:rsid w:val="00334D5B"/>
    <w:rsid w:val="00437FAA"/>
    <w:rsid w:val="004519DE"/>
    <w:rsid w:val="00596D46"/>
    <w:rsid w:val="006134B9"/>
    <w:rsid w:val="006D61C9"/>
    <w:rsid w:val="006F18FD"/>
    <w:rsid w:val="009A3B6B"/>
    <w:rsid w:val="00A76B32"/>
    <w:rsid w:val="00C05E20"/>
    <w:rsid w:val="00EB6BB9"/>
    <w:rsid w:val="00F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DFBD0-F041-4A25-A23C-1E03C22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Ирина Викторовна</dc:creator>
  <cp:keywords/>
  <dc:description/>
  <cp:lastModifiedBy>Андреев Андрей Алексеевич</cp:lastModifiedBy>
  <cp:revision>2</cp:revision>
  <dcterms:created xsi:type="dcterms:W3CDTF">2025-01-23T08:24:00Z</dcterms:created>
  <dcterms:modified xsi:type="dcterms:W3CDTF">2025-01-23T08:24:00Z</dcterms:modified>
</cp:coreProperties>
</file>