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E60E6F">
        <w:rPr>
          <w:rFonts w:ascii="Times New Roman" w:hAnsi="Times New Roman" w:cs="Times New Roman"/>
          <w:sz w:val="24"/>
          <w:szCs w:val="24"/>
        </w:rPr>
        <w:t>02.10.2023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E60E6F">
        <w:rPr>
          <w:rFonts w:ascii="Times New Roman" w:hAnsi="Times New Roman" w:cs="Times New Roman"/>
          <w:sz w:val="24"/>
          <w:szCs w:val="24"/>
        </w:rPr>
        <w:t>548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</w:t>
      </w:r>
      <w:r w:rsid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 промысловых трубопроводов </w:t>
      </w:r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Верхне-</w:t>
      </w:r>
      <w:proofErr w:type="spellStart"/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Возейского</w:t>
      </w:r>
      <w:proofErr w:type="spellEnd"/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по ТПП «ЛУКОЙЛ-</w:t>
      </w:r>
      <w:proofErr w:type="spellStart"/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E60E6F" w:rsidRPr="00E60E6F">
        <w:rPr>
          <w:rFonts w:ascii="Times New Roman" w:hAnsi="Times New Roman" w:cs="Times New Roman"/>
          <w:sz w:val="24"/>
          <w:szCs w:val="24"/>
          <w:shd w:val="clear" w:color="auto" w:fill="FFFFFF"/>
        </w:rPr>
        <w:t>»              в 2024 году»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60E6F">
        <w:rPr>
          <w:rFonts w:ascii="Times New Roman" w:hAnsi="Times New Roman" w:cs="Times New Roman"/>
          <w:sz w:val="24"/>
          <w:szCs w:val="24"/>
        </w:rPr>
        <w:t>06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638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2023-10-03T12:37:00Z</dcterms:created>
  <dcterms:modified xsi:type="dcterms:W3CDTF">2023-10-03T12:37:00Z</dcterms:modified>
</cp:coreProperties>
</file>