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89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97"/>
        <w:gridCol w:w="851"/>
        <w:gridCol w:w="1328"/>
        <w:gridCol w:w="1417"/>
        <w:gridCol w:w="1224"/>
        <w:gridCol w:w="885"/>
        <w:gridCol w:w="939"/>
        <w:gridCol w:w="645"/>
        <w:gridCol w:w="1358"/>
        <w:gridCol w:w="1417"/>
        <w:gridCol w:w="1295"/>
        <w:gridCol w:w="930"/>
        <w:gridCol w:w="894"/>
        <w:gridCol w:w="709"/>
      </w:tblGrid>
      <w:tr w:rsidR="00073734" w:rsidTr="0077016D">
        <w:trPr>
          <w:trHeight w:val="83"/>
        </w:trPr>
        <w:tc>
          <w:tcPr>
            <w:tcW w:w="1297" w:type="dxa"/>
            <w:tcBorders>
              <w:bottom w:val="nil"/>
            </w:tcBorders>
          </w:tcPr>
          <w:p w:rsidR="00B51DA6" w:rsidRPr="00B51DA6" w:rsidRDefault="005044D1" w:rsidP="00B51DA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2DE9CB4" wp14:editId="112E8B25">
                  <wp:extent cx="402590" cy="234950"/>
                  <wp:effectExtent l="19050" t="0" r="1651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13892" w:type="dxa"/>
            <w:gridSpan w:val="13"/>
            <w:tcBorders>
              <w:bottom w:val="nil"/>
            </w:tcBorders>
          </w:tcPr>
          <w:p w:rsidR="00B51DA6" w:rsidRPr="00B51DA6" w:rsidRDefault="00B51DA6" w:rsidP="00B51D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51DA6">
              <w:rPr>
                <w:rFonts w:ascii="Times New Roman" w:hAnsi="Times New Roman" w:cs="Times New Roman"/>
                <w:sz w:val="36"/>
                <w:szCs w:val="36"/>
              </w:rPr>
              <w:t>Из них:</w:t>
            </w:r>
          </w:p>
        </w:tc>
      </w:tr>
      <w:tr w:rsidR="00073734" w:rsidTr="0077016D">
        <w:trPr>
          <w:trHeight w:val="411"/>
        </w:trPr>
        <w:tc>
          <w:tcPr>
            <w:tcW w:w="1297" w:type="dxa"/>
            <w:vMerge w:val="restart"/>
            <w:tcBorders>
              <w:top w:val="nil"/>
            </w:tcBorders>
            <w:textDirection w:val="btLr"/>
          </w:tcPr>
          <w:p w:rsidR="00B51DA6" w:rsidRPr="00B51DA6" w:rsidRDefault="00B51DA6" w:rsidP="00B51DA6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06231" w:rsidRPr="00B51DA6" w:rsidRDefault="00B51DA6" w:rsidP="00B51DA6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51DA6">
              <w:rPr>
                <w:rFonts w:ascii="Times New Roman" w:hAnsi="Times New Roman" w:cs="Times New Roman"/>
                <w:sz w:val="32"/>
                <w:szCs w:val="32"/>
              </w:rPr>
              <w:t>Всего обращений:</w:t>
            </w:r>
          </w:p>
        </w:tc>
        <w:tc>
          <w:tcPr>
            <w:tcW w:w="851" w:type="dxa"/>
            <w:vMerge w:val="restart"/>
            <w:textDirection w:val="btLr"/>
          </w:tcPr>
          <w:p w:rsidR="00306231" w:rsidRPr="00B51DA6" w:rsidRDefault="00B51DA6" w:rsidP="00B51DA6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DA6">
              <w:rPr>
                <w:rFonts w:ascii="Times New Roman" w:hAnsi="Times New Roman" w:cs="Times New Roman"/>
                <w:sz w:val="28"/>
                <w:szCs w:val="28"/>
              </w:rPr>
              <w:t>Направлено по подведомственности:</w:t>
            </w:r>
          </w:p>
        </w:tc>
        <w:tc>
          <w:tcPr>
            <w:tcW w:w="6438" w:type="dxa"/>
            <w:gridSpan w:val="6"/>
          </w:tcPr>
          <w:p w:rsidR="00306231" w:rsidRPr="00B51DA6" w:rsidRDefault="00B51DA6" w:rsidP="00B51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DA6">
              <w:rPr>
                <w:rFonts w:ascii="Times New Roman" w:hAnsi="Times New Roman" w:cs="Times New Roman"/>
                <w:sz w:val="28"/>
                <w:szCs w:val="28"/>
              </w:rPr>
              <w:t>Рассмотрено и дан ответ заявителю:</w:t>
            </w:r>
          </w:p>
        </w:tc>
        <w:tc>
          <w:tcPr>
            <w:tcW w:w="6603" w:type="dxa"/>
            <w:gridSpan w:val="6"/>
          </w:tcPr>
          <w:p w:rsidR="00306231" w:rsidRPr="00B51DA6" w:rsidRDefault="00B51DA6" w:rsidP="00B51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1DA6">
              <w:rPr>
                <w:rFonts w:ascii="Times New Roman" w:hAnsi="Times New Roman" w:cs="Times New Roman"/>
                <w:sz w:val="28"/>
                <w:szCs w:val="28"/>
              </w:rPr>
              <w:t>Находится на рассмотрении:</w:t>
            </w:r>
          </w:p>
        </w:tc>
      </w:tr>
      <w:tr w:rsidR="006B6614" w:rsidTr="0077016D">
        <w:trPr>
          <w:trHeight w:val="2023"/>
        </w:trPr>
        <w:tc>
          <w:tcPr>
            <w:tcW w:w="1297" w:type="dxa"/>
            <w:vMerge/>
            <w:tcBorders>
              <w:top w:val="nil"/>
            </w:tcBorders>
          </w:tcPr>
          <w:p w:rsidR="006B6614" w:rsidRDefault="006B6614"/>
        </w:tc>
        <w:tc>
          <w:tcPr>
            <w:tcW w:w="851" w:type="dxa"/>
            <w:vMerge/>
          </w:tcPr>
          <w:p w:rsidR="006B6614" w:rsidRDefault="006B6614"/>
        </w:tc>
        <w:tc>
          <w:tcPr>
            <w:tcW w:w="1328" w:type="dxa"/>
          </w:tcPr>
          <w:p w:rsidR="006B6614" w:rsidRDefault="006B6614">
            <w:r>
              <w:t>Отдел государственного экологического надзора</w:t>
            </w:r>
          </w:p>
          <w:p w:rsidR="006B6614" w:rsidRDefault="006B6614"/>
        </w:tc>
        <w:tc>
          <w:tcPr>
            <w:tcW w:w="1417" w:type="dxa"/>
          </w:tcPr>
          <w:p w:rsidR="006B6614" w:rsidRDefault="006B6614" w:rsidP="00966743">
            <w:r>
              <w:t xml:space="preserve">Отдел </w:t>
            </w:r>
            <w:proofErr w:type="spellStart"/>
            <w:r>
              <w:t>гос.геологического</w:t>
            </w:r>
            <w:proofErr w:type="spellEnd"/>
            <w:r>
              <w:t xml:space="preserve"> надзора </w:t>
            </w:r>
          </w:p>
        </w:tc>
        <w:tc>
          <w:tcPr>
            <w:tcW w:w="1224" w:type="dxa"/>
          </w:tcPr>
          <w:p w:rsidR="006B6614" w:rsidRDefault="006B6614">
            <w:r>
              <w:t xml:space="preserve">Отдел </w:t>
            </w:r>
            <w:proofErr w:type="spellStart"/>
            <w:r>
              <w:t>гос.земельного</w:t>
            </w:r>
            <w:proofErr w:type="spellEnd"/>
            <w:r>
              <w:t xml:space="preserve"> надзора, надзора в области использования и охраны </w:t>
            </w:r>
            <w:proofErr w:type="spellStart"/>
            <w:r>
              <w:t>водн.объектов</w:t>
            </w:r>
            <w:proofErr w:type="spellEnd"/>
          </w:p>
          <w:p w:rsidR="006B6614" w:rsidRDefault="006B6614"/>
        </w:tc>
        <w:tc>
          <w:tcPr>
            <w:tcW w:w="885" w:type="dxa"/>
          </w:tcPr>
          <w:p w:rsidR="006B6614" w:rsidRDefault="006B6614">
            <w:r>
              <w:t xml:space="preserve">Межрегиональный отдел </w:t>
            </w:r>
            <w:proofErr w:type="spellStart"/>
            <w:r>
              <w:t>гос.эколог.экспертизы</w:t>
            </w:r>
            <w:proofErr w:type="spellEnd"/>
            <w:r>
              <w:t xml:space="preserve"> и разрешительной </w:t>
            </w:r>
            <w:proofErr w:type="spellStart"/>
            <w:r>
              <w:t>дея-ти</w:t>
            </w:r>
            <w:proofErr w:type="spellEnd"/>
          </w:p>
        </w:tc>
        <w:tc>
          <w:tcPr>
            <w:tcW w:w="939" w:type="dxa"/>
          </w:tcPr>
          <w:p w:rsidR="006B6614" w:rsidRDefault="006B6614" w:rsidP="006B6614">
            <w:r>
              <w:t>Межрегиональный отдел админ-</w:t>
            </w:r>
            <w:proofErr w:type="spellStart"/>
            <w:r>
              <w:t>ния</w:t>
            </w:r>
            <w:proofErr w:type="spellEnd"/>
            <w:r>
              <w:t xml:space="preserve"> платежей</w:t>
            </w:r>
          </w:p>
        </w:tc>
        <w:tc>
          <w:tcPr>
            <w:tcW w:w="645" w:type="dxa"/>
          </w:tcPr>
          <w:p w:rsidR="006B6614" w:rsidRDefault="006B6614">
            <w:r>
              <w:t>Иные</w:t>
            </w:r>
          </w:p>
        </w:tc>
        <w:tc>
          <w:tcPr>
            <w:tcW w:w="1358" w:type="dxa"/>
          </w:tcPr>
          <w:p w:rsidR="006B6614" w:rsidRDefault="006B6614" w:rsidP="003A0A1F">
            <w:r>
              <w:t>Отдел государственного экологического надзора</w:t>
            </w:r>
          </w:p>
          <w:p w:rsidR="006B6614" w:rsidRDefault="006B6614" w:rsidP="003A0A1F"/>
        </w:tc>
        <w:tc>
          <w:tcPr>
            <w:tcW w:w="1417" w:type="dxa"/>
          </w:tcPr>
          <w:p w:rsidR="006B6614" w:rsidRDefault="006B6614" w:rsidP="00966743">
            <w:r>
              <w:t xml:space="preserve">Отдел </w:t>
            </w:r>
            <w:proofErr w:type="spellStart"/>
            <w:r>
              <w:t>гос.геологического</w:t>
            </w:r>
            <w:proofErr w:type="spellEnd"/>
            <w:r>
              <w:t xml:space="preserve"> надзора </w:t>
            </w:r>
          </w:p>
        </w:tc>
        <w:tc>
          <w:tcPr>
            <w:tcW w:w="1295" w:type="dxa"/>
          </w:tcPr>
          <w:p w:rsidR="006B6614" w:rsidRDefault="006B6614" w:rsidP="003A0A1F">
            <w:r>
              <w:t xml:space="preserve">Отдел </w:t>
            </w:r>
            <w:proofErr w:type="spellStart"/>
            <w:r>
              <w:t>гос.земельного</w:t>
            </w:r>
            <w:proofErr w:type="spellEnd"/>
            <w:r>
              <w:t xml:space="preserve"> надзора, надзора в области использования и охраны </w:t>
            </w:r>
            <w:proofErr w:type="spellStart"/>
            <w:r>
              <w:t>водн.объектов</w:t>
            </w:r>
            <w:proofErr w:type="spellEnd"/>
          </w:p>
          <w:p w:rsidR="006B6614" w:rsidRDefault="006B6614" w:rsidP="003A0A1F"/>
        </w:tc>
        <w:tc>
          <w:tcPr>
            <w:tcW w:w="930" w:type="dxa"/>
          </w:tcPr>
          <w:p w:rsidR="006B6614" w:rsidRDefault="006B6614" w:rsidP="003A0A1F">
            <w:r>
              <w:t xml:space="preserve">Межрегиональный отдел </w:t>
            </w:r>
            <w:proofErr w:type="spellStart"/>
            <w:r>
              <w:t>гос.эколог.экспертизы</w:t>
            </w:r>
            <w:proofErr w:type="spellEnd"/>
            <w:r>
              <w:t xml:space="preserve"> и разрешительной </w:t>
            </w:r>
            <w:proofErr w:type="spellStart"/>
            <w:r>
              <w:t>дея-ти</w:t>
            </w:r>
            <w:proofErr w:type="spellEnd"/>
          </w:p>
        </w:tc>
        <w:tc>
          <w:tcPr>
            <w:tcW w:w="894" w:type="dxa"/>
          </w:tcPr>
          <w:p w:rsidR="006B6614" w:rsidRDefault="006B6614" w:rsidP="003A0A1F">
            <w:r>
              <w:t>Межрегиональный отдел админ-</w:t>
            </w:r>
            <w:proofErr w:type="spellStart"/>
            <w:r>
              <w:t>ния</w:t>
            </w:r>
            <w:proofErr w:type="spellEnd"/>
            <w:r>
              <w:t xml:space="preserve"> платежей</w:t>
            </w:r>
          </w:p>
        </w:tc>
        <w:tc>
          <w:tcPr>
            <w:tcW w:w="709" w:type="dxa"/>
          </w:tcPr>
          <w:p w:rsidR="006B6614" w:rsidRDefault="006B6614" w:rsidP="003A0A1F">
            <w:r>
              <w:t>Иные</w:t>
            </w:r>
          </w:p>
        </w:tc>
      </w:tr>
      <w:tr w:rsidR="00DB7C80" w:rsidTr="0099462F">
        <w:trPr>
          <w:trHeight w:val="891"/>
        </w:trPr>
        <w:tc>
          <w:tcPr>
            <w:tcW w:w="1297" w:type="dxa"/>
          </w:tcPr>
          <w:p w:rsidR="00DB7C80" w:rsidRDefault="00DB7C80" w:rsidP="00DB7C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225</w:t>
            </w:r>
          </w:p>
          <w:p w:rsidR="00DB7C80" w:rsidRPr="00E00C49" w:rsidRDefault="00DB7C80" w:rsidP="00DB7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(Чувашская Республика</w:t>
            </w:r>
            <w:r w:rsidRPr="00E00C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DB7C80" w:rsidRDefault="00DB7C80" w:rsidP="00DB7C80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82</w:t>
            </w:r>
          </w:p>
        </w:tc>
        <w:tc>
          <w:tcPr>
            <w:tcW w:w="1328" w:type="dxa"/>
          </w:tcPr>
          <w:p w:rsidR="00DB7C80" w:rsidRDefault="00DB7C80" w:rsidP="00DB7C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41</w:t>
            </w:r>
          </w:p>
        </w:tc>
        <w:tc>
          <w:tcPr>
            <w:tcW w:w="1417" w:type="dxa"/>
          </w:tcPr>
          <w:p w:rsidR="00DB7C80" w:rsidRDefault="00DB7C80" w:rsidP="00DB7C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9</w:t>
            </w:r>
          </w:p>
        </w:tc>
        <w:tc>
          <w:tcPr>
            <w:tcW w:w="1224" w:type="dxa"/>
          </w:tcPr>
          <w:p w:rsidR="00DB7C80" w:rsidRDefault="00DB7C80" w:rsidP="00DB7C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39</w:t>
            </w:r>
          </w:p>
        </w:tc>
        <w:tc>
          <w:tcPr>
            <w:tcW w:w="885" w:type="dxa"/>
          </w:tcPr>
          <w:p w:rsidR="00DB7C80" w:rsidRDefault="00DB7C80" w:rsidP="00DB7C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34</w:t>
            </w:r>
          </w:p>
        </w:tc>
        <w:tc>
          <w:tcPr>
            <w:tcW w:w="939" w:type="dxa"/>
          </w:tcPr>
          <w:p w:rsidR="00DB7C80" w:rsidRDefault="00DB7C80" w:rsidP="00DB7C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16</w:t>
            </w:r>
          </w:p>
        </w:tc>
        <w:tc>
          <w:tcPr>
            <w:tcW w:w="645" w:type="dxa"/>
          </w:tcPr>
          <w:p w:rsidR="00DB7C80" w:rsidRDefault="00DB7C80" w:rsidP="00DB7C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1358" w:type="dxa"/>
          </w:tcPr>
          <w:p w:rsidR="00DB7C80" w:rsidRDefault="00DB7C80" w:rsidP="00DB7C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1417" w:type="dxa"/>
          </w:tcPr>
          <w:p w:rsidR="00DB7C80" w:rsidRDefault="00DB7C80" w:rsidP="00DB7C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1295" w:type="dxa"/>
          </w:tcPr>
          <w:p w:rsidR="00DB7C80" w:rsidRDefault="00DB7C80" w:rsidP="00DB7C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930" w:type="dxa"/>
          </w:tcPr>
          <w:p w:rsidR="00DB7C80" w:rsidRDefault="00DB7C80" w:rsidP="00DB7C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894" w:type="dxa"/>
          </w:tcPr>
          <w:p w:rsidR="00DB7C80" w:rsidRDefault="00DB7C80" w:rsidP="00DB7C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709" w:type="dxa"/>
          </w:tcPr>
          <w:p w:rsidR="00DB7C80" w:rsidRDefault="00DB7C80" w:rsidP="00DB7C8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</w:tr>
      <w:tr w:rsidR="00E8248F" w:rsidTr="0077016D">
        <w:trPr>
          <w:trHeight w:val="819"/>
        </w:trPr>
        <w:tc>
          <w:tcPr>
            <w:tcW w:w="1297" w:type="dxa"/>
          </w:tcPr>
          <w:p w:rsidR="00E8248F" w:rsidRPr="00DB7C80" w:rsidRDefault="00C10954" w:rsidP="001370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B7C80">
              <w:rPr>
                <w:rFonts w:ascii="Times New Roman" w:hAnsi="Times New Roman" w:cs="Times New Roman"/>
                <w:sz w:val="40"/>
                <w:szCs w:val="40"/>
              </w:rPr>
              <w:t>183</w:t>
            </w:r>
          </w:p>
          <w:p w:rsidR="00E8248F" w:rsidRPr="00DB7C80" w:rsidRDefault="00E8248F" w:rsidP="00137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7C8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B7C80">
              <w:rPr>
                <w:rFonts w:ascii="Times New Roman" w:hAnsi="Times New Roman" w:cs="Times New Roman"/>
                <w:sz w:val="20"/>
                <w:szCs w:val="20"/>
              </w:rPr>
              <w:t>РеспубликаМарий</w:t>
            </w:r>
            <w:proofErr w:type="spellEnd"/>
            <w:r w:rsidRPr="00DB7C80">
              <w:rPr>
                <w:rFonts w:ascii="Times New Roman" w:hAnsi="Times New Roman" w:cs="Times New Roman"/>
                <w:sz w:val="20"/>
                <w:szCs w:val="20"/>
              </w:rPr>
              <w:t xml:space="preserve"> Эл)</w:t>
            </w:r>
          </w:p>
        </w:tc>
        <w:tc>
          <w:tcPr>
            <w:tcW w:w="851" w:type="dxa"/>
          </w:tcPr>
          <w:p w:rsidR="00E8248F" w:rsidRPr="00DB7C80" w:rsidRDefault="00E8248F" w:rsidP="00E00C49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DB7C80">
              <w:rPr>
                <w:rFonts w:ascii="Times New Roman" w:hAnsi="Times New Roman" w:cs="Times New Roman"/>
                <w:sz w:val="40"/>
                <w:szCs w:val="40"/>
              </w:rPr>
              <w:t>48</w:t>
            </w:r>
          </w:p>
        </w:tc>
        <w:tc>
          <w:tcPr>
            <w:tcW w:w="1328" w:type="dxa"/>
          </w:tcPr>
          <w:p w:rsidR="00E8248F" w:rsidRPr="00DB7C80" w:rsidRDefault="00C10954" w:rsidP="001370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B7C80">
              <w:rPr>
                <w:rFonts w:ascii="Times New Roman" w:hAnsi="Times New Roman" w:cs="Times New Roman"/>
                <w:sz w:val="40"/>
                <w:szCs w:val="40"/>
              </w:rPr>
              <w:t>76</w:t>
            </w:r>
          </w:p>
        </w:tc>
        <w:tc>
          <w:tcPr>
            <w:tcW w:w="1417" w:type="dxa"/>
          </w:tcPr>
          <w:p w:rsidR="00E8248F" w:rsidRPr="00DB7C80" w:rsidRDefault="00C10954" w:rsidP="001370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DB7C80">
              <w:rPr>
                <w:rFonts w:ascii="Times New Roman" w:hAnsi="Times New Roman" w:cs="Times New Roman"/>
                <w:sz w:val="40"/>
                <w:szCs w:val="40"/>
              </w:rPr>
              <w:t>58</w:t>
            </w:r>
          </w:p>
        </w:tc>
        <w:tc>
          <w:tcPr>
            <w:tcW w:w="1224" w:type="dxa"/>
          </w:tcPr>
          <w:p w:rsidR="00E8248F" w:rsidRDefault="00E8248F" w:rsidP="001370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885" w:type="dxa"/>
          </w:tcPr>
          <w:p w:rsidR="00E8248F" w:rsidRDefault="00E8248F" w:rsidP="001370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939" w:type="dxa"/>
          </w:tcPr>
          <w:p w:rsidR="00E8248F" w:rsidRDefault="00E8248F" w:rsidP="001370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645" w:type="dxa"/>
          </w:tcPr>
          <w:p w:rsidR="00E8248F" w:rsidRDefault="00E8248F" w:rsidP="001370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1358" w:type="dxa"/>
          </w:tcPr>
          <w:p w:rsidR="00E8248F" w:rsidRDefault="00E8248F" w:rsidP="001370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1417" w:type="dxa"/>
          </w:tcPr>
          <w:p w:rsidR="00E8248F" w:rsidRDefault="00E8248F" w:rsidP="001370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1295" w:type="dxa"/>
          </w:tcPr>
          <w:p w:rsidR="00E8248F" w:rsidRDefault="00E8248F" w:rsidP="001370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930" w:type="dxa"/>
          </w:tcPr>
          <w:p w:rsidR="00E8248F" w:rsidRDefault="00E8248F" w:rsidP="001370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894" w:type="dxa"/>
          </w:tcPr>
          <w:p w:rsidR="00E8248F" w:rsidRDefault="00E8248F" w:rsidP="009126EC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709" w:type="dxa"/>
          </w:tcPr>
          <w:p w:rsidR="00E8248F" w:rsidRDefault="00E8248F" w:rsidP="001370E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</w:tr>
      <w:tr w:rsidR="00E8248F" w:rsidTr="0077016D">
        <w:trPr>
          <w:trHeight w:val="859"/>
        </w:trPr>
        <w:tc>
          <w:tcPr>
            <w:tcW w:w="1297" w:type="dxa"/>
            <w:vAlign w:val="center"/>
          </w:tcPr>
          <w:p w:rsidR="00E8248F" w:rsidRDefault="00E8248F" w:rsidP="003A0A1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715</w:t>
            </w:r>
          </w:p>
          <w:p w:rsidR="00E8248F" w:rsidRPr="00E00C49" w:rsidRDefault="00E8248F" w:rsidP="003A0A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C4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Республика</w:t>
            </w:r>
            <w:r w:rsidRPr="00E00C49">
              <w:rPr>
                <w:rFonts w:ascii="Times New Roman" w:hAnsi="Times New Roman" w:cs="Times New Roman"/>
                <w:sz w:val="20"/>
                <w:szCs w:val="20"/>
              </w:rPr>
              <w:t>Татарстан</w:t>
            </w:r>
            <w:proofErr w:type="spellEnd"/>
            <w:r w:rsidRPr="00E00C4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851" w:type="dxa"/>
            <w:vAlign w:val="center"/>
          </w:tcPr>
          <w:p w:rsidR="00E8248F" w:rsidRPr="00CF2F14" w:rsidRDefault="00E8248F" w:rsidP="003A0A1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230</w:t>
            </w:r>
          </w:p>
        </w:tc>
        <w:tc>
          <w:tcPr>
            <w:tcW w:w="1328" w:type="dxa"/>
            <w:vAlign w:val="center"/>
          </w:tcPr>
          <w:p w:rsidR="00E8248F" w:rsidRPr="004C0267" w:rsidRDefault="00E8248F" w:rsidP="003A0A1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187</w:t>
            </w:r>
          </w:p>
        </w:tc>
        <w:tc>
          <w:tcPr>
            <w:tcW w:w="1417" w:type="dxa"/>
            <w:vAlign w:val="center"/>
          </w:tcPr>
          <w:p w:rsidR="00E8248F" w:rsidRPr="004C0267" w:rsidRDefault="00E8248F" w:rsidP="003A0A1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20</w:t>
            </w:r>
          </w:p>
        </w:tc>
        <w:tc>
          <w:tcPr>
            <w:tcW w:w="1224" w:type="dxa"/>
            <w:vAlign w:val="center"/>
          </w:tcPr>
          <w:p w:rsidR="00E8248F" w:rsidRPr="004C0267" w:rsidRDefault="00E8248F" w:rsidP="003A0A1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166</w:t>
            </w:r>
          </w:p>
        </w:tc>
        <w:tc>
          <w:tcPr>
            <w:tcW w:w="885" w:type="dxa"/>
            <w:vAlign w:val="center"/>
          </w:tcPr>
          <w:p w:rsidR="00E8248F" w:rsidRPr="004C0267" w:rsidRDefault="00E8248F" w:rsidP="003A0A1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52</w:t>
            </w:r>
          </w:p>
        </w:tc>
        <w:tc>
          <w:tcPr>
            <w:tcW w:w="939" w:type="dxa"/>
            <w:vAlign w:val="center"/>
          </w:tcPr>
          <w:p w:rsidR="00E8248F" w:rsidRPr="004C0267" w:rsidRDefault="00E8248F" w:rsidP="003A0A1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645" w:type="dxa"/>
            <w:vAlign w:val="center"/>
          </w:tcPr>
          <w:p w:rsidR="00E8248F" w:rsidRPr="004C0267" w:rsidRDefault="00E8248F" w:rsidP="003A0A1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32</w:t>
            </w:r>
          </w:p>
        </w:tc>
        <w:tc>
          <w:tcPr>
            <w:tcW w:w="1358" w:type="dxa"/>
            <w:vAlign w:val="center"/>
          </w:tcPr>
          <w:p w:rsidR="00E8248F" w:rsidRPr="00073734" w:rsidRDefault="00E8248F" w:rsidP="003A0A1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11</w:t>
            </w:r>
          </w:p>
        </w:tc>
        <w:tc>
          <w:tcPr>
            <w:tcW w:w="1417" w:type="dxa"/>
            <w:vAlign w:val="center"/>
          </w:tcPr>
          <w:p w:rsidR="00E8248F" w:rsidRPr="00073734" w:rsidRDefault="00E8248F" w:rsidP="003A0A1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0</w:t>
            </w:r>
          </w:p>
        </w:tc>
        <w:tc>
          <w:tcPr>
            <w:tcW w:w="1295" w:type="dxa"/>
            <w:vAlign w:val="center"/>
          </w:tcPr>
          <w:p w:rsidR="00E8248F" w:rsidRPr="00073734" w:rsidRDefault="00E8248F" w:rsidP="003A0A1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930" w:type="dxa"/>
            <w:vAlign w:val="center"/>
          </w:tcPr>
          <w:p w:rsidR="00E8248F" w:rsidRPr="00073734" w:rsidRDefault="00E8248F" w:rsidP="003A0A1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8</w:t>
            </w:r>
          </w:p>
        </w:tc>
        <w:tc>
          <w:tcPr>
            <w:tcW w:w="894" w:type="dxa"/>
            <w:vAlign w:val="center"/>
          </w:tcPr>
          <w:p w:rsidR="00E8248F" w:rsidRPr="00073734" w:rsidRDefault="00E8248F" w:rsidP="003A0A1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709" w:type="dxa"/>
            <w:vAlign w:val="center"/>
          </w:tcPr>
          <w:p w:rsidR="00E8248F" w:rsidRPr="00073734" w:rsidRDefault="00E8248F" w:rsidP="003A0A1F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</w:tr>
    </w:tbl>
    <w:p w:rsidR="00B973E6" w:rsidRDefault="00B973E6" w:rsidP="009126EC"/>
    <w:sectPr w:rsidR="00B973E6" w:rsidSect="006F1D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06231"/>
    <w:rsid w:val="00073734"/>
    <w:rsid w:val="00090C7B"/>
    <w:rsid w:val="001370E3"/>
    <w:rsid w:val="001630DA"/>
    <w:rsid w:val="002C17C7"/>
    <w:rsid w:val="00306231"/>
    <w:rsid w:val="00335746"/>
    <w:rsid w:val="0035432D"/>
    <w:rsid w:val="003A0A1F"/>
    <w:rsid w:val="00422423"/>
    <w:rsid w:val="004353FE"/>
    <w:rsid w:val="00460113"/>
    <w:rsid w:val="00492BBF"/>
    <w:rsid w:val="004B089C"/>
    <w:rsid w:val="004C0267"/>
    <w:rsid w:val="005044D1"/>
    <w:rsid w:val="005E43F9"/>
    <w:rsid w:val="005E623D"/>
    <w:rsid w:val="00675A55"/>
    <w:rsid w:val="006A6E32"/>
    <w:rsid w:val="006B6614"/>
    <w:rsid w:val="006F1D37"/>
    <w:rsid w:val="00716A24"/>
    <w:rsid w:val="00720FD2"/>
    <w:rsid w:val="0077016D"/>
    <w:rsid w:val="008E7CAF"/>
    <w:rsid w:val="00907D0D"/>
    <w:rsid w:val="009126EC"/>
    <w:rsid w:val="00927F7B"/>
    <w:rsid w:val="00966743"/>
    <w:rsid w:val="00AC12CF"/>
    <w:rsid w:val="00AC6144"/>
    <w:rsid w:val="00B0755C"/>
    <w:rsid w:val="00B51DA6"/>
    <w:rsid w:val="00B973E6"/>
    <w:rsid w:val="00C10954"/>
    <w:rsid w:val="00C16B57"/>
    <w:rsid w:val="00C456BF"/>
    <w:rsid w:val="00C6372D"/>
    <w:rsid w:val="00CC302B"/>
    <w:rsid w:val="00CF2F14"/>
    <w:rsid w:val="00D62BE8"/>
    <w:rsid w:val="00D70E84"/>
    <w:rsid w:val="00DA2B79"/>
    <w:rsid w:val="00DB7C80"/>
    <w:rsid w:val="00E00C49"/>
    <w:rsid w:val="00E213AD"/>
    <w:rsid w:val="00E546EF"/>
    <w:rsid w:val="00E567B7"/>
    <w:rsid w:val="00E8248F"/>
    <w:rsid w:val="00EB3356"/>
    <w:rsid w:val="00FF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DC953-2CCC-4451-A447-8E5C1A137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0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4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9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/>
      <c:surfaceChart>
        <c:wireframe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Рассмотрено и дан ответ заявителю: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Отдел экологического надзора</c:v>
                </c:pt>
                <c:pt idx="1">
                  <c:v>Отдел геологического надзора</c:v>
                </c:pt>
                <c:pt idx="2">
                  <c:v>Отдел надзора за водными и земельными ресурсами</c:v>
                </c:pt>
                <c:pt idx="3">
                  <c:v>Отдел администрирования и нормирования</c:v>
                </c:pt>
                <c:pt idx="4">
                  <c:v>Иные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49</c:v>
                </c:pt>
                <c:pt idx="1">
                  <c:v>5</c:v>
                </c:pt>
                <c:pt idx="2">
                  <c:v>86</c:v>
                </c:pt>
                <c:pt idx="3">
                  <c:v>61</c:v>
                </c:pt>
                <c:pt idx="4">
                  <c:v>17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Находится на рассмотрении: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Отдел экологического надзора</c:v>
                </c:pt>
                <c:pt idx="1">
                  <c:v>Отдел геологического надзора</c:v>
                </c:pt>
                <c:pt idx="2">
                  <c:v>Отдел надзора за водными и земельными ресурсами</c:v>
                </c:pt>
                <c:pt idx="3">
                  <c:v>Отдел администрирования и нормирования</c:v>
                </c:pt>
                <c:pt idx="4">
                  <c:v>Иные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15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bandFmts/>
        <c:axId val="256339728"/>
        <c:axId val="256340288"/>
        <c:axId val="256341584"/>
      </c:surfaceChart>
      <c:catAx>
        <c:axId val="2563397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56340288"/>
        <c:crosses val="autoZero"/>
        <c:auto val="1"/>
        <c:lblAlgn val="ctr"/>
        <c:lblOffset val="100"/>
        <c:noMultiLvlLbl val="0"/>
      </c:catAx>
      <c:valAx>
        <c:axId val="2563402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one"/>
        <c:crossAx val="256339728"/>
        <c:crosses val="autoZero"/>
        <c:crossBetween val="midCat"/>
      </c:valAx>
      <c:serAx>
        <c:axId val="256341584"/>
        <c:scaling>
          <c:orientation val="minMax"/>
        </c:scaling>
        <c:delete val="0"/>
        <c:axPos val="b"/>
        <c:majorTickMark val="out"/>
        <c:minorTickMark val="none"/>
        <c:tickLblPos val="nextTo"/>
        <c:crossAx val="256340288"/>
        <c:crosses val="autoZero"/>
      </c:serAx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C9BFD-815F-4D80-8EB6-72881FBC5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Adm053-2</cp:lastModifiedBy>
  <cp:revision>6</cp:revision>
  <cp:lastPrinted>2018-06-29T10:51:00Z</cp:lastPrinted>
  <dcterms:created xsi:type="dcterms:W3CDTF">2020-01-14T09:08:00Z</dcterms:created>
  <dcterms:modified xsi:type="dcterms:W3CDTF">2020-01-24T15:30:00Z</dcterms:modified>
</cp:coreProperties>
</file>