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4A" w:rsidRDefault="00786E78" w:rsidP="00786E78">
      <w:pPr>
        <w:ind w:firstLine="567"/>
        <w:jc w:val="both"/>
      </w:pPr>
      <w:proofErr w:type="gramStart"/>
      <w:r w:rsidRPr="00F30C18">
        <w:rPr>
          <w:rFonts w:ascii="Times New Roman" w:hAnsi="Times New Roman" w:cs="Times New Roman"/>
          <w:sz w:val="28"/>
          <w:szCs w:val="28"/>
        </w:rPr>
        <w:t>В</w:t>
      </w:r>
      <w:r w:rsidRPr="006D5CED">
        <w:rPr>
          <w:rFonts w:ascii="Times New Roman" w:hAnsi="Times New Roman" w:cs="Times New Roman"/>
          <w:sz w:val="28"/>
          <w:szCs w:val="28"/>
        </w:rPr>
        <w:t xml:space="preserve">о исполнение п. 3.5 протокола совещания Совета Безопасности Российской Федерации от 14.02.2023 № Пр-267  о дополнительных мерах  по повышению пожарной безопасности и снижению рисков возникновения чрезвычайных ситуаций Управлением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0C18">
        <w:rPr>
          <w:rFonts w:ascii="Times New Roman" w:hAnsi="Times New Roman" w:cs="Times New Roman"/>
          <w:sz w:val="28"/>
          <w:szCs w:val="28"/>
        </w:rPr>
        <w:t xml:space="preserve"> период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30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F30C1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30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F30C18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проведена внеплановая выездная проверка </w:t>
      </w:r>
      <w:r w:rsidRPr="006D5CED">
        <w:rPr>
          <w:rFonts w:ascii="Times New Roman" w:hAnsi="Times New Roman" w:cs="Times New Roman"/>
          <w:sz w:val="28"/>
          <w:szCs w:val="28"/>
        </w:rPr>
        <w:t>готовности к пожароопасному периоду 20</w:t>
      </w:r>
      <w:bookmarkStart w:id="0" w:name="_GoBack"/>
      <w:bookmarkEnd w:id="0"/>
      <w:r w:rsidRPr="006D5CED">
        <w:rPr>
          <w:rFonts w:ascii="Times New Roman" w:hAnsi="Times New Roman" w:cs="Times New Roman"/>
          <w:sz w:val="28"/>
          <w:szCs w:val="28"/>
        </w:rPr>
        <w:t>23 года в отношении дирекци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5CED">
        <w:rPr>
          <w:rFonts w:ascii="Times New Roman" w:hAnsi="Times New Roman" w:cs="Times New Roman"/>
          <w:sz w:val="28"/>
          <w:szCs w:val="28"/>
        </w:rPr>
        <w:t xml:space="preserve"> особо охраняем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5CED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5CED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5CED">
        <w:rPr>
          <w:rFonts w:ascii="Times New Roman" w:hAnsi="Times New Roman" w:cs="Times New Roman"/>
          <w:sz w:val="28"/>
          <w:szCs w:val="28"/>
        </w:rPr>
        <w:t xml:space="preserve"> федерального значения ФГБУ «Национальный парк «Русский</w:t>
      </w:r>
      <w:proofErr w:type="gramEnd"/>
      <w:r w:rsidRPr="006D5CED">
        <w:rPr>
          <w:rFonts w:ascii="Times New Roman" w:hAnsi="Times New Roman" w:cs="Times New Roman"/>
          <w:sz w:val="28"/>
          <w:szCs w:val="28"/>
        </w:rPr>
        <w:t xml:space="preserve"> Север»</w:t>
      </w:r>
      <w:r>
        <w:rPr>
          <w:rFonts w:ascii="Times New Roman" w:hAnsi="Times New Roman" w:cs="Times New Roman"/>
          <w:sz w:val="28"/>
          <w:szCs w:val="28"/>
        </w:rPr>
        <w:t>, по результатам которой выявлено н</w:t>
      </w:r>
      <w:r w:rsidRPr="009E38D6">
        <w:rPr>
          <w:rFonts w:ascii="Times New Roman" w:hAnsi="Times New Roman" w:cs="Times New Roman"/>
          <w:sz w:val="28"/>
          <w:szCs w:val="28"/>
        </w:rPr>
        <w:t>арушение правил пожарной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0147">
        <w:rPr>
          <w:rFonts w:ascii="Times New Roman" w:hAnsi="Times New Roman" w:cs="Times New Roman"/>
          <w:sz w:val="28"/>
          <w:szCs w:val="28"/>
        </w:rPr>
        <w:t>ФГБУ «Национальный парк «Русский Север» выдано предписание об устранении нарушений законодательства.</w:t>
      </w:r>
    </w:p>
    <w:sectPr w:rsidR="0046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32"/>
    <w:rsid w:val="00227A32"/>
    <w:rsid w:val="0046264A"/>
    <w:rsid w:val="00786E78"/>
    <w:rsid w:val="008D13D4"/>
    <w:rsid w:val="00E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2023-11-13T14:11:00Z</dcterms:created>
  <dcterms:modified xsi:type="dcterms:W3CDTF">2023-11-13T14:11:00Z</dcterms:modified>
</cp:coreProperties>
</file>