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8FA" w:rsidRPr="00A32F1E" w:rsidRDefault="008F08FA" w:rsidP="00A32F1E">
      <w:pPr>
        <w:spacing w:after="0" w:line="240" w:lineRule="auto"/>
        <w:jc w:val="center"/>
        <w:rPr>
          <w:rFonts w:ascii="Bold" w:eastAsia="Times New Roman" w:hAnsi="Bold" w:cs="Times New Roman"/>
          <w:color w:val="3B4256"/>
          <w:sz w:val="28"/>
          <w:szCs w:val="28"/>
          <w:bdr w:val="none" w:sz="0" w:space="0" w:color="auto" w:frame="1"/>
          <w:lang w:eastAsia="ru-RU"/>
        </w:rPr>
      </w:pPr>
      <w:r w:rsidRPr="00C22047">
        <w:rPr>
          <w:rFonts w:ascii="Bold" w:eastAsia="Times New Roman" w:hAnsi="Bold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Банковские реквизиты для перечисления </w:t>
      </w:r>
      <w:r w:rsidR="00A32F1E">
        <w:rPr>
          <w:rFonts w:ascii="Bold" w:eastAsia="Times New Roman" w:hAnsi="Bold" w:cs="Times New Roman"/>
          <w:color w:val="3B4256"/>
          <w:sz w:val="28"/>
          <w:szCs w:val="28"/>
          <w:bdr w:val="none" w:sz="0" w:space="0" w:color="auto" w:frame="1"/>
          <w:lang w:eastAsia="ru-RU"/>
        </w:rPr>
        <w:t>денежных средств</w:t>
      </w:r>
    </w:p>
    <w:p w:rsidR="008F08FA" w:rsidRPr="00C22047" w:rsidRDefault="008F08FA" w:rsidP="008F08FA">
      <w:pPr>
        <w:rPr>
          <w:rFonts w:ascii="Bold" w:eastAsia="Times New Roman" w:hAnsi="Bold" w:cs="Times New Roman"/>
          <w:b/>
          <w:color w:val="3B4256"/>
          <w:sz w:val="28"/>
          <w:szCs w:val="28"/>
          <w:bdr w:val="none" w:sz="0" w:space="0" w:color="auto" w:frame="1"/>
          <w:lang w:eastAsia="ru-RU"/>
        </w:rPr>
      </w:pPr>
      <w:r w:rsidRPr="00C22047">
        <w:rPr>
          <w:rFonts w:ascii="Regular" w:eastAsia="Times New Roman" w:hAnsi="Regular" w:cs="Times New Roman"/>
          <w:color w:val="3B4256"/>
          <w:sz w:val="28"/>
          <w:szCs w:val="28"/>
          <w:lang w:eastAsia="ru-RU"/>
        </w:rPr>
        <w:br/>
      </w:r>
      <w:r w:rsidRPr="00C22047">
        <w:rPr>
          <w:rFonts w:ascii="Bold" w:eastAsia="Times New Roman" w:hAnsi="Bold" w:cs="Times New Roman"/>
          <w:b/>
          <w:color w:val="3B4256"/>
          <w:sz w:val="28"/>
          <w:szCs w:val="28"/>
          <w:bdr w:val="none" w:sz="0" w:space="0" w:color="auto" w:frame="1"/>
          <w:lang w:eastAsia="ru-RU"/>
        </w:rPr>
        <w:t>Ставропольский край</w:t>
      </w:r>
    </w:p>
    <w:p w:rsidR="009F4AC9" w:rsidRPr="005B6566" w:rsidRDefault="008F08FA" w:rsidP="008F08FA">
      <w:pPr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C22047">
        <w:rPr>
          <w:rFonts w:ascii="Bold" w:eastAsia="Times New Roman" w:hAnsi="Bold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</w:r>
      <w:r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Наименование получателя</w:t>
      </w:r>
      <w:r w:rsidR="009F4AC9"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: УФК по Ставропольскому краю (</w:t>
      </w:r>
      <w:proofErr w:type="gramStart"/>
      <w:r w:rsidR="009F4AC9"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Северо-Кавказское</w:t>
      </w:r>
      <w:proofErr w:type="gramEnd"/>
      <w:r w:rsidR="009F4AC9"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 межрегиональное управление Росприроднадзора, л/с 04211А56520)</w:t>
      </w:r>
    </w:p>
    <w:p w:rsidR="0091452A" w:rsidRPr="005B6566" w:rsidRDefault="009F4AC9" w:rsidP="009F4AC9">
      <w:pPr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proofErr w:type="gramStart"/>
      <w:r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л</w:t>
      </w:r>
      <w:proofErr w:type="gramEnd"/>
      <w:r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/с 04211А56520</w:t>
      </w:r>
    </w:p>
    <w:p w:rsidR="0091452A" w:rsidRPr="005B6566" w:rsidRDefault="008F08FA" w:rsidP="009F4AC9">
      <w:pPr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ИНН 2626042723 КПП 262601001</w:t>
      </w:r>
    </w:p>
    <w:p w:rsidR="008F08FA" w:rsidRPr="005B6566" w:rsidRDefault="008F08FA" w:rsidP="009F4AC9">
      <w:pPr>
        <w:rPr>
          <w:rFonts w:ascii="Bold" w:eastAsia="Times New Roman" w:hAnsi="Bold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</w:pPr>
      <w:bookmarkStart w:id="0" w:name="_GoBack"/>
      <w:r w:rsidRPr="005B6566">
        <w:rPr>
          <w:rFonts w:ascii="Bold" w:eastAsia="Times New Roman" w:hAnsi="Bold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  <w:t xml:space="preserve">Банк получателя: </w:t>
      </w:r>
      <w:r w:rsidR="009F4AC9" w:rsidRPr="005B6566">
        <w:rPr>
          <w:rFonts w:ascii="Bold" w:eastAsia="Times New Roman" w:hAnsi="Bold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  <w:t xml:space="preserve">ОКЦ № 2 ЮГУ Банка России//УФК по Ставропольскому краю </w:t>
      </w:r>
      <w:proofErr w:type="spellStart"/>
      <w:r w:rsidR="009F4AC9" w:rsidRPr="005B6566">
        <w:rPr>
          <w:rFonts w:ascii="Bold" w:eastAsia="Times New Roman" w:hAnsi="Bold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  <w:t>г.Ставрополь</w:t>
      </w:r>
      <w:proofErr w:type="spellEnd"/>
    </w:p>
    <w:bookmarkEnd w:id="0"/>
    <w:p w:rsidR="009F4AC9" w:rsidRPr="005B6566" w:rsidRDefault="009F4AC9" w:rsidP="009F4AC9">
      <w:pPr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БИК 010702101</w:t>
      </w:r>
    </w:p>
    <w:p w:rsidR="0091452A" w:rsidRPr="005B6566" w:rsidRDefault="0091452A" w:rsidP="008F08FA">
      <w:pPr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proofErr w:type="gramStart"/>
      <w:r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ЕКС</w:t>
      </w:r>
      <w:r w:rsidR="008F08FA"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 </w:t>
      </w:r>
      <w:r w:rsidR="008F08FA"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40102810345370000013</w:t>
      </w:r>
      <w:proofErr w:type="gramEnd"/>
    </w:p>
    <w:p w:rsidR="0091452A" w:rsidRPr="005B6566" w:rsidRDefault="0091452A" w:rsidP="008F08FA">
      <w:pPr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proofErr w:type="gramStart"/>
      <w:r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КС </w:t>
      </w:r>
      <w:r w:rsidR="008F08FA"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 03100643000000012100</w:t>
      </w:r>
      <w:proofErr w:type="gramEnd"/>
    </w:p>
    <w:p w:rsidR="0091452A" w:rsidRPr="005B6566" w:rsidRDefault="0091452A" w:rsidP="008F08FA">
      <w:pPr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КБК- </w:t>
      </w:r>
      <w:r w:rsidR="00C84B64"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указывается согласно КОАП</w:t>
      </w:r>
      <w:r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2F3C97" w:rsidRPr="00C22047" w:rsidRDefault="008F08FA" w:rsidP="008F08F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ОКТМО- соответствует территории</w:t>
      </w:r>
      <w:r w:rsidRPr="00C22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20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2F3C97" w:rsidRPr="00C22047" w:rsidSect="009F4AC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F7A"/>
    <w:rsid w:val="000B6F7A"/>
    <w:rsid w:val="005B6566"/>
    <w:rsid w:val="0069729B"/>
    <w:rsid w:val="008F08FA"/>
    <w:rsid w:val="0091452A"/>
    <w:rsid w:val="009F4AC9"/>
    <w:rsid w:val="00A32F1E"/>
    <w:rsid w:val="00C22047"/>
    <w:rsid w:val="00C84B64"/>
    <w:rsid w:val="00D148C0"/>
    <w:rsid w:val="00D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23E0F-0C99-4B81-ABE4-963BDF82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Михина Екатерина Александровна</dc:creator>
  <cp:keywords/>
  <dc:description/>
  <cp:lastModifiedBy>Михина Екатерина Александровна</cp:lastModifiedBy>
  <cp:revision>8</cp:revision>
  <dcterms:created xsi:type="dcterms:W3CDTF">2025-10-31T08:55:00Z</dcterms:created>
  <dcterms:modified xsi:type="dcterms:W3CDTF">2025-10-31T11:26:00Z</dcterms:modified>
</cp:coreProperties>
</file>