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826CAE">
        <w:rPr>
          <w:rFonts w:ascii="Times New Roman" w:hAnsi="Times New Roman" w:cs="Times New Roman"/>
          <w:sz w:val="24"/>
          <w:szCs w:val="24"/>
        </w:rPr>
        <w:t>06.12</w:t>
      </w:r>
      <w:r w:rsidRPr="009D365B">
        <w:rPr>
          <w:rFonts w:ascii="Times New Roman" w:hAnsi="Times New Roman" w:cs="Times New Roman"/>
          <w:sz w:val="24"/>
          <w:szCs w:val="24"/>
        </w:rPr>
        <w:t>.2023 № </w:t>
      </w:r>
      <w:r w:rsidR="00826CAE">
        <w:rPr>
          <w:rFonts w:ascii="Times New Roman" w:hAnsi="Times New Roman" w:cs="Times New Roman"/>
          <w:sz w:val="24"/>
          <w:szCs w:val="24"/>
        </w:rPr>
        <w:t>7</w:t>
      </w:r>
      <w:r w:rsidR="003E35CB">
        <w:rPr>
          <w:rFonts w:ascii="Times New Roman" w:hAnsi="Times New Roman" w:cs="Times New Roman"/>
          <w:sz w:val="24"/>
          <w:szCs w:val="24"/>
        </w:rPr>
        <w:t>10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3E35CB" w:rsidRPr="003E35CB">
        <w:rPr>
          <w:rFonts w:ascii="Times New Roman" w:eastAsia="Times New Roman" w:hAnsi="Times New Roman"/>
          <w:sz w:val="24"/>
          <w:szCs w:val="24"/>
          <w:lang w:eastAsia="ru-RU"/>
        </w:rPr>
        <w:t>Обустройство Восточно-</w:t>
      </w:r>
      <w:proofErr w:type="spellStart"/>
      <w:r w:rsidR="003E35CB" w:rsidRPr="003E35CB">
        <w:rPr>
          <w:rFonts w:ascii="Times New Roman" w:eastAsia="Times New Roman" w:hAnsi="Times New Roman"/>
          <w:sz w:val="24"/>
          <w:szCs w:val="24"/>
          <w:lang w:eastAsia="ru-RU"/>
        </w:rPr>
        <w:t>Ламбейшорского</w:t>
      </w:r>
      <w:proofErr w:type="spellEnd"/>
      <w:r w:rsidR="003E35CB" w:rsidRPr="003E35CB">
        <w:rPr>
          <w:rFonts w:ascii="Times New Roman" w:eastAsia="Times New Roman" w:hAnsi="Times New Roman"/>
          <w:sz w:val="24"/>
          <w:szCs w:val="24"/>
          <w:lang w:eastAsia="ru-RU"/>
        </w:rPr>
        <w:t xml:space="preserve"> нефтяного месторождения. Расширение куста №9 (3 этап</w:t>
      </w:r>
      <w:r w:rsidR="003E35C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826CAE">
        <w:rPr>
          <w:rFonts w:ascii="Times New Roman" w:hAnsi="Times New Roman" w:cs="Times New Roman"/>
          <w:sz w:val="24"/>
          <w:szCs w:val="24"/>
        </w:rPr>
        <w:t>12</w:t>
      </w:r>
      <w:r w:rsidR="00EF20B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2023 года в </w:t>
      </w:r>
      <w:r w:rsidR="00A56A65">
        <w:rPr>
          <w:rFonts w:ascii="Times New Roman" w:hAnsi="Times New Roman" w:cs="Times New Roman"/>
          <w:sz w:val="24"/>
          <w:szCs w:val="24"/>
        </w:rPr>
        <w:t>1</w:t>
      </w:r>
      <w:r w:rsidR="003E35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3E35CB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2D6E6A"/>
    <w:rsid w:val="002E6968"/>
    <w:rsid w:val="0032069E"/>
    <w:rsid w:val="003E35CB"/>
    <w:rsid w:val="005F073B"/>
    <w:rsid w:val="0078332E"/>
    <w:rsid w:val="008052AC"/>
    <w:rsid w:val="00826CAE"/>
    <w:rsid w:val="00A56A65"/>
    <w:rsid w:val="00D27B9E"/>
    <w:rsid w:val="00E42372"/>
    <w:rsid w:val="00EF20B3"/>
    <w:rsid w:val="00F06A91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14</cp:revision>
  <dcterms:created xsi:type="dcterms:W3CDTF">2023-11-13T13:18:00Z</dcterms:created>
  <dcterms:modified xsi:type="dcterms:W3CDTF">2023-12-07T10:51:00Z</dcterms:modified>
</cp:coreProperties>
</file>