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CD" w:rsidRDefault="009A1133" w:rsidP="00407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DF">
        <w:rPr>
          <w:rFonts w:ascii="Times New Roman" w:hAnsi="Times New Roman" w:cs="Times New Roman"/>
          <w:sz w:val="24"/>
          <w:szCs w:val="24"/>
        </w:rPr>
        <w:tab/>
      </w:r>
      <w:r w:rsidR="00563EDF">
        <w:rPr>
          <w:rFonts w:ascii="Times New Roman" w:hAnsi="Times New Roman" w:cs="Times New Roman"/>
          <w:sz w:val="24"/>
          <w:szCs w:val="24"/>
        </w:rPr>
        <w:t xml:space="preserve">В результате проведенной в период </w:t>
      </w:r>
      <w:r w:rsidR="005C0BE9">
        <w:rPr>
          <w:rFonts w:ascii="Times New Roman" w:hAnsi="Times New Roman" w:cs="Times New Roman"/>
          <w:sz w:val="24"/>
          <w:szCs w:val="24"/>
        </w:rPr>
        <w:t xml:space="preserve">с </w:t>
      </w:r>
      <w:r w:rsidR="004070CD">
        <w:rPr>
          <w:rFonts w:ascii="Times New Roman" w:hAnsi="Times New Roman" w:cs="Times New Roman"/>
          <w:sz w:val="24"/>
          <w:szCs w:val="24"/>
        </w:rPr>
        <w:t>11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4070CD">
        <w:rPr>
          <w:rFonts w:ascii="Times New Roman" w:hAnsi="Times New Roman" w:cs="Times New Roman"/>
          <w:sz w:val="24"/>
          <w:szCs w:val="24"/>
        </w:rPr>
        <w:t>июня</w:t>
      </w:r>
      <w:r w:rsidR="00563EDF">
        <w:rPr>
          <w:rFonts w:ascii="Times New Roman" w:hAnsi="Times New Roman" w:cs="Times New Roman"/>
          <w:sz w:val="24"/>
          <w:szCs w:val="24"/>
        </w:rPr>
        <w:t xml:space="preserve"> по </w:t>
      </w:r>
      <w:r w:rsidR="004070CD">
        <w:rPr>
          <w:rFonts w:ascii="Times New Roman" w:hAnsi="Times New Roman" w:cs="Times New Roman"/>
          <w:sz w:val="24"/>
          <w:szCs w:val="24"/>
        </w:rPr>
        <w:t>24</w:t>
      </w:r>
      <w:r w:rsidR="005C0BE9">
        <w:rPr>
          <w:rFonts w:ascii="Times New Roman" w:hAnsi="Times New Roman" w:cs="Times New Roman"/>
          <w:sz w:val="24"/>
          <w:szCs w:val="24"/>
        </w:rPr>
        <w:t xml:space="preserve"> июня </w:t>
      </w:r>
      <w:r w:rsidR="00563EDF">
        <w:rPr>
          <w:rFonts w:ascii="Times New Roman" w:hAnsi="Times New Roman" w:cs="Times New Roman"/>
          <w:sz w:val="24"/>
          <w:szCs w:val="24"/>
        </w:rPr>
        <w:t>202</w:t>
      </w:r>
      <w:r w:rsidR="004070CD">
        <w:rPr>
          <w:rFonts w:ascii="Times New Roman" w:hAnsi="Times New Roman" w:cs="Times New Roman"/>
          <w:sz w:val="24"/>
          <w:szCs w:val="24"/>
        </w:rPr>
        <w:t>4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>
        <w:rPr>
          <w:rFonts w:ascii="Times New Roman" w:hAnsi="Times New Roman" w:cs="Times New Roman"/>
          <w:sz w:val="24"/>
          <w:szCs w:val="24"/>
        </w:rPr>
        <w:t xml:space="preserve">года </w:t>
      </w:r>
      <w:r w:rsidR="004070CD">
        <w:rPr>
          <w:rFonts w:ascii="Times New Roman" w:hAnsi="Times New Roman" w:cs="Times New Roman"/>
          <w:sz w:val="24"/>
          <w:szCs w:val="24"/>
        </w:rPr>
        <w:t>вне</w:t>
      </w:r>
      <w:r w:rsidR="00563EDF">
        <w:rPr>
          <w:rFonts w:ascii="Times New Roman" w:hAnsi="Times New Roman" w:cs="Times New Roman"/>
          <w:sz w:val="24"/>
          <w:szCs w:val="24"/>
        </w:rPr>
        <w:t>плановой в</w:t>
      </w:r>
      <w:r w:rsidR="00563EDF" w:rsidRPr="00563EDF">
        <w:rPr>
          <w:rFonts w:ascii="Times New Roman" w:hAnsi="Times New Roman" w:cs="Times New Roman"/>
          <w:sz w:val="24"/>
          <w:szCs w:val="24"/>
        </w:rPr>
        <w:t>ыездн</w:t>
      </w:r>
      <w:r w:rsidR="00563EDF">
        <w:rPr>
          <w:rFonts w:ascii="Times New Roman" w:hAnsi="Times New Roman" w:cs="Times New Roman"/>
          <w:sz w:val="24"/>
          <w:szCs w:val="24"/>
        </w:rPr>
        <w:t>ой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563EDF">
        <w:rPr>
          <w:rFonts w:ascii="Times New Roman" w:hAnsi="Times New Roman" w:cs="Times New Roman"/>
          <w:sz w:val="24"/>
          <w:szCs w:val="24"/>
        </w:rPr>
        <w:t>и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4070CD">
        <w:rPr>
          <w:rFonts w:ascii="Times New Roman" w:hAnsi="Times New Roman" w:cs="Times New Roman"/>
          <w:sz w:val="24"/>
          <w:szCs w:val="24"/>
        </w:rPr>
        <w:t xml:space="preserve">на основании программы проверок </w:t>
      </w:r>
      <w:r w:rsidR="00563EDF" w:rsidRPr="00563EDF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экологического контроля (надзора) в отношении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="005C0BE9" w:rsidRPr="009F09ED">
        <w:rPr>
          <w:rFonts w:ascii="Times New Roman" w:hAnsi="Times New Roman" w:cs="Times New Roman"/>
          <w:sz w:val="24"/>
          <w:szCs w:val="24"/>
        </w:rPr>
        <w:t>«</w:t>
      </w:r>
      <w:r w:rsidR="004070CD">
        <w:rPr>
          <w:rFonts w:ascii="Times New Roman" w:hAnsi="Times New Roman" w:cs="Times New Roman"/>
          <w:sz w:val="24"/>
          <w:szCs w:val="24"/>
        </w:rPr>
        <w:t>Промышленное строительство</w:t>
      </w:r>
      <w:r w:rsidR="005C0BE9" w:rsidRPr="009F09ED">
        <w:rPr>
          <w:rFonts w:ascii="Times New Roman" w:hAnsi="Times New Roman" w:cs="Times New Roman"/>
          <w:sz w:val="24"/>
          <w:szCs w:val="24"/>
        </w:rPr>
        <w:t>»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 w:rsidRPr="002770F9">
        <w:rPr>
          <w:rFonts w:ascii="Times New Roman" w:hAnsi="Times New Roman" w:cs="Times New Roman"/>
          <w:sz w:val="24"/>
          <w:szCs w:val="24"/>
        </w:rPr>
        <w:t xml:space="preserve">по объекту </w:t>
      </w:r>
      <w:r w:rsidR="004070CD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5C0BE9" w:rsidRPr="009F09ED">
        <w:rPr>
          <w:rFonts w:ascii="Times New Roman" w:hAnsi="Times New Roman" w:cs="Times New Roman"/>
          <w:sz w:val="24"/>
          <w:szCs w:val="24"/>
        </w:rPr>
        <w:t xml:space="preserve"> </w:t>
      </w:r>
      <w:r w:rsidR="004070CD" w:rsidRPr="004070CD">
        <w:rPr>
          <w:rFonts w:ascii="Times New Roman" w:hAnsi="Times New Roman" w:cs="Times New Roman"/>
          <w:sz w:val="24"/>
          <w:szCs w:val="24"/>
        </w:rPr>
        <w:t>«ПАО «Северсталь». КАДП. Комплекс цеха по производству окатышей. Конвейерный транспорт. Тракт подачи сырья»</w:t>
      </w:r>
      <w:r w:rsidR="00563EDF">
        <w:rPr>
          <w:rFonts w:ascii="Times New Roman" w:hAnsi="Times New Roman" w:cs="Times New Roman"/>
          <w:sz w:val="24"/>
          <w:szCs w:val="24"/>
        </w:rPr>
        <w:t>,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63EDF">
        <w:rPr>
          <w:rFonts w:ascii="Times New Roman" w:hAnsi="Times New Roman" w:cs="Times New Roman"/>
          <w:sz w:val="24"/>
          <w:szCs w:val="24"/>
        </w:rPr>
        <w:t xml:space="preserve">выявлено </w:t>
      </w:r>
      <w:r w:rsidR="004070CD">
        <w:rPr>
          <w:rFonts w:ascii="Times New Roman" w:hAnsi="Times New Roman" w:cs="Times New Roman"/>
          <w:sz w:val="24"/>
          <w:szCs w:val="24"/>
        </w:rPr>
        <w:t>три</w:t>
      </w:r>
      <w:r w:rsidR="00563EDF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4070CD">
        <w:rPr>
          <w:rFonts w:ascii="Times New Roman" w:hAnsi="Times New Roman" w:cs="Times New Roman"/>
          <w:sz w:val="24"/>
          <w:szCs w:val="24"/>
        </w:rPr>
        <w:t>я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4070CD">
        <w:rPr>
          <w:rFonts w:ascii="Times New Roman" w:hAnsi="Times New Roman" w:cs="Times New Roman"/>
          <w:sz w:val="24"/>
          <w:szCs w:val="24"/>
        </w:rPr>
        <w:t>в области обращения с отходами производства и потребления, в том числе:</w:t>
      </w:r>
    </w:p>
    <w:p w:rsidR="00264BB6" w:rsidRDefault="004070CD" w:rsidP="00407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накопление отходов в местах несоответствующих требованиям природоохранного законодательства</w:t>
      </w:r>
      <w:r w:rsidR="009F09ED">
        <w:rPr>
          <w:rFonts w:ascii="Times New Roman" w:hAnsi="Times New Roman" w:cs="Times New Roman"/>
          <w:sz w:val="24"/>
          <w:szCs w:val="24"/>
        </w:rPr>
        <w:t>.</w:t>
      </w:r>
    </w:p>
    <w:p w:rsidR="006301F3" w:rsidRPr="00653B13" w:rsidRDefault="006301F3" w:rsidP="00630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B13">
        <w:rPr>
          <w:rFonts w:ascii="Times New Roman" w:hAnsi="Times New Roman" w:cs="Times New Roman"/>
          <w:sz w:val="24"/>
          <w:szCs w:val="24"/>
        </w:rPr>
        <w:t>Решается вопрос о привлечении к установленной законом ответственности.</w:t>
      </w:r>
      <w:r w:rsidR="004070CD">
        <w:rPr>
          <w:rFonts w:ascii="Times New Roman" w:hAnsi="Times New Roman" w:cs="Times New Roman"/>
          <w:sz w:val="24"/>
          <w:szCs w:val="24"/>
        </w:rPr>
        <w:t xml:space="preserve"> Выдано предписание об устранении выявленных нарушений.</w:t>
      </w:r>
    </w:p>
    <w:p w:rsidR="006301F3" w:rsidRDefault="006301F3" w:rsidP="006301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705" w:rsidRPr="00264BB6" w:rsidRDefault="00D37705" w:rsidP="006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705" w:rsidRPr="00264BB6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004389"/>
    <w:rsid w:val="001B7083"/>
    <w:rsid w:val="00264BB6"/>
    <w:rsid w:val="00291C74"/>
    <w:rsid w:val="00352A04"/>
    <w:rsid w:val="004070CD"/>
    <w:rsid w:val="00411C0B"/>
    <w:rsid w:val="00553744"/>
    <w:rsid w:val="00563EDF"/>
    <w:rsid w:val="005C0BE9"/>
    <w:rsid w:val="005F203C"/>
    <w:rsid w:val="006301F3"/>
    <w:rsid w:val="0063301B"/>
    <w:rsid w:val="006711D4"/>
    <w:rsid w:val="009A1133"/>
    <w:rsid w:val="009A61F8"/>
    <w:rsid w:val="009F09ED"/>
    <w:rsid w:val="00AC1AC5"/>
    <w:rsid w:val="00AC1D49"/>
    <w:rsid w:val="00B314DB"/>
    <w:rsid w:val="00BA031F"/>
    <w:rsid w:val="00C228E3"/>
    <w:rsid w:val="00D37705"/>
    <w:rsid w:val="00D85B51"/>
    <w:rsid w:val="00DF4856"/>
    <w:rsid w:val="00F32B01"/>
    <w:rsid w:val="00F7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12</cp:revision>
  <dcterms:created xsi:type="dcterms:W3CDTF">2023-10-25T12:09:00Z</dcterms:created>
  <dcterms:modified xsi:type="dcterms:W3CDTF">2024-06-27T05:25:00Z</dcterms:modified>
</cp:coreProperties>
</file>