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D1F2" w14:textId="77777777" w:rsidR="002C428C" w:rsidRPr="00312E5C" w:rsidRDefault="000705D5" w:rsidP="00713D9C">
      <w:pPr>
        <w:tabs>
          <w:tab w:val="left" w:pos="1134"/>
        </w:tabs>
        <w:spacing w:after="0" w:line="320" w:lineRule="exact"/>
        <w:ind w:firstLine="4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проведения плановой выездной проверки в отношении </w:t>
      </w:r>
      <w:r w:rsidR="00DC5D33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ПАО «Территориал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ьная генерирующая компания №2» в рамках </w:t>
      </w:r>
      <w:r w:rsidR="00A31370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государственного 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земельного контроля относительно </w:t>
      </w:r>
      <w:r w:rsidR="005B3EE9"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312E5C">
        <w:rPr>
          <w:rFonts w:ascii="Times New Roman" w:hAnsi="Times New Roman" w:cs="Times New Roman"/>
          <w:sz w:val="26"/>
          <w:szCs w:val="26"/>
        </w:rPr>
        <w:t>, расположенных в границах контура объекта НВОС -  Северодвинская ТЭЦ-1 ПАО «ТГК-2»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проведенной</w:t>
      </w:r>
      <w:r w:rsidR="00C51970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18.08.2023 по 31.08.2023</w:t>
      </w:r>
      <w:r w:rsidR="00E8534C" w:rsidRPr="00312E5C">
        <w:rPr>
          <w:rStyle w:val="a4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нарушений земельного законодательства не выявлено.</w:t>
      </w:r>
    </w:p>
    <w:p w14:paraId="2F2FDE8C" w14:textId="77777777" w:rsidR="00306C28" w:rsidRPr="00312E5C" w:rsidRDefault="00306C28" w:rsidP="009D4613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06C28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D86E" w14:textId="77777777" w:rsidR="007066D0" w:rsidRDefault="007066D0" w:rsidP="00312E5C">
      <w:pPr>
        <w:spacing w:after="0" w:line="240" w:lineRule="auto"/>
      </w:pPr>
      <w:r>
        <w:separator/>
      </w:r>
    </w:p>
  </w:endnote>
  <w:endnote w:type="continuationSeparator" w:id="0">
    <w:p w14:paraId="101AD8EF" w14:textId="77777777" w:rsidR="007066D0" w:rsidRDefault="007066D0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7451" w14:textId="77777777" w:rsidR="007066D0" w:rsidRDefault="007066D0" w:rsidP="00312E5C">
      <w:pPr>
        <w:spacing w:after="0" w:line="240" w:lineRule="auto"/>
      </w:pPr>
      <w:r>
        <w:separator/>
      </w:r>
    </w:p>
  </w:footnote>
  <w:footnote w:type="continuationSeparator" w:id="0">
    <w:p w14:paraId="37870147" w14:textId="77777777" w:rsidR="007066D0" w:rsidRDefault="007066D0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66A28EB8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4A1977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3597091">
    <w:abstractNumId w:val="0"/>
  </w:num>
  <w:num w:numId="2" w16cid:durableId="202173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28C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1647E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066D0"/>
    <w:rsid w:val="0071369A"/>
    <w:rsid w:val="00713D9C"/>
    <w:rsid w:val="00747B91"/>
    <w:rsid w:val="007637D8"/>
    <w:rsid w:val="007654D5"/>
    <w:rsid w:val="0076765D"/>
    <w:rsid w:val="0078395F"/>
    <w:rsid w:val="00787141"/>
    <w:rsid w:val="00790138"/>
    <w:rsid w:val="00793161"/>
    <w:rsid w:val="007A0A55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1187B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A8BF"/>
  <w15:docId w15:val="{76A2A445-DAC9-4FE5-AB52-A513DDC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2023-11-13T14:13:00Z</dcterms:created>
  <dcterms:modified xsi:type="dcterms:W3CDTF">2023-11-13T14:13:00Z</dcterms:modified>
</cp:coreProperties>
</file>