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Style_173"/>
        <w:spacing w:before="0" w:after="360" w:line="240" w:lineRule="auto"/>
        <w:ind w:left="0" w:firstLine="0"/>
        <w:jc w:val="center"/>
        <w:rPr>
          <w:rFonts w:ascii="TimesNewRoman" w:hAnsi="TimesNewRoman" w:eastAsia="TimesNewRoman" w:cs="TimesNewRoman"/>
          <w:b/>
          <w:sz w:val="24"/>
        </w:rPr>
      </w:pPr>
      <w:r>
        <w:rPr>
          <w:rFonts w:ascii="Tahoma" w:hAnsi="Tahoma" w:eastAsia="Tahoma" w:cs="Tahoma"/>
          <w:b/>
          <w:sz w:val="26"/>
        </w:rPr>
        <w:br/>
      </w:r>
      <w:r>
        <w:rPr>
          <w:rFonts w:ascii="TimesNewRoman" w:hAnsi="TimesNewRoman" w:eastAsia="TimesNewRoman" w:cs="TimesNewRoman"/>
          <w:b/>
          <w:sz w:val="24"/>
        </w:rPr>
        <w:t xml:space="preserve">Согласие на обработку персональных данных гражданина, претендующего на замещение должности в Северо-Восточном межрегиональном управлении Росприроднадзора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284"/>
        <w:gridCol w:w="2835"/>
        <w:gridCol w:w="3402"/>
        <w:gridCol w:w="227"/>
        <w:gridCol w:w="397"/>
        <w:gridCol w:w="255"/>
        <w:gridCol w:w="1531"/>
        <w:gridCol w:w="397"/>
        <w:gridCol w:w="369"/>
        <w:gridCol w:w="397"/>
      </w:tblGrid>
      <w:tr>
        <w:tc>
          <w:tcPr>
            <w:tcW w:w="284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г.</w:t>
            </w:r>
          </w:p>
        </w:tc>
        <w:tc>
          <w:tcPr>
            <w:tcW w:w="2835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Магадан</w:t>
            </w:r>
          </w:p>
        </w:tc>
        <w:tc>
          <w:tcPr>
            <w:tcW w:w="3402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</w:p>
        </w:tc>
        <w:tc>
          <w:tcPr>
            <w:tcW w:w="22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righ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“</w:t>
            </w:r>
          </w:p>
        </w:tc>
        <w:tc>
          <w:tcPr>
            <w:tcW w:w="397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4"/>
              </w:rPr>
            </w:pPr>
          </w:p>
        </w:tc>
        <w:tc>
          <w:tcPr>
            <w:tcW w:w="255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”</w:t>
            </w:r>
          </w:p>
        </w:tc>
        <w:tc>
          <w:tcPr>
            <w:tcW w:w="1531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4"/>
              </w:rPr>
            </w:pPr>
          </w:p>
        </w:tc>
        <w:tc>
          <w:tcPr>
            <w:tcW w:w="39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righ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20</w:t>
            </w:r>
          </w:p>
        </w:tc>
        <w:tc>
          <w:tcPr>
            <w:tcW w:w="369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</w:p>
        </w:tc>
        <w:tc>
          <w:tcPr>
            <w:tcW w:w="39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57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г.</w:t>
            </w:r>
          </w:p>
        </w:tc>
      </w:tr>
    </w:tbl>
    <w:p>
      <w:pPr>
        <w:pStyle w:val="Style_173"/>
        <w:tabs>
          <w:tab w:val="right" w:pos="9921"/>
        </w:tabs>
        <w:spacing w:before="240" w:after="0" w:line="240" w:lineRule="auto"/>
        <w:ind w:left="0" w:firstLine="567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Я,  </w:t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 xml:space="preserve">,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924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(Ф.И.О.)</w:t>
      </w:r>
    </w:p>
    <w:p>
      <w:pPr>
        <w:pStyle w:val="Style_173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зарегистрированный(ная) по адресу  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3802" w:firstLine="0"/>
        <w:jc w:val="left"/>
        <w:rPr>
          <w:rFonts w:ascii="TimesNewRoman" w:hAnsi="TimesNewRoman" w:eastAsia="TimesNewRoman" w:cs="TimesNewRoman"/>
          <w:sz w:val="2"/>
        </w:rPr>
      </w:pPr>
    </w:p>
    <w:p>
      <w:pPr>
        <w:pStyle w:val="Style_173"/>
        <w:tabs>
          <w:tab w:val="right" w:pos="9921"/>
        </w:tabs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 xml:space="preserve">,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"/>
        </w:rPr>
      </w:pP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1588"/>
        <w:gridCol w:w="851"/>
        <w:gridCol w:w="456"/>
        <w:gridCol w:w="1361"/>
        <w:gridCol w:w="907"/>
        <w:gridCol w:w="2041"/>
        <w:gridCol w:w="170"/>
        <w:gridCol w:w="2608"/>
      </w:tblGrid>
      <w:tr>
        <w:tc>
          <w:tcPr>
            <w:tcW w:w="1588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паспорт серия</w:t>
            </w:r>
          </w:p>
        </w:tc>
        <w:tc>
          <w:tcPr>
            <w:tcW w:w="851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4"/>
              </w:rPr>
            </w:pPr>
          </w:p>
        </w:tc>
        <w:tc>
          <w:tcPr>
            <w:tcW w:w="4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№</w:t>
            </w:r>
          </w:p>
        </w:tc>
        <w:tc>
          <w:tcPr>
            <w:tcW w:w="1361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4"/>
              </w:rPr>
            </w:pPr>
          </w:p>
        </w:tc>
        <w:tc>
          <w:tcPr>
            <w:tcW w:w="90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, выдан</w:t>
            </w:r>
          </w:p>
        </w:tc>
        <w:tc>
          <w:tcPr>
            <w:tcW w:w="2041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4"/>
              </w:rPr>
            </w:pPr>
          </w:p>
        </w:tc>
        <w:tc>
          <w:tcPr>
            <w:tcW w:w="170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4"/>
              </w:rPr>
            </w:pPr>
            <w:r>
              <w:rPr>
                <w:rFonts w:ascii="TimesNewRoman" w:hAnsi="TimesNewRoman" w:eastAsia="TimesNewRoman" w:cs="TimesNewRoman"/>
                <w:sz w:val="24"/>
              </w:rPr>
              <w:t xml:space="preserve">,</w:t>
            </w:r>
          </w:p>
        </w:tc>
        <w:tc>
          <w:tcPr>
            <w:tcW w:w="2608" w:type="dxa"/>
            <w:tcBorders>
              <w:top w:val="none" w:color="000000" w:sz="4"/>
              <w:left w:val="none" w:color="000000" w:sz="4"/>
              <w:bottom w:val="single" w:color="000000" w:sz="4"/>
              <w:right w:val="none" w:color="000000" w:sz="4"/>
            </w:tcBorders>
            <w:noWrap w:val="false"/>
            <w:textDirection w:val="lrTb"/>
            <w:vAlign w:val="bottom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4"/>
              </w:rPr>
            </w:pPr>
          </w:p>
        </w:tc>
      </w:tr>
      <w:tr>
        <w:tc>
          <w:tcPr>
            <w:tcW w:w="1588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0"/>
              </w:rPr>
            </w:pPr>
          </w:p>
        </w:tc>
        <w:tc>
          <w:tcPr>
            <w:tcW w:w="85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0"/>
              </w:rPr>
            </w:pPr>
          </w:p>
        </w:tc>
        <w:tc>
          <w:tcPr>
            <w:tcW w:w="456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0"/>
              </w:rPr>
            </w:pPr>
          </w:p>
        </w:tc>
        <w:tc>
          <w:tcPr>
            <w:tcW w:w="136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0"/>
              </w:rPr>
            </w:pPr>
          </w:p>
        </w:tc>
        <w:tc>
          <w:tcPr>
            <w:tcW w:w="907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0"/>
              </w:rPr>
            </w:pPr>
          </w:p>
        </w:tc>
        <w:tc>
          <w:tcPr>
            <w:tcW w:w="2041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TimesNewRoman" w:hAnsi="TimesNewRoman" w:eastAsia="TimesNewRoman" w:cs="TimesNewRoman"/>
                <w:sz w:val="20"/>
              </w:rPr>
              <w:t xml:space="preserve">(дата)</w:t>
            </w:r>
          </w:p>
        </w:tc>
        <w:tc>
          <w:tcPr>
            <w:tcW w:w="170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3"/>
              <w:spacing w:before="0" w:after="0" w:line="240" w:lineRule="auto"/>
              <w:ind w:left="0" w:firstLine="0"/>
              <w:jc w:val="left"/>
              <w:rPr>
                <w:rFonts w:ascii="TimesNewRoman" w:hAnsi="TimesNewRoman" w:eastAsia="TimesNewRoman" w:cs="TimesNewRoman"/>
                <w:sz w:val="20"/>
              </w:rPr>
            </w:pPr>
          </w:p>
        </w:tc>
        <w:tc>
          <w:tcPr>
            <w:tcW w:w="2608" w:type="dxa"/>
            <w:tcBorders>
              <w:top w:val="none" w:color="000000" w:sz="4"/>
              <w:left w:val="none" w:color="000000" w:sz="4"/>
              <w:bottom w:val="none" w:color="000000" w:sz="4"/>
              <w:right w:val="none" w:color="000000" w:sz="4"/>
            </w:tcBorders>
            <w:noWrap w:val="false"/>
            <w:textDirection w:val="lrTb"/>
            <w:vAlign w:val="top"/>
          </w:tcPr>
          <w:p>
            <w:pPr>
              <w:pStyle w:val="Style_173"/>
              <w:spacing w:before="0" w:after="0" w:line="240" w:lineRule="auto"/>
              <w:ind w:left="0" w:firstLine="0"/>
              <w:jc w:val="center"/>
              <w:rPr>
                <w:rFonts w:ascii="TimesNewRoman" w:hAnsi="TimesNewRoman" w:eastAsia="TimesNewRoman" w:cs="TimesNewRoman"/>
                <w:sz w:val="20"/>
              </w:rPr>
            </w:pPr>
            <w:r>
              <w:rPr>
                <w:rFonts w:ascii="TimesNewRoman" w:hAnsi="TimesNewRoman" w:eastAsia="TimesNewRoman" w:cs="TimesNewRoman"/>
                <w:sz w:val="20"/>
              </w:rPr>
              <w:t xml:space="preserve">(кем выдан)</w:t>
            </w:r>
          </w:p>
        </w:tc>
      </w:tr>
    </w:tbl>
    <w:p>
      <w:pPr>
        <w:pStyle w:val="Style_173"/>
        <w:tabs>
          <w:tab w:val="right" w:pos="9921"/>
        </w:tabs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 xml:space="preserve">,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"/>
        </w:rPr>
      </w:pPr>
    </w:p>
    <w:p>
      <w:pPr>
        <w:pStyle w:val="Style_173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свободно, своей волей и в своем интересе даю согласие уполномоченным должностным лицам</w:t>
      </w:r>
      <w:r>
        <w:rPr>
          <w:rFonts w:ascii="TimesNewRoman" w:hAnsi="TimesNewRoman" w:eastAsia="TimesNewRoman" w:cs="TimesNewRoman"/>
          <w:sz w:val="24"/>
        </w:rPr>
        <w:br/>
      </w:r>
      <w:r>
        <w:rPr>
          <w:rFonts w:ascii="TimesNewRoman" w:hAnsi="TimesNewRoman" w:eastAsia="TimesNewRoman" w:cs="TimesNewRoman"/>
          <w:sz w:val="24"/>
        </w:rPr>
        <w:t xml:space="preserve">Северо-Восточного межрегионального управления Федеральной службы по надзору в сфере природопользования 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(наименование государственного органа либо его территориального органа)</w:t>
      </w:r>
    </w:p>
    <w:p>
      <w:pPr>
        <w:pStyle w:val="Style_173"/>
        <w:tabs>
          <w:tab w:val="right" w:pos="9921"/>
        </w:tabs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зарегистрированного по адресу:  г. Магадан, ул. Пролетарская, 11</w:t>
      </w:r>
      <w:r>
        <w:rPr>
          <w:rFonts w:ascii="TimesNewRoman" w:hAnsi="TimesNewRoman" w:eastAsia="TimesNewRoman" w:cs="TimesNewRoman"/>
          <w:sz w:val="24"/>
        </w:rPr>
        <w:tab/>
      </w:r>
      <w:r>
        <w:rPr>
          <w:rFonts w:ascii="TimesNewRoman" w:hAnsi="TimesNewRoman" w:eastAsia="TimesNewRoman" w:cs="TimesNewRoman"/>
          <w:sz w:val="24"/>
        </w:rPr>
        <w:t xml:space="preserve">,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3396" w:firstLine="0"/>
        <w:jc w:val="left"/>
        <w:rPr>
          <w:rFonts w:ascii="TimesNewRoman" w:hAnsi="TimesNewRoman" w:eastAsia="TimesNewRoman" w:cs="TimesNewRoman"/>
          <w:sz w:val="2"/>
        </w:rPr>
      </w:pPr>
    </w:p>
    <w:p>
      <w:pPr>
        <w:pStyle w:val="Style_173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в том числе в ОФМС России по Магаданской области, УМВД России по Магаданской области, ИФНС России № 1 по Магаданской области, образовательных учреждениях и других органах и организациях, следующих персональных данных: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фамилия, имя, отчество, дата и место рождения, гражданство;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прежние фамилия, имя, отчество, дата, место и причина изменения (в случае изменения)</w:t>
      </w:r>
      <w:r>
        <w:rPr>
          <w:rFonts w:ascii="TimesNewRoman" w:hAnsi="TimesNewRoman" w:eastAsia="TimesNewRoman" w:cs="TimesNewRoman"/>
          <w:sz w:val="24"/>
          <w:vertAlign w:val="superscript"/>
        </w:rPr>
        <w:t xml:space="preserve">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владение иностранными языками и языками народов Российской Федерации;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государственные награды, иные награды и знаки отличия (кем награжден и когда);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фамилии, имена, отчества, даты рождения, места рождения, места работы и домашние адреса бывших мужей (жен);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пребывание за границей (когда, где, с какой целью);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адрес регистрации и фактического проживания;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дата регистрации по месту жительства;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паспорт (серия, номер, кем и когда выдан);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номер телефона;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идентификационный номер налогоплательщика;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номер страхового свидетельства обязательного пенсионного страхования;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наличие (отсутствие) судимости;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допуск к государственной тайне, оформленный за период работы, службы, учебы (форма, номер и дата);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наличие (отсутствие) заболевания, препятствующего поступлению на федеральную государственную гражданскую службу Российской Федерации или ее прохождению, подтвержденного заключением медицинского учреждения;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сведения о доходах, имуществе и обязательствах имущественного характера, а также о доходах, об имуществе и обязательствах имущественного характера членов семьи.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государственную гражданскую службу Российской Федерации, ее прохождением для реализации полномочий, возложенных на Северо-Восточное межрегиональ-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4822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(наименование государственного органа</w:t>
      </w:r>
    </w:p>
    <w:p>
      <w:pPr>
        <w:pStyle w:val="Style_173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ное управление Росприроднадзора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либо его территориального органа)</w:t>
      </w:r>
    </w:p>
    <w:p>
      <w:pPr>
        <w:pStyle w:val="Style_173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действующим законодательством.</w:t>
      </w:r>
    </w:p>
    <w:p>
      <w:pPr>
        <w:pStyle w:val="Style_173"/>
        <w:spacing w:before="0" w:after="0" w:line="240" w:lineRule="auto"/>
        <w:ind w:left="0" w:firstLine="567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Я ознакомлен(а), что: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1) согласие на обработку персональных данных действует с даты подписания настоящего согласия в течение всего срока проведения конкурса на замещение вакантной должности            (по формированию кадрового резерва)   федеральной   государственной   гражданской    службы </w:t>
      </w:r>
    </w:p>
    <w:p>
      <w:pPr>
        <w:pStyle w:val="Style_173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__________________________________________________________________________________</w:t>
      </w:r>
    </w:p>
    <w:p>
      <w:pPr>
        <w:pStyle w:val="Style_173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4"/>
          <w:vertAlign w:val="subscript"/>
        </w:rPr>
        <w:tab/>
      </w:r>
      <w:r>
        <w:rPr>
          <w:rFonts w:ascii="TimesNewRoman" w:hAnsi="TimesNewRoman" w:eastAsia="TimesNewRoman" w:cs="TimesNewRoman"/>
          <w:sz w:val="24"/>
          <w:vertAlign w:val="subscript"/>
        </w:rPr>
        <w:tab/>
      </w:r>
      <w:r>
        <w:rPr>
          <w:rFonts w:ascii="TimesNewRoman" w:hAnsi="TimesNewRoman" w:eastAsia="TimesNewRoman" w:cs="TimesNewRoman"/>
          <w:sz w:val="24"/>
          <w:vertAlign w:val="subscript"/>
        </w:rPr>
        <w:tab/>
      </w:r>
      <w:r>
        <w:rPr>
          <w:rFonts w:ascii="TimesNewRoman" w:hAnsi="TimesNewRoman" w:eastAsia="TimesNewRoman" w:cs="TimesNewRoman"/>
          <w:sz w:val="24"/>
          <w:vertAlign w:val="subscript"/>
        </w:rPr>
        <w:t xml:space="preserve">                                         </w:t>
      </w:r>
      <w:r>
        <w:rPr>
          <w:rFonts w:ascii="TimesNewRoman" w:hAnsi="TimesNewRoman" w:eastAsia="TimesNewRoman" w:cs="TimesNewRoman"/>
          <w:sz w:val="20"/>
        </w:rPr>
        <w:t xml:space="preserve">(наименование должности)</w:t>
      </w:r>
    </w:p>
    <w:p>
      <w:pPr>
        <w:pStyle w:val="Style_173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__________________________________________________________________________________________________;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2) согласие на обработку персональных данных может быть отозвано на основании письменного заявления в произвольной форме;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3) в случае отзыва согласия на обработку персональных данных,</w:t>
      </w:r>
      <w:r>
        <w:rPr>
          <w:rFonts w:ascii="TimesNewRoman" w:hAnsi="TimesNewRoman" w:eastAsia="TimesNewRoman" w:cs="TimesNewRoman"/>
          <w:sz w:val="24"/>
        </w:rPr>
        <w:br/>
      </w:r>
      <w:r>
        <w:rPr>
          <w:rFonts w:ascii="TimesNewRoman" w:hAnsi="TimesNewRoman" w:eastAsia="TimesNewRoman" w:cs="TimesNewRoman"/>
          <w:sz w:val="24"/>
        </w:rPr>
        <w:t xml:space="preserve">Северо-Восточное межрегиональное управление Федеральной службы по надзору в сфере природопользования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(наименование государственного органа либо его территориального органа)</w:t>
      </w:r>
    </w:p>
    <w:p>
      <w:pPr>
        <w:pStyle w:val="Style_173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27.07.2006 № 152-ФЗ “О персональных данных”;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4) после окончания проведения конкурса на замещение вакантной должности (по формированию кадрового резерва)</w:t>
      </w:r>
      <w:r>
        <w:rPr>
          <w:rFonts w:ascii="TimesNewRoman" w:hAnsi="TimesNewRoman" w:eastAsia="TimesNewRoman" w:cs="TimesNewRoman"/>
          <w:color w:val="ff0000"/>
          <w:sz w:val="24"/>
        </w:rPr>
        <w:t xml:space="preserve"> </w:t>
      </w:r>
      <w:r>
        <w:rPr>
          <w:rFonts w:ascii="TimesNewRoman" w:hAnsi="TimesNewRoman" w:eastAsia="TimesNewRoman" w:cs="TimesNewRoman"/>
          <w:sz w:val="24"/>
        </w:rPr>
        <w:t xml:space="preserve">персональные данные хранятся в  Северо-Восточном межре-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5842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(наименование</w:t>
      </w:r>
    </w:p>
    <w:p>
      <w:pPr>
        <w:pStyle w:val="Style_173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гиональном  управлении Росприроднадзора</w:t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0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государственного органа либо его территориального органа)</w:t>
      </w:r>
    </w:p>
    <w:p>
      <w:pPr>
        <w:pStyle w:val="Style_173"/>
        <w:spacing w:before="0" w:after="0" w:line="240" w:lineRule="auto"/>
        <w:ind w:left="0" w:firstLine="0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в течение срока хранения документов, предусмотренных действующим законодательством Российской Федерации;</w:t>
      </w:r>
    </w:p>
    <w:p>
      <w:pPr>
        <w:pStyle w:val="Style_173"/>
        <w:spacing w:before="0" w:after="0" w:line="240" w:lineRule="auto"/>
        <w:ind w:left="0" w:firstLine="567"/>
        <w:jc w:val="both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Северо-Восточное межрегиональное управление Росприроднадзора функций, полномочий и обязанностей.</w:t>
      </w:r>
    </w:p>
    <w:p>
      <w:pPr>
        <w:pStyle w:val="Style_173"/>
        <w:tabs>
          <w:tab w:val="center" w:pos="7655"/>
        </w:tabs>
        <w:spacing w:before="240" w:after="0" w:line="240" w:lineRule="auto"/>
        <w:ind w:left="0" w:firstLine="567"/>
        <w:jc w:val="left"/>
        <w:rPr>
          <w:rFonts w:ascii="TimesNewRoman" w:hAnsi="TimesNewRoman" w:eastAsia="TimesNewRoman" w:cs="TimesNewRoman"/>
          <w:sz w:val="24"/>
        </w:rPr>
      </w:pPr>
      <w:r>
        <w:rPr>
          <w:rFonts w:ascii="TimesNewRoman" w:hAnsi="TimesNewRoman" w:eastAsia="TimesNewRoman" w:cs="TimesNewRoman"/>
          <w:sz w:val="24"/>
        </w:rPr>
        <w:t xml:space="preserve">Дата начала обработки персональных данных:  </w:t>
      </w:r>
      <w:r>
        <w:rPr>
          <w:rFonts w:ascii="TimesNewRoman" w:hAnsi="TimesNewRoman" w:eastAsia="TimesNewRoman" w:cs="TimesNewRoman"/>
          <w:sz w:val="24"/>
        </w:rPr>
        <w:tab/>
      </w:r>
    </w:p>
    <w:p>
      <w:pPr>
        <w:pStyle w:val="Style_173"/>
        <w:pBdr>
          <w:top w:val="single" w:color="000000" w:sz="4" w:space="1"/>
        </w:pBdr>
        <w:spacing w:before="0" w:after="0" w:line="240" w:lineRule="auto"/>
        <w:ind w:left="5449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(число, месяц, год)</w:t>
      </w:r>
    </w:p>
    <w:p>
      <w:pPr>
        <w:pStyle w:val="Style_173"/>
        <w:spacing w:before="0" w:after="0" w:line="240" w:lineRule="auto"/>
        <w:ind w:left="0" w:firstLine="0"/>
        <w:jc w:val="left"/>
        <w:rPr>
          <w:rFonts w:ascii="TimesNewRoman" w:hAnsi="TimesNewRoman" w:eastAsia="TimesNewRoman" w:cs="TimesNewRoman"/>
          <w:sz w:val="40"/>
        </w:rPr>
      </w:pPr>
    </w:p>
    <w:p>
      <w:pPr>
        <w:pStyle w:val="Style_173"/>
        <w:pBdr>
          <w:top w:val="single" w:color="000000" w:sz="4" w:space="1"/>
        </w:pBdr>
        <w:spacing w:before="0" w:after="480" w:line="240" w:lineRule="auto"/>
        <w:ind w:left="5449" w:firstLine="0"/>
        <w:jc w:val="center"/>
        <w:rPr>
          <w:rFonts w:ascii="TimesNewRoman" w:hAnsi="TimesNewRoman" w:eastAsia="TimesNewRoman" w:cs="TimesNewRoman"/>
          <w:sz w:val="20"/>
        </w:rPr>
      </w:pPr>
      <w:r>
        <w:rPr>
          <w:rFonts w:ascii="TimesNewRoman" w:hAnsi="TimesNewRoman" w:eastAsia="TimesNewRoman" w:cs="TimesNewRoman"/>
          <w:sz w:val="20"/>
        </w:rPr>
        <w:t xml:space="preserve">(подпись)</w:t>
      </w:r>
    </w:p>
    <w:sectPr>
      <w:headerReference w:type="default" r:id="rId8"/>
      <w:footnotePr>
        <w:pos w:val="pageBottom"/>
      </w:footnotePr>
      <w:type w:val="nextPage"/>
      <w:pgSz w:w="11906" w:h="16838"/>
      <w:pgMar w:top="567" w:right="851" w:bottom="567" w:left="1134" w:header="397" w:footer="397" w:gutter="0"/>
      <w:cols w:num="1" w:space="709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pStyle w:val="Style_173"/>
        <w:spacing w:before="0" w:after="0" w:line="240" w:lineRule="auto"/>
        <w:ind w:left="0" w:firstLine="0"/>
        <w:jc w:val="left"/>
        <w:rPr>
          <w:rFonts w:ascii="Tahoma" w:hAnsi="Tahoma" w:eastAsia="Tahoma" w:cs="Tahoma"/>
          <w:sz w:val="20"/>
        </w:rPr>
      </w:pPr>
      <w:r>
        <w:rPr>
          <w:rFonts w:ascii="Tahoma" w:hAnsi="Tahoma" w:eastAsia="Tahoma" w:cs="Tahoma"/>
          <w:sz w:val="20"/>
        </w:rPr>
        <w:separator/>
      </w:r>
    </w:p>
  </w:endnote>
  <w:endnote w:type="continuationSeparator" w:id="1">
    <w:p>
      <w:pPr>
        <w:pStyle w:val="Style_173"/>
        <w:spacing w:before="0" w:after="0" w:line="240" w:lineRule="auto"/>
        <w:ind w:left="0" w:firstLine="0"/>
        <w:jc w:val="left"/>
        <w:rPr>
          <w:rFonts w:ascii="Tahoma" w:hAnsi="Tahoma" w:eastAsia="Tahoma" w:cs="Tahoma"/>
          <w:sz w:val="20"/>
        </w:rPr>
      </w:pPr>
      <w:r>
        <w:rPr>
          <w:rFonts w:ascii="Tahoma" w:hAnsi="Tahoma" w:eastAsia="Tahoma" w:cs="Tahoma"/>
          <w:sz w:val="20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NewRoman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pStyle w:val="Style_173"/>
        <w:spacing w:before="0" w:after="0" w:line="240" w:lineRule="auto"/>
        <w:ind w:left="0" w:firstLine="0"/>
        <w:jc w:val="left"/>
        <w:rPr>
          <w:rFonts w:ascii="Tahoma" w:hAnsi="Tahoma" w:eastAsia="Tahoma" w:cs="Tahoma"/>
          <w:sz w:val="20"/>
        </w:rPr>
      </w:pPr>
      <w:r>
        <w:rPr>
          <w:rFonts w:ascii="Tahoma" w:hAnsi="Tahoma" w:eastAsia="Tahoma" w:cs="Tahoma"/>
          <w:sz w:val="20"/>
        </w:rPr>
        <w:separator/>
      </w:r>
    </w:p>
  </w:footnote>
  <w:footnote w:type="continuationSeparator" w:id="1">
    <w:p>
      <w:pPr>
        <w:pStyle w:val="Style_173"/>
        <w:spacing w:before="0" w:after="0" w:line="240" w:lineRule="auto"/>
        <w:ind w:left="0" w:firstLine="0"/>
        <w:jc w:val="left"/>
        <w:rPr>
          <w:rFonts w:ascii="Tahoma" w:hAnsi="Tahoma" w:eastAsia="Tahoma" w:cs="Tahoma"/>
          <w:sz w:val="20"/>
        </w:rPr>
      </w:pPr>
      <w:r>
        <w:rPr>
          <w:rFonts w:ascii="Tahoma" w:hAnsi="Tahoma" w:eastAsia="Tahoma" w:cs="Tahoma"/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Style_176"/>
      <w:framePr w:lines="0" w:vAnchor="text" w:hAnchor="margin" w:xAlign="center" w:y="0"/>
      <w:widowControl w:val="off"/>
      <w:tabs>
        <w:tab w:val="center" w:pos="4153"/>
        <w:tab w:val="right" w:pos="8306"/>
      </w:tabs>
      <w:spacing w:before="0" w:after="0" w:line="240" w:lineRule="auto"/>
      <w:ind w:left="0" w:firstLine="0"/>
      <w:jc w:val="left"/>
      <w:rPr>
        <w:rFonts w:ascii="Tahoma" w:hAnsi="Tahoma" w:eastAsia="Tahoma" w:cs="Tahoma"/>
        <w:sz w:val="20"/>
      </w:rPr>
    </w:pPr>
    <w:r>
      <w:rPr>
        <w:rFonts w:ascii="Tahoma" w:hAnsi="Tahoma" w:eastAsia="Tahoma" w:cs="Tahoma"/>
        <w:sz w:val="20"/>
      </w:rPr>
      <w:fldChar w:fldCharType="begin"/>
    </w:r>
    <w:r>
      <w:rPr>
        <w:rFonts w:ascii="Tahoma" w:hAnsi="Tahoma" w:eastAsia="Tahoma" w:cs="Tahoma"/>
        <w:sz w:val="20"/>
      </w:rPr>
      <w:instrText xml:space="preserve">PAGE  </w:instrText>
    </w:r>
    <w:r>
      <w:fldChar w:fldCharType="separate"/>
    </w:r>
    <w:r>
      <w:rPr>
        <w:rFonts w:ascii="Tahoma" w:hAnsi="Tahoma" w:eastAsia="Tahoma" w:cs="Tahoma"/>
        <w:sz w:val="20"/>
      </w:rPr>
      <w:t xml:space="preserve">2</w:t>
    </w:r>
    <w:r>
      <w:fldChar w:fldCharType="end"/>
    </w:r>
  </w:p>
  <w:p>
    <w:pPr>
      <w:pStyle w:val="Style_176"/>
      <w:tabs>
        <w:tab w:val="center" w:pos="4153"/>
        <w:tab w:val="right" w:pos="8306"/>
      </w:tabs>
      <w:spacing w:before="0" w:after="0" w:line="240" w:lineRule="auto"/>
      <w:ind w:left="0" w:firstLine="0"/>
      <w:jc w:val="right"/>
      <w:rPr>
        <w:rFonts w:ascii="Tahoma" w:hAnsi="Tahoma" w:eastAsia="Tahoma" w:cs="Tahoma"/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beneathText"/>
    <w:numStart w:val="1"/>
    <w:numRestart w:val="continuous"/>
    <w:footnote w:id="0"/>
    <w:footnote w:id="1"/>
  </w:footnotePr>
  <w:endnotePr>
    <w:pos w:val="sectEnd"/>
    <w:numStart w:val="1"/>
    <w:numRestart w:val="eachSect"/>
    <w:endnote w:id="0"/>
    <w:endnote w:id="1"/>
  </w:endnotePr>
  <w:compat>
    <w:forgetLastTabAlignment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</w:rPr>
    </w:rPrDefault>
    <w:pPrDefault>
      <w:pPr>
        <w:spacing w:before="0" w:after="200" w:line="276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1">
    <w:name w:val="Heading 1"/>
    <w:basedOn w:val="Style_173"/>
    <w:qFormat/>
    <w:personalCompose/>
    <w:pPr>
      <w:keepNext/>
      <w:keepLines/>
      <w:spacing w:before="480" w:after="200" w:line="240" w:lineRule="auto"/>
      <w:jc w:val="left"/>
      <w:outlineLvl w:val="0"/>
    </w:pPr>
    <w:rPr>
      <w:rFonts w:ascii="Arial" w:hAnsi="Arial" w:eastAsia="Arial" w:cs="Arial"/>
      <w:sz w:val="40"/>
    </w:rPr>
  </w:style>
  <w:style w:type="character" w:styleId="Style_2">
    <w:name w:val="Heading 1 Char"/>
    <w:basedOn w:val="Style_174"/>
    <w:personalCompose/>
    <w:rPr>
      <w:rFonts w:ascii="Arial" w:hAnsi="Arial" w:eastAsia="Arial" w:cs="Arial"/>
      <w:sz w:val="40"/>
    </w:rPr>
  </w:style>
  <w:style w:type="paragraph" w:styleId="Style_3">
    <w:name w:val="Heading 2"/>
    <w:basedOn w:val="Style_173"/>
    <w:unhideWhenUsed/>
    <w:qFormat/>
    <w:personalCompose/>
    <w:pPr>
      <w:keepNext/>
      <w:keepLines/>
      <w:spacing w:before="360" w:after="200" w:line="240" w:lineRule="auto"/>
      <w:jc w:val="left"/>
      <w:outlineLvl w:val="1"/>
    </w:pPr>
    <w:rPr>
      <w:rFonts w:ascii="Arial" w:hAnsi="Arial" w:eastAsia="Arial" w:cs="Arial"/>
      <w:sz w:val="34"/>
    </w:rPr>
  </w:style>
  <w:style w:type="character" w:styleId="Style_4">
    <w:name w:val="Heading 2 Char"/>
    <w:basedOn w:val="Style_174"/>
    <w:personalCompose/>
    <w:rPr>
      <w:rFonts w:ascii="Arial" w:hAnsi="Arial" w:eastAsia="Arial" w:cs="Arial"/>
      <w:sz w:val="34"/>
    </w:rPr>
  </w:style>
  <w:style w:type="paragraph" w:styleId="Style_5">
    <w:name w:val="Heading 3"/>
    <w:basedOn w:val="Style_173"/>
    <w:unhideWhenUsed/>
    <w:qFormat/>
    <w:personalCompose/>
    <w:pPr>
      <w:keepNext/>
      <w:keepLines/>
      <w:spacing w:before="320" w:after="200" w:line="240" w:lineRule="auto"/>
      <w:jc w:val="left"/>
      <w:outlineLvl w:val="2"/>
    </w:pPr>
    <w:rPr>
      <w:rFonts w:ascii="Arial" w:hAnsi="Arial" w:eastAsia="Arial" w:cs="Arial"/>
      <w:sz w:val="30"/>
    </w:rPr>
  </w:style>
  <w:style w:type="character" w:styleId="Style_6">
    <w:name w:val="Heading 3 Char"/>
    <w:basedOn w:val="Style_174"/>
    <w:personalCompose/>
    <w:rPr>
      <w:rFonts w:ascii="Arial" w:hAnsi="Arial" w:eastAsia="Arial" w:cs="Arial"/>
      <w:sz w:val="30"/>
    </w:rPr>
  </w:style>
  <w:style w:type="paragraph" w:styleId="Style_7">
    <w:name w:val="Heading 4"/>
    <w:basedOn w:val="Style_173"/>
    <w:unhideWhenUsed/>
    <w:qFormat/>
    <w:personalCompose/>
    <w:pPr>
      <w:keepNext/>
      <w:keepLines/>
      <w:spacing w:before="320" w:after="200" w:line="240" w:lineRule="auto"/>
      <w:jc w:val="left"/>
      <w:outlineLvl w:val="3"/>
    </w:pPr>
    <w:rPr>
      <w:rFonts w:ascii="Arial" w:hAnsi="Arial" w:eastAsia="Arial" w:cs="Arial"/>
      <w:b/>
      <w:sz w:val="26"/>
    </w:rPr>
  </w:style>
  <w:style w:type="character" w:styleId="Style_8">
    <w:name w:val="Heading 4 Char"/>
    <w:basedOn w:val="Style_174"/>
    <w:personalCompose/>
    <w:rPr>
      <w:rFonts w:ascii="Arial" w:hAnsi="Arial" w:eastAsia="Arial" w:cs="Arial"/>
      <w:b/>
      <w:sz w:val="26"/>
    </w:rPr>
  </w:style>
  <w:style w:type="paragraph" w:styleId="Style_9">
    <w:name w:val="Heading 5"/>
    <w:basedOn w:val="Style_173"/>
    <w:unhideWhenUsed/>
    <w:qFormat/>
    <w:personalCompose/>
    <w:pPr>
      <w:keepNext/>
      <w:keepLines/>
      <w:spacing w:before="320" w:after="200" w:line="240" w:lineRule="auto"/>
      <w:jc w:val="left"/>
      <w:outlineLvl w:val="4"/>
    </w:pPr>
    <w:rPr>
      <w:rFonts w:ascii="Arial" w:hAnsi="Arial" w:eastAsia="Arial" w:cs="Arial"/>
      <w:b/>
      <w:sz w:val="24"/>
    </w:rPr>
  </w:style>
  <w:style w:type="character" w:styleId="Style_10">
    <w:name w:val="Heading 5 Char"/>
    <w:basedOn w:val="Style_174"/>
    <w:personalCompose/>
    <w:rPr>
      <w:rFonts w:ascii="Arial" w:hAnsi="Arial" w:eastAsia="Arial" w:cs="Arial"/>
      <w:b/>
      <w:sz w:val="24"/>
    </w:rPr>
  </w:style>
  <w:style w:type="paragraph" w:styleId="Style_11">
    <w:name w:val="Heading 6"/>
    <w:basedOn w:val="Style_173"/>
    <w:unhideWhenUsed/>
    <w:qFormat/>
    <w:personalCompose/>
    <w:pPr>
      <w:keepNext/>
      <w:keepLines/>
      <w:spacing w:before="320" w:after="200" w:line="240" w:lineRule="auto"/>
      <w:jc w:val="left"/>
      <w:outlineLvl w:val="5"/>
    </w:pPr>
    <w:rPr>
      <w:rFonts w:ascii="Arial" w:hAnsi="Arial" w:eastAsia="Arial" w:cs="Arial"/>
      <w:b/>
      <w:sz w:val="22"/>
    </w:rPr>
  </w:style>
  <w:style w:type="character" w:styleId="Style_12">
    <w:name w:val="Heading 6 Char"/>
    <w:basedOn w:val="Style_174"/>
    <w:personalCompose/>
    <w:rPr>
      <w:rFonts w:ascii="Arial" w:hAnsi="Arial" w:eastAsia="Arial" w:cs="Arial"/>
      <w:b/>
      <w:sz w:val="22"/>
    </w:rPr>
  </w:style>
  <w:style w:type="paragraph" w:styleId="Style_13">
    <w:name w:val="Heading 7"/>
    <w:basedOn w:val="Style_173"/>
    <w:unhideWhenUsed/>
    <w:qFormat/>
    <w:personalCompose/>
    <w:pPr>
      <w:keepNext/>
      <w:keepLines/>
      <w:spacing w:before="320" w:after="200" w:line="240" w:lineRule="auto"/>
      <w:jc w:val="left"/>
      <w:outlineLvl w:val="6"/>
    </w:pPr>
    <w:rPr>
      <w:rFonts w:ascii="Arial" w:hAnsi="Arial" w:eastAsia="Arial" w:cs="Arial"/>
      <w:b/>
      <w:i/>
      <w:sz w:val="22"/>
    </w:rPr>
  </w:style>
  <w:style w:type="character" w:styleId="Style_14">
    <w:name w:val="Heading 7 Char"/>
    <w:basedOn w:val="Style_174"/>
    <w:personalCompose/>
    <w:rPr>
      <w:rFonts w:ascii="Arial" w:hAnsi="Arial" w:eastAsia="Arial" w:cs="Arial"/>
      <w:b/>
      <w:i/>
      <w:sz w:val="22"/>
    </w:rPr>
  </w:style>
  <w:style w:type="paragraph" w:styleId="Style_15">
    <w:name w:val="Heading 8"/>
    <w:basedOn w:val="Style_173"/>
    <w:unhideWhenUsed/>
    <w:qFormat/>
    <w:personalCompose/>
    <w:pPr>
      <w:keepNext/>
      <w:keepLines/>
      <w:spacing w:before="320" w:after="200" w:line="240" w:lineRule="auto"/>
      <w:jc w:val="left"/>
      <w:outlineLvl w:val="7"/>
    </w:pPr>
    <w:rPr>
      <w:rFonts w:ascii="Arial" w:hAnsi="Arial" w:eastAsia="Arial" w:cs="Arial"/>
      <w:i/>
      <w:sz w:val="22"/>
    </w:rPr>
  </w:style>
  <w:style w:type="character" w:styleId="Style_16">
    <w:name w:val="Heading 8 Char"/>
    <w:basedOn w:val="Style_174"/>
    <w:personalCompose/>
    <w:rPr>
      <w:rFonts w:ascii="Arial" w:hAnsi="Arial" w:eastAsia="Arial" w:cs="Arial"/>
      <w:i/>
      <w:sz w:val="22"/>
    </w:rPr>
  </w:style>
  <w:style w:type="paragraph" w:styleId="Style_17">
    <w:name w:val="Heading 9"/>
    <w:basedOn w:val="Style_173"/>
    <w:unhideWhenUsed/>
    <w:qFormat/>
    <w:personalCompose/>
    <w:pPr>
      <w:keepNext/>
      <w:keepLines/>
      <w:spacing w:before="320" w:after="200" w:line="240" w:lineRule="auto"/>
      <w:jc w:val="left"/>
      <w:outlineLvl w:val="8"/>
    </w:pPr>
    <w:rPr>
      <w:rFonts w:ascii="Arial" w:hAnsi="Arial" w:eastAsia="Arial" w:cs="Arial"/>
      <w:i/>
      <w:sz w:val="21"/>
    </w:rPr>
  </w:style>
  <w:style w:type="character" w:styleId="Style_18">
    <w:name w:val="Heading 9 Char"/>
    <w:basedOn w:val="Style_174"/>
    <w:personalCompose/>
    <w:rPr>
      <w:rFonts w:ascii="Arial" w:hAnsi="Arial" w:eastAsia="Arial" w:cs="Arial"/>
      <w:i/>
      <w:sz w:val="21"/>
    </w:rPr>
  </w:style>
  <w:style w:type="paragraph" w:styleId="Style_19">
    <w:name w:val="List Paragraph"/>
    <w:basedOn w:val="Style_173"/>
    <w:qFormat/>
    <w:personalCompose/>
    <w:pPr>
      <w:spacing w:before="0" w:after="0" w:line="240" w:lineRule="auto"/>
      <w:ind w:left="720"/>
      <w:contextualSpacing/>
      <w:jc w:val="left"/>
    </w:pPr>
    <w:rPr>
      <w:rFonts w:ascii="Arial" w:hAnsi="Arial" w:eastAsia="Arial" w:cs="Arial"/>
      <w:sz w:val="24"/>
    </w:rPr>
  </w:style>
  <w:style w:type="paragraph" w:styleId="Style_20">
    <w:name w:val="No Spacing"/>
    <w:qFormat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21">
    <w:name w:val="Title"/>
    <w:basedOn w:val="Style_173"/>
    <w:qFormat/>
    <w:personalCompose/>
    <w:pPr>
      <w:spacing w:before="300" w:after="200" w:line="240" w:lineRule="auto"/>
      <w:contextualSpacing/>
      <w:jc w:val="left"/>
    </w:pPr>
    <w:rPr>
      <w:rFonts w:ascii="Arial" w:hAnsi="Arial" w:eastAsia="Arial" w:cs="Arial"/>
      <w:sz w:val="48"/>
    </w:rPr>
  </w:style>
  <w:style w:type="character" w:styleId="Style_22">
    <w:name w:val="Title Char"/>
    <w:basedOn w:val="Style_174"/>
    <w:personalCompose/>
    <w:rPr>
      <w:rFonts w:ascii="Arial" w:hAnsi="Arial" w:eastAsia="Arial" w:cs="Arial"/>
      <w:sz w:val="48"/>
    </w:rPr>
  </w:style>
  <w:style w:type="paragraph" w:styleId="Style_23">
    <w:name w:val="Subtitle"/>
    <w:basedOn w:val="Style_173"/>
    <w:qFormat/>
    <w:personalCompose/>
    <w:pPr>
      <w:spacing w:before="200" w:after="200" w:line="240" w:lineRule="auto"/>
      <w:jc w:val="left"/>
    </w:pPr>
    <w:rPr>
      <w:rFonts w:ascii="Arial" w:hAnsi="Arial" w:eastAsia="Arial" w:cs="Arial"/>
      <w:sz w:val="24"/>
    </w:rPr>
  </w:style>
  <w:style w:type="character" w:styleId="Style_24">
    <w:name w:val="Subtitle Char"/>
    <w:basedOn w:val="Style_174"/>
    <w:personalCompose/>
    <w:rPr>
      <w:rFonts w:ascii="Arial" w:hAnsi="Arial" w:eastAsia="Arial" w:cs="Arial"/>
      <w:sz w:val="24"/>
    </w:rPr>
  </w:style>
  <w:style w:type="paragraph" w:styleId="Style_25">
    <w:name w:val="Quote"/>
    <w:basedOn w:val="Style_173"/>
    <w:qFormat/>
    <w:personalCompose/>
    <w:pPr>
      <w:spacing w:before="0" w:after="0" w:line="240" w:lineRule="auto"/>
      <w:ind w:left="720"/>
      <w:jc w:val="left"/>
    </w:pPr>
    <w:rPr>
      <w:rFonts w:ascii="Arial" w:hAnsi="Arial" w:eastAsia="Arial" w:cs="Arial"/>
      <w:i/>
      <w:sz w:val="24"/>
    </w:rPr>
  </w:style>
  <w:style w:type="character" w:styleId="Style_26">
    <w:name w:val="Quote Char"/>
    <w:personalCompose/>
    <w:rPr>
      <w:rFonts w:ascii="Arial" w:hAnsi="Arial" w:eastAsia="Arial" w:cs="Arial"/>
      <w:i/>
      <w:sz w:val="24"/>
    </w:rPr>
  </w:style>
  <w:style w:type="paragraph" w:styleId="Style_27">
    <w:name w:val="Intense Quote"/>
    <w:basedOn w:val="Style_173"/>
    <w:qFormat/>
    <w:personalCompose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fill="f2f2f2"/>
      <w:spacing w:before="0" w:after="0" w:line="240" w:lineRule="auto"/>
      <w:ind w:left="720"/>
      <w:contextualSpacing w:val="0"/>
      <w:jc w:val="left"/>
    </w:pPr>
    <w:rPr>
      <w:rFonts w:ascii="Arial" w:hAnsi="Arial" w:eastAsia="Arial" w:cs="Arial"/>
      <w:i/>
      <w:sz w:val="24"/>
    </w:rPr>
  </w:style>
  <w:style w:type="character" w:styleId="Style_28">
    <w:name w:val="Intense Quote Char"/>
    <w:personalCompose/>
    <w:rPr>
      <w:rFonts w:ascii="Arial" w:hAnsi="Arial" w:eastAsia="Arial" w:cs="Arial"/>
      <w:i/>
      <w:sz w:val="24"/>
    </w:rPr>
  </w:style>
  <w:style w:type="character" w:styleId="Style_29">
    <w:name w:val="Header Char"/>
    <w:basedOn w:val="Style_174"/>
    <w:personalCompose/>
    <w:rPr>
      <w:rFonts w:ascii="Arial" w:hAnsi="Arial" w:eastAsia="Arial" w:cs="Arial"/>
      <w:sz w:val="24"/>
    </w:rPr>
  </w:style>
  <w:style w:type="character" w:styleId="Style_30">
    <w:name w:val="Footer Char"/>
    <w:basedOn w:val="Style_174"/>
    <w:personalCompose/>
    <w:rPr>
      <w:rFonts w:ascii="Arial" w:hAnsi="Arial" w:eastAsia="Arial" w:cs="Arial"/>
      <w:sz w:val="24"/>
    </w:rPr>
  </w:style>
  <w:style w:type="paragraph" w:styleId="Style_31">
    <w:name w:val="Caption"/>
    <w:basedOn w:val="Style_173"/>
    <w:semiHidden/>
    <w:unhideWhenUsed/>
    <w:qFormat/>
    <w:personalCompose/>
    <w:pPr>
      <w:spacing w:before="0" w:after="0" w:line="276" w:lineRule="auto"/>
      <w:jc w:val="left"/>
    </w:pPr>
    <w:rPr>
      <w:rFonts w:ascii="Arial" w:hAnsi="Arial" w:eastAsia="Arial" w:cs="Arial"/>
      <w:b/>
      <w:color w:val="4f81bd"/>
      <w:sz w:val="18"/>
    </w:rPr>
  </w:style>
  <w:style w:type="character" w:styleId="Style_32">
    <w:name w:val="Caption Char"/>
    <w:basedOn w:val="Style_174"/>
    <w:personalCompose/>
    <w:rPr>
      <w:rFonts w:ascii="Arial" w:hAnsi="Arial" w:eastAsia="Arial" w:cs="Arial"/>
      <w:b/>
      <w:color w:val="4f81bd"/>
      <w:sz w:val="18"/>
    </w:rPr>
  </w:style>
  <w:style w:type="table" w:styleId="Style_33">
    <w:name w:val="Table Grid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4">
    <w:name w:val="Table Grid Light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5">
    <w:name w:val="Plain Table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6">
    <w:name w:val="Plain Table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</w:style>
  <w:style w:type="table" w:styleId="Style_37">
    <w:name w:val="Plain Table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8">
    <w:name w:val="Plain Table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39">
    <w:name w:val="Plain Table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40">
    <w:name w:val="Grid Table 1 Light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1">
    <w:name w:val="Grid Table 1 Light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2">
    <w:name w:val="Grid Table 1 Light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3">
    <w:name w:val="Grid Table 1 Light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4">
    <w:name w:val="Grid Table 1 Light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5">
    <w:name w:val="Grid Table 1 Light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6">
    <w:name w:val="Grid Table 1 Light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7">
    <w:name w:val="Grid Table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8">
    <w:name w:val="Grid Table 2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49">
    <w:name w:val="Grid Table 2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0">
    <w:name w:val="Grid Table 2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1">
    <w:name w:val="Grid Table 2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2">
    <w:name w:val="Grid Table 2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3">
    <w:name w:val="Grid Table 2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4">
    <w:name w:val="Grid Table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5">
    <w:name w:val="Grid Table 3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6">
    <w:name w:val="Grid Table 3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7">
    <w:name w:val="Grid Table 3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8">
    <w:name w:val="Grid Table 3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59">
    <w:name w:val="Grid Table 3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0">
    <w:name w:val="Grid Table 3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1">
    <w:name w:val="Grid Table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2">
    <w:name w:val="Grid Table 4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3">
    <w:name w:val="Grid Table 4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4">
    <w:name w:val="Grid Table 4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5">
    <w:name w:val="Grid Table 4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6">
    <w:name w:val="Grid Table 4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7">
    <w:name w:val="Grid Table 4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68">
    <w:name w:val="Grid Table 5 Dark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bfbfbf"/>
      <w:tblLayout w:type="autofit"/>
      <w:tblCellMar>
        <w:left w:w="0" w:type="dxa"/>
        <w:right w:w="0" w:type="dxa"/>
      </w:tblCellMar>
    </w:tblPr>
  </w:style>
  <w:style w:type="table" w:styleId="Style_69">
    <w:name w:val="Grid Table 5 Dark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5f1"/>
      <w:tblLayout w:type="autofit"/>
      <w:tblCellMar>
        <w:left w:w="0" w:type="dxa"/>
        <w:right w:w="0" w:type="dxa"/>
      </w:tblCellMar>
    </w:tblPr>
  </w:style>
  <w:style w:type="table" w:styleId="Style_70">
    <w:name w:val="Grid Table 5 Dark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2dcdb"/>
      <w:tblLayout w:type="autofit"/>
      <w:tblCellMar>
        <w:left w:w="0" w:type="dxa"/>
        <w:right w:w="0" w:type="dxa"/>
      </w:tblCellMar>
    </w:tblPr>
  </w:style>
  <w:style w:type="table" w:styleId="Style_71">
    <w:name w:val="Grid Table 5 Dark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af0dd"/>
      <w:tblLayout w:type="autofit"/>
      <w:tblCellMar>
        <w:left w:w="0" w:type="dxa"/>
        <w:right w:w="0" w:type="dxa"/>
      </w:tblCellMar>
    </w:tblPr>
  </w:style>
  <w:style w:type="table" w:styleId="Style_72">
    <w:name w:val="Grid Table 5 Dark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e5dfec"/>
      <w:tblLayout w:type="autofit"/>
      <w:tblCellMar>
        <w:left w:w="0" w:type="dxa"/>
        <w:right w:w="0" w:type="dxa"/>
      </w:tblCellMar>
    </w:tblPr>
  </w:style>
  <w:style w:type="table" w:styleId="Style_73">
    <w:name w:val="Grid Table 5 Dark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daeef3"/>
      <w:tblLayout w:type="autofit"/>
      <w:tblCellMar>
        <w:left w:w="0" w:type="dxa"/>
        <w:right w:w="0" w:type="dxa"/>
      </w:tblCellMar>
    </w:tblPr>
  </w:style>
  <w:style w:type="table" w:styleId="Style_74">
    <w:name w:val="Grid Table 5 Dark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shd w:val="clear" w:color="ffffff" w:fill="fde9d8"/>
      <w:tblLayout w:type="autofit"/>
      <w:tblCellMar>
        <w:left w:w="0" w:type="dxa"/>
        <w:right w:w="0" w:type="dxa"/>
      </w:tblCellMar>
    </w:tblPr>
  </w:style>
  <w:style w:type="table" w:styleId="Style_75">
    <w:name w:val="Grid Table 6 Colorful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6">
    <w:name w:val="Grid Table 6 Colorful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7">
    <w:name w:val="Grid Table 6 Colorful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8">
    <w:name w:val="Grid Table 6 Colorful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79">
    <w:name w:val="Grid Table 6 Colorful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0">
    <w:name w:val="Grid Table 6 Colorful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1">
    <w:name w:val="Grid Table 6 Colorful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2">
    <w:name w:val="Grid Table 7 Colorful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3">
    <w:name w:val="Grid Table 7 Colorful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4">
    <w:name w:val="Grid Table 7 Colorful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5">
    <w:name w:val="Grid Table 7 Colorful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6">
    <w:name w:val="Grid Table 7 Colorful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7">
    <w:name w:val="Grid Table 7 Colorful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8">
    <w:name w:val="Grid Table 7 Colorful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89">
    <w:name w:val="List Table 1 Light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0">
    <w:name w:val="List Table 1 Light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1">
    <w:name w:val="List Table 1 Light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2">
    <w:name w:val="List Table 1 Light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3">
    <w:name w:val="List Table 1 Light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4">
    <w:name w:val="List Table 1 Light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5">
    <w:name w:val="List Table 1 Light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6">
    <w:name w:val="List Table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7">
    <w:name w:val="List Table 2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8">
    <w:name w:val="List Table 2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99">
    <w:name w:val="List Table 2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0">
    <w:name w:val="List Table 2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1">
    <w:name w:val="List Table 2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2">
    <w:name w:val="List Table 2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3">
    <w:name w:val="List Table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4">
    <w:name w:val="List Table 3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5">
    <w:name w:val="List Table 3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6">
    <w:name w:val="List Table 3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7">
    <w:name w:val="List Table 3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8">
    <w:name w:val="List Table 3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09">
    <w:name w:val="List Table 3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0">
    <w:name w:val="List Table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1">
    <w:name w:val="List Table 4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2">
    <w:name w:val="List Table 4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3">
    <w:name w:val="List Table 4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4">
    <w:name w:val="List Table 4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5">
    <w:name w:val="List Table 4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6">
    <w:name w:val="List Table 4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17">
    <w:name w:val="List Table 5 Dark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7f7f7f"/>
      <w:tblLayout w:type="autofit"/>
      <w:tblCellMar>
        <w:left w:w="0" w:type="dxa"/>
        <w:right w:w="0" w:type="dxa"/>
      </w:tblCellMar>
    </w:tblPr>
  </w:style>
  <w:style w:type="table" w:styleId="Style_118">
    <w:name w:val="List Table 5 Dark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4f81bd"/>
      <w:tblLayout w:type="autofit"/>
      <w:tblCellMar>
        <w:left w:w="0" w:type="dxa"/>
        <w:right w:w="0" w:type="dxa"/>
      </w:tblCellMar>
    </w:tblPr>
  </w:style>
  <w:style w:type="table" w:styleId="Style_119">
    <w:name w:val="List Table 5 Dark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d99694"/>
      <w:tblLayout w:type="autofit"/>
      <w:tblCellMar>
        <w:left w:w="0" w:type="dxa"/>
        <w:right w:w="0" w:type="dxa"/>
      </w:tblCellMar>
    </w:tblPr>
  </w:style>
  <w:style w:type="table" w:styleId="Style_120">
    <w:name w:val="List Table 5 Dark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c3d69b"/>
      <w:tblLayout w:type="autofit"/>
      <w:tblCellMar>
        <w:left w:w="0" w:type="dxa"/>
        <w:right w:w="0" w:type="dxa"/>
      </w:tblCellMar>
    </w:tblPr>
  </w:style>
  <w:style w:type="table" w:styleId="Style_121">
    <w:name w:val="List Table 5 Dark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b2a1c6"/>
      <w:tblLayout w:type="autofit"/>
      <w:tblCellMar>
        <w:left w:w="0" w:type="dxa"/>
        <w:right w:w="0" w:type="dxa"/>
      </w:tblCellMar>
    </w:tblPr>
  </w:style>
  <w:style w:type="table" w:styleId="Style_122">
    <w:name w:val="List Table 5 Dark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91cddc"/>
      <w:tblLayout w:type="autofit"/>
      <w:tblCellMar>
        <w:left w:w="0" w:type="dxa"/>
        <w:right w:w="0" w:type="dxa"/>
      </w:tblCellMar>
    </w:tblPr>
  </w:style>
  <w:style w:type="table" w:styleId="Style_123">
    <w:name w:val="List Table 5 Dark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32" w:space="0"/>
        <w:left w:val="none" w:color="auto" w:sz="32" w:space="0"/>
        <w:bottom w:val="none" w:color="auto" w:sz="32" w:space="0"/>
        <w:right w:val="none" w:color="auto" w:sz="32" w:space="0"/>
        <w:insideH w:val="none" w:color="auto" w:sz="0" w:space="0"/>
        <w:insideV w:val="none" w:color="auto" w:sz="0" w:space="0"/>
      </w:tblBorders>
      <w:shd w:val="clear" w:color="ffffff" w:fill="f9bf90"/>
      <w:tblLayout w:type="autofit"/>
      <w:tblCellMar>
        <w:left w:w="0" w:type="dxa"/>
        <w:right w:w="0" w:type="dxa"/>
      </w:tblCellMar>
    </w:tblPr>
  </w:style>
  <w:style w:type="table" w:styleId="Style_124">
    <w:name w:val="List Table 6 Colorful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5">
    <w:name w:val="List Table 6 Colorful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6">
    <w:name w:val="List Table 6 Colorful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7">
    <w:name w:val="List Table 6 Colorful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8">
    <w:name w:val="List Table 6 Colorful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29">
    <w:name w:val="List Table 6 Colorful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0">
    <w:name w:val="List Table 6 Colorful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0" w:space="0"/>
        <w:bottom w:val="none" w:color="auto" w:sz="4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1">
    <w:name w:val="List Table 7 Colorful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2">
    <w:name w:val="List Table 7 Colorful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3">
    <w:name w:val="List Table 7 Colorful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4">
    <w:name w:val="List Table 7 Colorful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5">
    <w:name w:val="List Table 7 Colorful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6">
    <w:name w:val="List Table 7 Colorful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7">
    <w:name w:val="List Table 7 Colorful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4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8">
    <w:name w:val="Lined - Accent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39">
    <w:name w:val="Lined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0">
    <w:name w:val="Lined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1">
    <w:name w:val="Lined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2">
    <w:name w:val="Lined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3">
    <w:name w:val="Lined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4">
    <w:name w:val="Lined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0" w:type="dxa"/>
        <w:right w:w="0" w:type="dxa"/>
      </w:tblCellMar>
    </w:tblPr>
  </w:style>
  <w:style w:type="table" w:styleId="Style_145">
    <w:name w:val="Bordered &amp; Lined - Accent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6">
    <w:name w:val="Bordered &amp; Lined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7">
    <w:name w:val="Bordered &amp; Lined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8">
    <w:name w:val="Bordered &amp; Lined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49">
    <w:name w:val="Bordered &amp; Lined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0">
    <w:name w:val="Bordered &amp; Lined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1">
    <w:name w:val="Bordered &amp; Lined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color w:val="404040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2">
    <w:name w:val="Bordered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3">
    <w:name w:val="Bordered - Accent 1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4">
    <w:name w:val="Bordered - Accent 2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5">
    <w:name w:val="Bordered - Accent 3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6">
    <w:name w:val="Bordered - Accent 4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7">
    <w:name w:val="Bordered - Accent 5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table" w:styleId="Style_158">
    <w:name w:val="Bordered - Accent 6"/>
    <w:basedOn w:val="Style_175"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  <w:tblPr>
      <w:tblW w:w="0" w:type="auto"/>
      <w:tblInd w:w="0" w:type="dxa"/>
      <w:tblBorders>
        <w:top w:val="none" w:color="auto" w:sz="4" w:space="0"/>
        <w:left w:val="none" w:color="auto" w:sz="4" w:space="0"/>
        <w:bottom w:val="none" w:color="auto" w:sz="4" w:space="0"/>
        <w:right w:val="none" w:color="auto" w:sz="4" w:space="0"/>
        <w:insideH w:val="none" w:color="auto" w:sz="4" w:space="0"/>
        <w:insideV w:val="none" w:color="auto" w:sz="4" w:space="0"/>
      </w:tblBorders>
      <w:tblLayout w:type="autofit"/>
      <w:tblCellMar>
        <w:left w:w="0" w:type="dxa"/>
        <w:right w:w="0" w:type="dxa"/>
      </w:tblCellMar>
    </w:tblPr>
  </w:style>
  <w:style w:type="character" w:styleId="Style_159">
    <w:name w:val="Hyperlink"/>
    <w:unhideWhenUsed/>
    <w:personalCompose/>
    <w:rPr>
      <w:rFonts w:ascii="Arial" w:hAnsi="Arial" w:eastAsia="Arial" w:cs="Arial"/>
      <w:color w:val="0000ff"/>
      <w:sz w:val="24"/>
      <w:u w:val="single"/>
    </w:rPr>
  </w:style>
  <w:style w:type="character" w:styleId="Style_160">
    <w:name w:val="Footnote Text Char"/>
    <w:personalCompose/>
    <w:rPr>
      <w:rFonts w:ascii="Arial" w:hAnsi="Arial" w:eastAsia="Arial" w:cs="Arial"/>
      <w:sz w:val="18"/>
    </w:rPr>
  </w:style>
  <w:style w:type="character" w:styleId="Style_161">
    <w:name w:val="Endnote Text Char"/>
    <w:personalCompose/>
    <w:rPr>
      <w:rFonts w:ascii="Arial" w:hAnsi="Arial" w:eastAsia="Arial" w:cs="Arial"/>
      <w:sz w:val="20"/>
    </w:rPr>
  </w:style>
  <w:style w:type="paragraph" w:styleId="Style_162">
    <w:name w:val="toc 1"/>
    <w:basedOn w:val="Style_173"/>
    <w:unhideWhenUsed/>
    <w:personalCompose/>
    <w:pPr>
      <w:spacing w:before="0" w:after="57" w:line="240" w:lineRule="auto"/>
      <w:ind w:left="0" w:firstLine="0"/>
      <w:jc w:val="left"/>
    </w:pPr>
    <w:rPr>
      <w:rFonts w:ascii="Arial" w:hAnsi="Arial" w:eastAsia="Arial" w:cs="Arial"/>
      <w:sz w:val="24"/>
    </w:rPr>
  </w:style>
  <w:style w:type="paragraph" w:styleId="Style_163">
    <w:name w:val="toc 2"/>
    <w:basedOn w:val="Style_173"/>
    <w:unhideWhenUsed/>
    <w:personalCompose/>
    <w:pPr>
      <w:spacing w:before="0" w:after="57" w:line="240" w:lineRule="auto"/>
      <w:ind w:left="283" w:firstLine="0"/>
      <w:jc w:val="left"/>
    </w:pPr>
    <w:rPr>
      <w:rFonts w:ascii="Arial" w:hAnsi="Arial" w:eastAsia="Arial" w:cs="Arial"/>
      <w:sz w:val="24"/>
    </w:rPr>
  </w:style>
  <w:style w:type="paragraph" w:styleId="Style_164">
    <w:name w:val="toc 3"/>
    <w:basedOn w:val="Style_173"/>
    <w:unhideWhenUsed/>
    <w:personalCompose/>
    <w:pPr>
      <w:spacing w:before="0" w:after="57" w:line="240" w:lineRule="auto"/>
      <w:ind w:left="567" w:firstLine="0"/>
      <w:jc w:val="left"/>
    </w:pPr>
    <w:rPr>
      <w:rFonts w:ascii="Arial" w:hAnsi="Arial" w:eastAsia="Arial" w:cs="Arial"/>
      <w:sz w:val="24"/>
    </w:rPr>
  </w:style>
  <w:style w:type="paragraph" w:styleId="Style_165">
    <w:name w:val="toc 4"/>
    <w:basedOn w:val="Style_173"/>
    <w:unhideWhenUsed/>
    <w:personalCompose/>
    <w:pPr>
      <w:spacing w:before="0" w:after="57" w:line="240" w:lineRule="auto"/>
      <w:ind w:left="850" w:firstLine="0"/>
      <w:jc w:val="left"/>
    </w:pPr>
    <w:rPr>
      <w:rFonts w:ascii="Arial" w:hAnsi="Arial" w:eastAsia="Arial" w:cs="Arial"/>
      <w:sz w:val="24"/>
    </w:rPr>
  </w:style>
  <w:style w:type="paragraph" w:styleId="Style_166">
    <w:name w:val="toc 5"/>
    <w:basedOn w:val="Style_173"/>
    <w:unhideWhenUsed/>
    <w:personalCompose/>
    <w:pPr>
      <w:spacing w:before="0" w:after="57" w:line="240" w:lineRule="auto"/>
      <w:ind w:left="1134" w:firstLine="0"/>
      <w:jc w:val="left"/>
    </w:pPr>
    <w:rPr>
      <w:rFonts w:ascii="Arial" w:hAnsi="Arial" w:eastAsia="Arial" w:cs="Arial"/>
      <w:sz w:val="24"/>
    </w:rPr>
  </w:style>
  <w:style w:type="paragraph" w:styleId="Style_167">
    <w:name w:val="toc 6"/>
    <w:basedOn w:val="Style_173"/>
    <w:unhideWhenUsed/>
    <w:personalCompose/>
    <w:pPr>
      <w:spacing w:before="0" w:after="57" w:line="240" w:lineRule="auto"/>
      <w:ind w:left="1417" w:firstLine="0"/>
      <w:jc w:val="left"/>
    </w:pPr>
    <w:rPr>
      <w:rFonts w:ascii="Arial" w:hAnsi="Arial" w:eastAsia="Arial" w:cs="Arial"/>
      <w:sz w:val="24"/>
    </w:rPr>
  </w:style>
  <w:style w:type="paragraph" w:styleId="Style_168">
    <w:name w:val="toc 7"/>
    <w:basedOn w:val="Style_173"/>
    <w:unhideWhenUsed/>
    <w:personalCompose/>
    <w:pPr>
      <w:spacing w:before="0" w:after="57" w:line="240" w:lineRule="auto"/>
      <w:ind w:left="1701" w:firstLine="0"/>
      <w:jc w:val="left"/>
    </w:pPr>
    <w:rPr>
      <w:rFonts w:ascii="Arial" w:hAnsi="Arial" w:eastAsia="Arial" w:cs="Arial"/>
      <w:sz w:val="24"/>
    </w:rPr>
  </w:style>
  <w:style w:type="paragraph" w:styleId="Style_169">
    <w:name w:val="toc 8"/>
    <w:basedOn w:val="Style_173"/>
    <w:unhideWhenUsed/>
    <w:personalCompose/>
    <w:pPr>
      <w:spacing w:before="0" w:after="57" w:line="240" w:lineRule="auto"/>
      <w:ind w:left="1984" w:firstLine="0"/>
      <w:jc w:val="left"/>
    </w:pPr>
    <w:rPr>
      <w:rFonts w:ascii="Arial" w:hAnsi="Arial" w:eastAsia="Arial" w:cs="Arial"/>
      <w:sz w:val="24"/>
    </w:rPr>
  </w:style>
  <w:style w:type="paragraph" w:styleId="Style_170">
    <w:name w:val="toc 9"/>
    <w:basedOn w:val="Style_173"/>
    <w:unhideWhenUsed/>
    <w:personalCompose/>
    <w:pPr>
      <w:spacing w:before="0" w:after="57" w:line="240" w:lineRule="auto"/>
      <w:ind w:left="2268" w:firstLine="0"/>
      <w:jc w:val="left"/>
    </w:pPr>
    <w:rPr>
      <w:rFonts w:ascii="Arial" w:hAnsi="Arial" w:eastAsia="Arial" w:cs="Arial"/>
      <w:sz w:val="24"/>
    </w:rPr>
  </w:style>
  <w:style w:type="paragraph" w:styleId="Style_171">
    <w:name w:val="TOC Heading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2">
    <w:name w:val="table of figures"/>
    <w:basedOn w:val="Style_173"/>
    <w:unhideWhenUsed/>
    <w:personalCompose/>
    <w:pPr>
      <w:spacing w:before="0" w:after="0" w:line="240" w:lineRule="auto"/>
      <w:jc w:val="left"/>
    </w:pPr>
    <w:rPr>
      <w:rFonts w:ascii="Arial" w:hAnsi="Arial" w:eastAsia="Arial" w:cs="Arial"/>
      <w:sz w:val="24"/>
    </w:rPr>
  </w:style>
  <w:style w:type="paragraph" w:styleId="Style_173">
    <w:name w:val="Normal"/>
    <w:qFormat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174">
    <w:name w:val="Default Paragraph Font"/>
    <w:semiHidden/>
    <w:rPr>
      <w:rFonts w:ascii="TimesNewRoman" w:hAnsi="TimesNewRoman" w:eastAsia="TimesNewRoman" w:cs="TimesNewRoman"/>
      <w:sz w:val="24"/>
    </w:rPr>
  </w:style>
  <w:style w:type="table" w:styleId="Style_175">
    <w:name w:val="Normal Table"/>
    <w:semiHidden/>
    <w:unhideWhenUsed/>
    <w:qFormat/>
    <w:pPr>
      <w:spacing w:before="0" w:after="200" w:line="276" w:lineRule="auto"/>
      <w:ind w:left="0"/>
      <w:jc w:val="left"/>
    </w:pPr>
    <w:rPr>
      <w:rFonts w:ascii="TimesNewRoman" w:hAnsi="TimesNewRoman" w:eastAsia="TimesNewRoman" w:cs="TimesNewRoman"/>
      <w:sz w:val="22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left w:w="108" w:type="dxa"/>
        <w:right w:w="108" w:type="dxa"/>
      </w:tblCellMar>
    </w:tblPr>
  </w:style>
  <w:style w:type="paragraph" w:styleId="Style_176">
    <w:name w:val="Header"/>
    <w:basedOn w:val="Style_173"/>
    <w:pPr>
      <w:tabs>
        <w:tab w:val="center" w:pos="4153"/>
        <w:tab w:val="right" w:pos="8306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177">
    <w:name w:val="Верхний колонтитул Знак"/>
    <w:basedOn w:val="Style_174"/>
    <w:semiHidden/>
    <w:rPr>
      <w:rFonts w:ascii="TimesNewRoman" w:hAnsi="TimesNewRoman" w:eastAsia="TimesNewRoman" w:cs="TimesNewRoman"/>
      <w:sz w:val="20"/>
    </w:rPr>
  </w:style>
  <w:style w:type="paragraph" w:styleId="Style_178">
    <w:name w:val="Footer"/>
    <w:basedOn w:val="Style_173"/>
    <w:pPr>
      <w:tabs>
        <w:tab w:val="center" w:pos="4153"/>
        <w:tab w:val="right" w:pos="8306"/>
      </w:tabs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179">
    <w:name w:val="Нижний колонтитул Знак"/>
    <w:basedOn w:val="Style_174"/>
    <w:semiHidden/>
    <w:rPr>
      <w:rFonts w:ascii="TimesNewRoman" w:hAnsi="TimesNewRoman" w:eastAsia="TimesNewRoman" w:cs="TimesNewRoman"/>
      <w:sz w:val="20"/>
    </w:rPr>
  </w:style>
  <w:style w:type="paragraph" w:styleId="Style_180">
    <w:name w:val="footnote text"/>
    <w:basedOn w:val="Style_173"/>
    <w:semiHidden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181">
    <w:name w:val="Текст сноски Знак"/>
    <w:basedOn w:val="Style_174"/>
    <w:semiHidden/>
    <w:rPr>
      <w:rFonts w:ascii="TimesNewRoman" w:hAnsi="TimesNewRoman" w:eastAsia="TimesNewRoman" w:cs="TimesNewRoman"/>
      <w:sz w:val="20"/>
    </w:rPr>
  </w:style>
  <w:style w:type="character" w:styleId="Style_182">
    <w:name w:val="footnote reference"/>
    <w:basedOn w:val="Style_174"/>
    <w:semiHidden/>
    <w:rPr>
      <w:rFonts w:ascii="TimesNewRoman" w:hAnsi="TimesNewRoman" w:eastAsia="TimesNewRoman" w:cs="TimesNewRoman"/>
      <w:sz w:val="24"/>
      <w:vertAlign w:val="superscript"/>
    </w:rPr>
  </w:style>
  <w:style w:type="paragraph" w:styleId="Style_183">
    <w:name w:val="endnote text"/>
    <w:basedOn w:val="Style_173"/>
    <w:semiHidden/>
    <w:pPr>
      <w:spacing w:before="0" w:after="0" w:line="240" w:lineRule="auto"/>
      <w:ind w:left="0"/>
      <w:jc w:val="left"/>
    </w:pPr>
    <w:rPr>
      <w:rFonts w:ascii="TimesNewRoman" w:hAnsi="TimesNewRoman" w:eastAsia="TimesNewRoman" w:cs="TimesNewRoman"/>
      <w:sz w:val="20"/>
    </w:rPr>
  </w:style>
  <w:style w:type="character" w:styleId="Style_184">
    <w:name w:val="Текст концевой сноски Знак"/>
    <w:basedOn w:val="Style_174"/>
    <w:semiHidden/>
    <w:rPr>
      <w:rFonts w:ascii="TimesNewRoman" w:hAnsi="TimesNewRoman" w:eastAsia="TimesNewRoman" w:cs="TimesNewRoman"/>
      <w:sz w:val="20"/>
    </w:rPr>
  </w:style>
  <w:style w:type="character" w:styleId="Style_185">
    <w:name w:val="endnote reference"/>
    <w:basedOn w:val="Style_174"/>
    <w:semiHidden/>
    <w:rPr>
      <w:rFonts w:ascii="TimesNewRoman" w:hAnsi="TimesNewRoman" w:eastAsia="TimesNewRoman" w:cs="TimesNewRoman"/>
      <w:sz w:val="24"/>
      <w:vertAlign w:val="superscript"/>
    </w:rPr>
  </w:style>
  <w:style w:type="character" w:styleId="Style_186">
    <w:name w:val="page number"/>
    <w:basedOn w:val="Style_174"/>
    <w:rPr>
      <w:rFonts w:ascii="TimesNewRoman" w:hAnsi="TimesNewRoman" w:eastAsia="TimesNewRoman" w:cs="TimesNewRoman"/>
      <w:sz w:val="24"/>
    </w:rPr>
  </w:style>
  <w:style w:type="paragraph" w:styleId="Style_187">
    <w:name w:val="Знак Знак Знак"/>
    <w:basedOn w:val="Style_173"/>
    <w:pPr>
      <w:spacing w:before="100" w:beforeAutospacing="1" w:after="100" w:afterAutospacing="1" w:line="240" w:lineRule="auto"/>
      <w:ind w:left="0"/>
      <w:jc w:val="both"/>
    </w:pPr>
    <w:rPr>
      <w:rFonts w:ascii="Tahoma" w:hAnsi="Tahoma" w:eastAsia="Tahoma" w:cs="Tahoma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КонсультантПлюс</dc:creator>
  <cp:lastModifiedBy>petrovskaya.mv</cp:lastModifiedBy>
</cp:coreProperties>
</file>