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322" w:before="63" w:after="0"/>
        <w:ind w:left="2188" w:right="1849" w:hanging="0"/>
        <w:rPr/>
      </w:pPr>
      <w:r>
        <w:rPr>
          <w:sz w:val="20"/>
          <w:szCs w:val="20"/>
        </w:rPr>
        <w:t>Информация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объектах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экологической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экспертизы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уровня</w:t>
      </w:r>
    </w:p>
    <w:p>
      <w:pPr>
        <w:pStyle w:val="Style18"/>
        <w:spacing w:lineRule="exact" w:line="322"/>
        <w:ind w:left="1981" w:right="1849" w:hanging="0"/>
        <w:rPr/>
      </w:pPr>
      <w:r>
        <w:rPr>
          <w:sz w:val="20"/>
          <w:szCs w:val="20"/>
        </w:rPr>
        <w:t>2024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год</w:t>
      </w:r>
    </w:p>
    <w:p>
      <w:pPr>
        <w:pStyle w:val="Normal"/>
        <w:spacing w:before="2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2"/>
          <w:type w:val="nextPage"/>
          <w:pgSz w:orient="landscape" w:w="16838" w:h="11906"/>
          <w:pgMar w:left="600" w:right="420" w:gutter="0" w:header="11" w:top="780" w:footer="0" w:bottom="280"/>
          <w:pgNumType w:fmt="decimal"/>
          <w:formProt w:val="false"/>
          <w:textDirection w:val="lrTb"/>
          <w:docGrid w:type="default" w:linePitch="100" w:charSpace="8192"/>
        </w:sectPr>
      </w:pPr>
    </w:p>
    <w:tbl>
      <w:tblPr>
        <w:tblW w:w="21349" w:type="dxa"/>
        <w:jc w:val="left"/>
        <w:tblInd w:w="-137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67"/>
        <w:gridCol w:w="1422"/>
        <w:gridCol w:w="2208"/>
        <w:gridCol w:w="1936"/>
        <w:gridCol w:w="1014"/>
        <w:gridCol w:w="1132"/>
        <w:gridCol w:w="1281"/>
        <w:gridCol w:w="1594"/>
        <w:gridCol w:w="107"/>
        <w:gridCol w:w="1243"/>
        <w:gridCol w:w="1853"/>
        <w:gridCol w:w="1748"/>
        <w:gridCol w:w="1747"/>
        <w:gridCol w:w="1748"/>
        <w:gridCol w:w="1748"/>
      </w:tblGrid>
      <w:tr>
        <w:trPr>
          <w:trHeight w:val="91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22" w:firstLine="38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141" w:right="131" w:hanging="1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Дата и номер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поручения </w:t>
            </w:r>
            <w:r>
              <w:rPr>
                <w:kern w:val="0"/>
                <w:sz w:val="20"/>
                <w:szCs w:val="20"/>
                <w:lang w:eastAsia="en-US" w:bidi="ar-SA"/>
              </w:rPr>
              <w:t>из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72" w:right="287" w:hanging="569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Название </w:t>
            </w:r>
            <w:r>
              <w:rPr>
                <w:kern w:val="0"/>
                <w:sz w:val="20"/>
                <w:szCs w:val="20"/>
                <w:lang w:eastAsia="en-US" w:bidi="ar-SA"/>
              </w:rPr>
              <w:t>объекта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ГЭЭ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Заказчик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197" w:right="179" w:firstLine="74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Дата по-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ступления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40" w:right="22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Проверка </w:t>
            </w:r>
            <w:r>
              <w:rPr>
                <w:kern w:val="0"/>
                <w:sz w:val="20"/>
                <w:szCs w:val="20"/>
                <w:lang w:eastAsia="en-US" w:bidi="ar-SA"/>
              </w:rPr>
              <w:t>на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комплект-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0" w:right="201" w:firstLine="52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Дата вы-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ставления</w:t>
            </w:r>
            <w:r>
              <w:rPr>
                <w:spacing w:val="-4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счета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345" w:right="0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оплату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" w:right="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Дата оплаты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государственной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22" w:right="22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услуги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6" w:right="117" w:firstLine="6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ганизации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ГЭЭ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129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Дата </w:t>
            </w:r>
            <w:r>
              <w:rPr>
                <w:kern w:val="0"/>
                <w:sz w:val="20"/>
                <w:szCs w:val="20"/>
                <w:lang w:eastAsia="en-US" w:bidi="ar-SA"/>
              </w:rPr>
              <w:t>проведения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заседания ко-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миссии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70" w:right="110" w:hanging="744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Результат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6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6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4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2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4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28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97" w:right="96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6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8CCE4" w:val="clear"/>
          </w:tcPr>
          <w:p>
            <w:pPr>
              <w:pStyle w:val="TableParagraph"/>
              <w:widowControl w:val="false"/>
              <w:tabs>
                <w:tab w:val="clear" w:pos="720"/>
                <w:tab w:val="center" w:pos="7800" w:leader="none"/>
              </w:tabs>
              <w:suppressAutoHyphens w:val="true"/>
              <w:spacing w:before="53" w:after="0"/>
              <w:ind w:left="7156" w:right="7145" w:hanging="0"/>
              <w:jc w:val="center"/>
              <w:rPr>
                <w:b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Завершенные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0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27.09.2023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ГЭЭ-003759/1/00/Исх-1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"Технический проект разработки месторождения Малютка" открытым способом"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ООО "АМУР ЗОЛОТО"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02/11861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02.10.2023 04-05/11944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49 от 02.10.2023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п.п. № 75688 от 06.10.2023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2049-э от 10.10.2023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13.10.2023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23-э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(8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right="0" w:hanging="0"/>
              <w:jc w:val="center"/>
              <w:rPr>
                <w:w w:val="99"/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29.09.2023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ГЭЭ-003771/1/00/Исх-1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"Отвалообразование втрой очереди освоения СТБР. Отвал 14А, 16А, 18, 19.1, 19.2, 20 И 21"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АО "БОКСИТ ТИМАНА"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02/11987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25.10.2023 04-05/12912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70 от 25.10.2023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ПП № 6969 от 03.11.2023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2</w:t>
            </w:r>
            <w:bookmarkStart w:id="0" w:name="_GoBack"/>
            <w:bookmarkEnd w:id="0"/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310-э от 09.11.2023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14.11.2023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 15.01.24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35-э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(12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29.09.2023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ГЭЭ-003798/1/00/Исх-1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"Реконструкция системы водоотведения карьерных вод и организация доочистки сбрасываемых карьерных вод до требований нормативов филиала АО "СУЭК-Красноярск" "Разрез Бородинский имени М.И. Щадова"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АО "СУЭК-КРАСНОЯРСК"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02/11988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04.10.2023 04-05/12029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52 от 04.10.2023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п.п. № 27956 от 17.10.2023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2149-э от 20.10.2023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25.10.2023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24.01.24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70-э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11.10.2023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ГЭЭ-003917/1/00/Исх-1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"Технический проект разработки Егозово-Красноярского каменноугольного месторождения. Отработка запасов пластов Грамотеинский II, Сычевский VI, и Сычевский I. Дополнение №5"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ООО "ГК "СИНЕРГИЯ"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02/12545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23.10.2023 04-05/12819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68 от 23.10.2023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п.п. № 5395 от 27.10.2023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2251-э от 02.11.2023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08.11.2023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09.01.2024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ГЭЭ-003950/1/00/Исх-1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"Проект размещения вскрышных пород во внешнем отвале №1 для проекта "Разработка Сырадасайского каменноугольного месторождения. Отработка запапсов угля на участке первоочередной отработки в пределах участка "Юго-Западный"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ООО "СЕВЕРНАЯ ЗВЕЗДА"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02/12730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19.10.2023 04-05/12687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64 от 19.10.2023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ПП № 606 от 09.11.2023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spacing w:val="-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spacing w:val="-1"/>
                <w:kern w:val="0"/>
                <w:sz w:val="20"/>
                <w:szCs w:val="20"/>
                <w:lang w:val="en-US" w:eastAsia="en-US" w:bidi="ar-SA"/>
              </w:rPr>
              <w:t>2365-э от 15.11.2023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5" w:right="125" w:hanging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17.11.2023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19.01.24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52-э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(17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ГЭЭ-003987/1/00/Исх-1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пестицида Глитерр, ВР (360 г/л глифосата кислоты (изопропиламинная соль)"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02/12855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23.10.2023 04-05/12810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66 от 23.10.2023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(144300,00)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47 от 02.11.2023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№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2291-э от 09.11.2023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15.01.24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36-э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(3 года)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ГЭЭ-004001/1/00/Исх-1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"Технический проект отработки запасов известняка на участке "Чибуринский" ООО "Разрез "Березовский"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"РАЗРЕЗ БЕРЕЗОВСКИЙ"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02/12893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24.10.2023 04-05/12850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69 от 24.10.2023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п.п. № 13018 от 27.10.2023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2249-э от 02.11.2023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</w:t>
            </w:r>
            <w:r>
              <w:rPr>
                <w:rFonts w:ascii="Arial Narrow" w:hAnsi="Arial Narrow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09.01.2024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(11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ГЭЭ-004092/1/00/Исх-1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пестицида Саунар, ВДГ (750 г/кг трибенурон-метила)"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02/13213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01.11.2023 04-05/13212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76 от 01.11.2023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(144300,00)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48 от 02.11.2023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2284-э от 08.11.2023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12.01.2024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(3 года)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ГЭЭ-004093/1/00/Исх-1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пестицида Кирасир, СЭ (410 г/л 2,4-Д кислоты (2-этилгексировый эфир) + 7,4 г/л флорасулама)"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02/13212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Cs/>
                <w:kern w:val="0"/>
                <w:sz w:val="20"/>
                <w:szCs w:val="20"/>
                <w:lang w:eastAsia="en-US" w:bidi="ar-SA"/>
              </w:rPr>
              <w:t>01.11.2023 04-05/13213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Cs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Cs/>
                <w:kern w:val="0"/>
                <w:sz w:val="20"/>
                <w:szCs w:val="20"/>
                <w:lang w:eastAsia="en-US" w:bidi="ar-SA"/>
              </w:rPr>
              <w:t>77 от 01.11.2023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Cs/>
                <w:kern w:val="0"/>
                <w:sz w:val="20"/>
                <w:szCs w:val="20"/>
                <w:lang w:eastAsia="en-US" w:bidi="ar-SA"/>
              </w:rPr>
              <w:t>(144300,00)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49 от 02.11.2023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2285-э от 08.11.2023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0"/>
                <w:lang w:eastAsia="en-US" w:bidi="ar-SA"/>
              </w:rPr>
            </w:pPr>
            <w:r>
              <w:rPr>
                <w:rFonts w:ascii="Arial Narrow" w:hAnsi="Arial Narrow"/>
                <w:color w:val="000000"/>
                <w:kern w:val="0"/>
                <w:sz w:val="22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12.01.2024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22-э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(3 года)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ГЭЭ-004210/1/00/Исх-1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"Выполнение геологоразведочных и опытно-промышленных работ на месторождении "Северное" по проекту "Разработка проектной документации на объекты строительства, 1 этап"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"ЭЛЬКОНСКИЙ ГМК"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02/13722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 04-05/13649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84 от 13.11.2023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3521 от 14.11.2023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2393-э от 21.11.2023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22.11.2023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25.01.24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77-э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ГЭЭ-004611/1/00/исх-1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"Строимтельство обогатительной фабрики "Ведуга"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ГРК "АМИКАН"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15.12.2023 ГЭЭ-004611/1/00/исх-2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15.12.2023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4874 от 21.12.2023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2664-э от 28.12.2023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11.01.2024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ГЭЭ-003821/1/00/Исх-1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"Объект размещения отходов - отвал вскрышных пород "Выдрихинский" Выдрихинского карьера известняков АО "Сибирский Антрацит"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"РАЗРЕЗ КОЛЫВАНСКИЙ"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02/12139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06.10.2023 04-05/12124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54  06.10.2023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6992 от 09.10.2023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2077-э от 12.10.2023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16.10.2023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16.01.24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41-э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0"/>
                <w:lang w:eastAsia="en-US" w:bidi="ar-SA"/>
              </w:rPr>
            </w:pPr>
            <w:r>
              <w:rPr>
                <w:kern w:val="0"/>
                <w:sz w:val="22"/>
                <w:szCs w:val="20"/>
                <w:lang w:eastAsia="en-US" w:bidi="ar-SA"/>
              </w:rPr>
              <w:t>(5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ГЭЭ-003920/1/00/Исх-1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"Технический проект отработки запасов части лицензионного участка недр "Июньский" (золотороссыпное месторождение). Корректировка"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"ИНСТИТУТ ИНЖЕНЕРНЫХ ИССЛЕДОВАНИЙ"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02/12543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23.10.2023 04-05/12809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67 от 23.10.2023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п.п. № 5970 от 27.10.2023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2250-э от 02.11.2023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06.02.2024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139-э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0"/>
                <w:lang w:eastAsia="en-US" w:bidi="ar-SA"/>
              </w:rPr>
            </w:pPr>
            <w:r>
              <w:rPr>
                <w:kern w:val="0"/>
                <w:sz w:val="22"/>
                <w:szCs w:val="20"/>
                <w:lang w:eastAsia="en-US" w:bidi="ar-SA"/>
              </w:rPr>
              <w:t>(5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ГЭЭ-003957/1/00/Исх-1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"Межплощадочные и внутреплощадочные сети бытовой канализации прирельсовой базы Быстринского горно-обогатительного комбината (ГОКА)"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"Кайрос Инжиниринг"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02/12732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19.10.2023 04-05/12686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63 от 19.10.2023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3170 от 24.10.2023 подтверждение оплаты Выписка из ЛС №04391780840 от 02.11.2023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2272-э от 08.11.2023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09.02.24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166-э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0"/>
                <w:lang w:eastAsia="en-US" w:bidi="ar-SA"/>
              </w:rPr>
            </w:pPr>
            <w:r>
              <w:rPr>
                <w:kern w:val="0"/>
                <w:sz w:val="22"/>
                <w:szCs w:val="20"/>
                <w:lang w:eastAsia="en-US" w:bidi="ar-SA"/>
              </w:rPr>
              <w:t>(5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ГЭЭ-004027/1/00/Исх-1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"Реконструкция горно-транспортной части разреза "Назаровский"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"СУЭК-КРАСНОЯРСК"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02/12997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26.10.2023 04-05/12969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71 от 26.10.2023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30309 от 02.11.2023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2286-э от 08.11.2023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09.02.2024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165-э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0"/>
                <w:lang w:eastAsia="en-US" w:bidi="ar-SA"/>
              </w:rPr>
            </w:pPr>
            <w:r>
              <w:rPr>
                <w:kern w:val="0"/>
                <w:sz w:val="22"/>
                <w:szCs w:val="20"/>
                <w:lang w:eastAsia="en-US" w:bidi="ar-SA"/>
              </w:rPr>
              <w:t>(12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ГЭЭ-004121/1/00/Исх-1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"Строительство ГОКа на месторождении "Железный Кряж". Отвальное хозяйство"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"ИРГИРЕДМЕТ"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02/13274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02.11.2023 04-05/13286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79 от 02.11.2023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12486 от 03.11.2023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2311-э от 09.11.2023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12.02.24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181-э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0"/>
                <w:lang w:eastAsia="en-US" w:bidi="ar-SA"/>
              </w:rPr>
            </w:pPr>
            <w:r>
              <w:rPr>
                <w:kern w:val="0"/>
                <w:sz w:val="22"/>
                <w:szCs w:val="20"/>
                <w:lang w:eastAsia="en-US" w:bidi="ar-SA"/>
              </w:rPr>
              <w:t>(15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ГЭЭ-004268/1/00/Исх-1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"Баимский ГОК. Проект медного месторождения "Песчанка". Пожарное депо"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"ГДК БАИМСКАЯ"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02/13894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23.11.2023 04-05/14219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89 от 23.11.2023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2065 от 30.11.2023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2511-э от 06.12.2023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09.02.2024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164-э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0"/>
                <w:lang w:eastAsia="en-US" w:bidi="ar-SA"/>
              </w:rPr>
            </w:pPr>
            <w:r>
              <w:rPr>
                <w:kern w:val="0"/>
                <w:sz w:val="22"/>
                <w:szCs w:val="20"/>
                <w:lang w:eastAsia="en-US" w:bidi="ar-SA"/>
              </w:rPr>
              <w:t>(5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ГЭЭ-004269/1/00/Исх-1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"Склад хранения нефтепродуктов общим объемом 49400 м3 с АЗС"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"ГДК БАИМСКАЯ"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14.11.2023№ 02/13893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23.11.2023 04-05/14218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88 от 23.11.2023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2064 от 30.11.2023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2518-э от 07.12.2023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12.02.24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182-э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ГЭЭ-003967/1/00/Исх-1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"Отработка участка Глушинского каменноугольного месторождения в границах лицензионных участков Поле шахты Глушинская", "Барзасский", "Барзаский-2"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СП "БАРЗАССКОЕ ТОВАРИЩЕСТВО"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02/12820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20.10.2023 04-05/12748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65 20.10.2023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№ 1857 от 08.11.2023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2356-э от 14.11.2023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16.02.2024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(7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ГЭЭ-004113/1/00/Исх-1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"Отработка запасов месторождения "Бургали" комбинированным способом. Изменение 1"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"ОМОЛОНСКАЯ ЗОЛОТОРУДНАЯ КОМПАНИЯ"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31.10.2023№ 02/13275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02.11.2023 04-05/13257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80  02.11.2023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6545 от 13.11.2023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2384-э от 20.11.2023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 21.02.2024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253-э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(6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ГЭЭ-004026/1/00/Исх-1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"Технический проект разработки Прокопьевского каменноугольного месторождения открытым способом в границах участков недр "Поле шахты "Северный Маганак" и "Северный Маганак-Прирезка"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"ШАХТА № 12"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24.10.2023№ 02/12998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26.10.2023 04-05/12968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72  26.10.2023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12448 от 15.11.2023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2398-э от 21.11.2023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22.02.2024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257-э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(8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ГЭЭ-004066/1/00/Исх-1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"Открытый рудник "Тарутинский". Горнотранспортная часть производительностью 750.0 тыс. т руды в год. Корректировка"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"ВОСТОЧНЫЙ БАЗИС"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26.10.2023№ 02/13097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07.11.2023 04-05/13411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83  07.11.2023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733 от 14.11.2023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2399-э от 21.11.2023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 22.02.2024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258-э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(10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ГЭЭ-004076/1/00/Исх-1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"Формирование отвала "Объедененный" вскрышными породами с участка отработки III очереди в границах лицензии КЕМ 11672 ТЭ Талдинского каменноугольного месторождения"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"УГОЛЬНАЯ КОМПАНИЯ "КУЗБАССРАЗРЕЗУГОЛЬ"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27.10.2023№ 02/13185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07.11.2023 04-05/13384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81  07.11.2023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52848 от 16.11.2023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2406-э от 22.11.2023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 26.02.24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271-рд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(9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ГЭЭ-004590/1/00/исх-1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агрохимиката Мелиомин Са марки: прессованный, гранулированный"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б/н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ГЭЭ-004590/1/42/исх-2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(144300,00)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59 от 14.12.2023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2626-э от 21.12.2023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27.02.24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278-э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ГЭЭ-004270/1/00/Исх-1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"Реконструкция Майского горно-обогатительного комбината. Угольная котельная"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"ЗК "МАЙСКОЕ"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14.11.2023№ 02/13896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16.11.2023 04-05/13870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86  16.11.2023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2403 от 23.11.2023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№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2452-э от 29.11.2023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 04.03.24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310-э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ГЭЭ-004145/1/00/Исх-1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"Проект доработки запасов открытым способом карьера Центрального участка Южно-Кахозерского месторождения желизистых кварцитов"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"ОЛКОН"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02.11.2023№ 02/13408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04-05/13410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82  07.11.2023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56591 от 07.12.2023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2535-э от 11.12.2023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13.23.2023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  05.03.24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315-э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(7 лет)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ГЭЭ-004346/1/00/Исх-1 от 20.11.2023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"Техническая ликвидация опасного производственного объекта "Карьер Камаган" с рекультивацией нарушенных земель"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"УЧАЛИНСКИЙ ГОК"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02/14203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04-05/14217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90  23.11.2023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3190 от 27.11.2023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2222-э от 30.11.2023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05.03.24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314-э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ГЭЭ-004274/1/00/Исх-1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"Проект рекультивации нарушенных земель Кия-Шалтырского месторождения нефелиновых руд"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"НПЦ "ГМ И МД"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14.11.2023№ 02/13895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16.11.2023 04-05/13871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85  16.11.2023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299 от 20.11.2023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2427-э от 24.11.2023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27.11.2023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22.02.24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256-э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ГЭЭ-004213/1/00/Исх-1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"Разработка проектной и сметной документации на рекультивацию золотоотвала №4 для Черепетской ГРЭС АО "Интер РАО-Электрогенерация"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"ИДЦ"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02/14081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04-05/14043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87  21.11.2023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454 от 28.11.2023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2501-э от 05.12.2023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06.03.2024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334-э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ГЭЭ-004363/1/00/Исх-1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"Наращивание дамбы золотоотвала №2 СП РГРЭС"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"ИДЦ"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02/14310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04-05/14284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91  24.11.2023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pacing w:val="-1"/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455 от 27.11.2023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2487-э от 04.12.2023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07.12.2023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06.03.2024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331-э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22.11.2023 № ГЭЭ-004384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Технический проект разработки Чернокалтанского каменноугольного месторождения. Отработка запасов угля в границах участка недр Чернокалтанский 6,8,9 открытым способом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"СГП"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02/9773  от 08.08.2023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04-05/9860 от 10.08.2023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28 от 10.08.2023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ПП № 2149 от 16.08.2023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ascii="Calibri" w:hAnsi="Calibri"/>
                <w:kern w:val="0"/>
                <w:sz w:val="20"/>
                <w:szCs w:val="20"/>
                <w:lang w:val="en-US" w:eastAsia="en-US" w:bidi="ar-SA"/>
              </w:rPr>
              <w:t>1654-э от 21.08.2023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11.12.2023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07.02.24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147-э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ГЭЭ-003916  от 10.10.2023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"Доработка карьера "Эльдорадо" до горизонта 520 метров в Северо-Енисейском районе Красноярского края"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"СОВРУДНИК"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02/12546 от 12.10.2023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04-05/12492 от 16.10.2023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60 от 16.10.2023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17414 от 17.10.2023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2154-э от 23.10.2023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15.01.2024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38-э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ГЭЭ-003756 от 25.09.2023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"Проект отработки запасов пластов "Грязный" и "Рабочий" по участку "Константиновский" Константиновского каменноугольного месторождения (с учетом вовлечения в отработку доразведанных запасов угля в 2022-2023 годах)"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"ДАЛЬВОСТНИИПРОЕКТ"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02/11801 от 27.09.2023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04-05/12197 от 09.10.2023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56 от 09.10.2023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11843 от 11.10.2023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2099-э от 16.10.2023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18.10.2023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15.01.2024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37-э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ГЭЭ-004598 от 08.12.2023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"Технический проект разработки Егозова-Красноярского каменноугольного месторождения Кузбасса. Вскрытие, подготовка и отработка запасов в границах лицензии КЕМ 15462 ТЭ (участок "Магистральный"), КЕМ 02109 ТЭ "СУЭК-Кузбасс" ШУ Им. Анатолия Дмитриевича Рубана II очередь"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"СУЭК-Кузбасс"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ГЭЭ-004598/1/00/исх-1 от 11.12.2023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ГЭЭ-004598/1/00/исх-2 от 14.12.2023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от 14.12.2023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от 20.12.2023 (уведомление № 0000-001813 об уточнении вида и принадлежности платежа от 21.12.2023)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2672-э от 29.12.2023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12.01.2024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26.03.2024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456-э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ГЭЭ-004433 от 28.11.2023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"Строительство дополнительных рассолодобывающих скважин № 101-104 на Правобережном участке Яр-Бишкадакского месторождения каменной соли, обустройство прискваженных площадок и строительство инженерных коммуникаций"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ГЭЭ-004433/1/00/Исх-1 от 29.11.2023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ГЭЭ-004433/1/42/исх-2 от 04.12.2023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97 от 04.12.2024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53606 от 20.12.2023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2649-э от 27.12.2023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09.01.2024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28.03.2024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480-э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ГЭЭ-004557 от 06.12.2023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"Реконструкция нарушенных земель Южного отвала пустой породы № 3"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"ЗОЛОТО СЕВЕРНОГО УРАЛА"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ГЭЭ-004557/1/00/исх-1 от 07.12.2023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ГЭЭ-004557/1/42/исх-2 от 12.12.2023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12.12.2023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№ 3220 от 20.12.2023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2650-э от 27.12.2023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09.01.2024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29.03.2024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485-э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ГЭЭ-004235 от 08.11.2023)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"Реконструкция здания погрузкис установкой гибридной дробилки CPC HybridCrusher 15-0820, с устройством пункта отработки вагонов реагентамии весового хозяйства"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"СИБГИПРОРУДА"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02/13782 от 10.11.2023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04-05/14486 от 29.11.2023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95 от 29.11.2023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№ 16676 от 07.12.2023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2590-э от 14.12.2023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18.12.2023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20.03.24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425-э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ГЭЭ-004299 от 14.11.2023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"Проект рекультивации шламоотвала (карта кислотной промывки (КП) и карта ХВО) для Печорской ГРЭС"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"АСП" холдинг "РусЭнерго"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02/14032 от 16.11.2023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04-05/14484 от 29.11.2023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94 от 29.11.2023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№ 826 от 13.12.2023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2617-э от 20.12.2023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25.12.2023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отрицательного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26.03.24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452-э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ГЭЭ-004424 от 28.11.2023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"Горно-транспортная часть. Изменение №1"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"Томинский горнообогатительный комбинат"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ГЭЭ-004424 /1/00/Исх-1 от 29.11.2023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ГЭЭ-004424/1/42/исх-2 от 04.12.2023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98 от 04.12.2023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№ 10434 от 13.12.2023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2599-э от 15.12.2023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18.12.2023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от 21.03.24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434-э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ГЭЭ-004410 от 28.11.2023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"Горнодобывающее предприятие (ГДП) "Галкинское"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ООО "Полиметаллы Северного Урала"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ГЭЭ-004410/1/00/Исх-1         от 28.11.2023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ГЭЭ-004410/1/42/исх-2 от 01.12.2023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96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01.12.2023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ПП № 336 от 27.12.2023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15-э от 11.01.24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25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16.01.2024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Приказ об утверждении положительного заключения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от 09.04.2024                       № 549-э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ГЭЭ-004563  от 11.12.2023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"Отработка участка недр на Вереинском участке Жеронского каменноугольного месторождения (в границах лицензии ИРК № 03203 ТЭ)"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ООО "УПР АО "КРАСНОЯРСК-УГОЛЬ"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ГЭЭ-004563/1/00/исх-1 от 11.12.2023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ГЭЭ-004563/1/42/исх-2 от 13.12.2023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100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13.12.2023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ПП № 17694 от 27.12.2023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39-э от 15.01.24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Южно- Сибирское межрегиональное управление Рос- природнадзора отдел ГЭЭ и РД, в соответствии с календарным планом: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18.01.2024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Приказ об утверждении отрицательного заключения  от 11.04.2024  № 576-э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600" w:right="420" w:gutter="0" w:header="11" w:top="780" w:footer="0" w:bottom="28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 Narro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 w:cs="Times New Roman"/>
      <w:lang w:val="ru-RU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 w:cs="Times New Roman"/>
      <w:lang w:val="ru-RU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ind w:left="0" w:right="1849" w:hanging="0"/>
      <w:jc w:val="center"/>
    </w:pPr>
    <w:rPr>
      <w:b/>
      <w:bCs/>
      <w:sz w:val="28"/>
      <w:szCs w:val="28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LibreOffice/7.2.7.2$Linux_X86_64 LibreOffice_project/20$Build-2</Application>
  <AppVersion>15.0000</AppVersion>
  <Pages>12</Pages>
  <Words>2797</Words>
  <Characters>18441</Characters>
  <CharactersWithSpaces>20556</CharactersWithSpaces>
  <Paragraphs>740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2024-01-23T06:02:00Z</dcterms:created>
  <dc:creator>User067-33</dc:creator>
  <dc:description/>
  <dc:language>ru-RU</dc:language>
  <cp:lastModifiedBy/>
  <dcterms:modified xsi:type="dcterms:W3CDTF">2024-04-16T08:54:32Z</dcterms:modified>
  <cp:revision>23</cp:revision>
  <dc:subject/>
  <dc:title>Microsoft Word - Ð€ÐµÐµÑ†Ñ‡Ñ• Ð¾Ñ•Ð³Ð°Ð½Ð¸Ð·Ð¾Ð²Ð°Ð½Ð½Ñ‰Ñ– Ð¸ Ð¿Ñ•Ð¾Ð²ÐµÐ´ÐµÐ½Ð½Ñ‰Ñ– ÐfiÐ�Ð� Ð¿Ð¾ Ñ†Ð¾Ñ†Ñ‡Ð¾Ñ‘Ð½Ð¸Ñ” Ð½Ð° 24.05.2022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2022-08-01T00:00:00Z</vt:filetime>
  </property>
</Properties>
</file>