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266B72">
        <w:rPr>
          <w:b/>
          <w:color w:val="000000" w:themeColor="text1"/>
          <w:sz w:val="26"/>
          <w:szCs w:val="26"/>
        </w:rPr>
        <w:t>02 марта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266B72">
        <w:rPr>
          <w:b/>
          <w:color w:val="000000" w:themeColor="text1"/>
          <w:sz w:val="26"/>
          <w:szCs w:val="26"/>
        </w:rPr>
        <w:t>08</w:t>
      </w:r>
      <w:r w:rsidR="00C927C8">
        <w:rPr>
          <w:b/>
          <w:color w:val="000000" w:themeColor="text1"/>
          <w:sz w:val="26"/>
          <w:szCs w:val="26"/>
        </w:rPr>
        <w:t xml:space="preserve"> </w:t>
      </w:r>
      <w:r w:rsidR="001042CF">
        <w:rPr>
          <w:b/>
          <w:color w:val="000000" w:themeColor="text1"/>
          <w:sz w:val="26"/>
          <w:szCs w:val="26"/>
        </w:rPr>
        <w:t>марта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00C7E">
        <w:rPr>
          <w:b/>
          <w:color w:val="000000" w:themeColor="text1"/>
          <w:sz w:val="26"/>
          <w:szCs w:val="26"/>
        </w:rPr>
        <w:t>2017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17749D" w:rsidRPr="00D60F55" w:rsidRDefault="001F7197" w:rsidP="00FB2F28">
      <w:pPr>
        <w:ind w:firstLine="709"/>
        <w:jc w:val="both"/>
      </w:pPr>
      <w:r w:rsidRPr="00D60F55">
        <w:t xml:space="preserve">Государственными инспекторами Управления Росприроднадзора по Архангельской области за период с </w:t>
      </w:r>
      <w:r w:rsidR="00266B72" w:rsidRPr="00D60F55">
        <w:t>02 марта</w:t>
      </w:r>
      <w:r w:rsidR="00361603" w:rsidRPr="00D60F55">
        <w:t xml:space="preserve"> по </w:t>
      </w:r>
      <w:r w:rsidR="00C927C8" w:rsidRPr="00D60F55">
        <w:t>0</w:t>
      </w:r>
      <w:r w:rsidR="00266B72" w:rsidRPr="00D60F55">
        <w:t>8</w:t>
      </w:r>
      <w:r w:rsidR="00C927C8" w:rsidRPr="00D60F55">
        <w:t xml:space="preserve"> </w:t>
      </w:r>
      <w:r w:rsidR="001042CF" w:rsidRPr="00D60F55">
        <w:t>марта</w:t>
      </w:r>
      <w:r w:rsidR="00084549" w:rsidRPr="00D60F55">
        <w:t xml:space="preserve"> </w:t>
      </w:r>
      <w:r w:rsidR="00800C7E" w:rsidRPr="00D60F55">
        <w:t>2017</w:t>
      </w:r>
      <w:r w:rsidRPr="00D60F55">
        <w:t xml:space="preserve"> года выполнен</w:t>
      </w:r>
      <w:r w:rsidR="00AF15CA" w:rsidRPr="00D60F55">
        <w:t>ы:</w:t>
      </w:r>
    </w:p>
    <w:p w:rsidR="00F42DAB" w:rsidRPr="00D60F55" w:rsidRDefault="00F42DAB" w:rsidP="00F42DAB">
      <w:pPr>
        <w:ind w:firstLine="709"/>
        <w:jc w:val="both"/>
        <w:rPr>
          <w:bCs/>
        </w:rPr>
      </w:pPr>
      <w:r w:rsidRPr="00D60F55">
        <w:rPr>
          <w:bCs/>
        </w:rPr>
        <w:t>Плановая выездная проверка ЗАО «Архангельское городское специализированное управление механизации».</w:t>
      </w:r>
      <w:r w:rsidR="0046043B" w:rsidRPr="00D60F55">
        <w:rPr>
          <w:bCs/>
        </w:rPr>
        <w:t xml:space="preserve"> </w:t>
      </w:r>
      <w:proofErr w:type="gramStart"/>
      <w:r w:rsidR="0046043B" w:rsidRPr="00D60F55">
        <w:rPr>
          <w:bCs/>
        </w:rPr>
        <w:t>Выявлен</w:t>
      </w:r>
      <w:r w:rsidR="00D60F55" w:rsidRPr="00D60F55">
        <w:rPr>
          <w:bCs/>
        </w:rPr>
        <w:t>ы</w:t>
      </w:r>
      <w:r w:rsidR="0046043B" w:rsidRPr="00D60F55">
        <w:rPr>
          <w:bCs/>
        </w:rPr>
        <w:t xml:space="preserve"> </w:t>
      </w:r>
      <w:r w:rsidRPr="00D60F55">
        <w:rPr>
          <w:bCs/>
        </w:rPr>
        <w:t>нарушени</w:t>
      </w:r>
      <w:r w:rsidR="00D60F55" w:rsidRPr="00D60F55">
        <w:rPr>
          <w:bCs/>
        </w:rPr>
        <w:t>я</w:t>
      </w:r>
      <w:r w:rsidRPr="00D60F55">
        <w:rPr>
          <w:bCs/>
        </w:rPr>
        <w:t xml:space="preserve"> </w:t>
      </w:r>
      <w:proofErr w:type="spellStart"/>
      <w:r w:rsidRPr="00D60F55">
        <w:rPr>
          <w:bCs/>
        </w:rPr>
        <w:t>водоохранного</w:t>
      </w:r>
      <w:proofErr w:type="spellEnd"/>
      <w:r w:rsidRPr="00D60F55">
        <w:rPr>
          <w:bCs/>
        </w:rPr>
        <w:t xml:space="preserve"> законодательства в части согласования схемы систем вод</w:t>
      </w:r>
      <w:r w:rsidR="0046043B" w:rsidRPr="00D60F55">
        <w:rPr>
          <w:bCs/>
        </w:rPr>
        <w:t xml:space="preserve">опотребления и водоотведения, </w:t>
      </w:r>
      <w:r w:rsidRPr="00D60F55">
        <w:t xml:space="preserve">законодательства об отходах производства и потребления в части разработки паспортов на отходы и </w:t>
      </w:r>
      <w:r w:rsidR="0046043B" w:rsidRPr="00D60F55">
        <w:t xml:space="preserve">представления журналов учета, </w:t>
      </w:r>
      <w:proofErr w:type="spellStart"/>
      <w:r w:rsidRPr="00D60F55">
        <w:t>воздухоохранного</w:t>
      </w:r>
      <w:proofErr w:type="spellEnd"/>
      <w:r w:rsidRPr="00D60F55">
        <w:t xml:space="preserve"> законодательства в части представления паспорта н</w:t>
      </w:r>
      <w:r w:rsidR="0046043B" w:rsidRPr="00D60F55">
        <w:t xml:space="preserve">а </w:t>
      </w:r>
      <w:proofErr w:type="spellStart"/>
      <w:r w:rsidR="0046043B" w:rsidRPr="00D60F55">
        <w:t>пылегазоочистную</w:t>
      </w:r>
      <w:proofErr w:type="spellEnd"/>
      <w:r w:rsidR="0046043B" w:rsidRPr="00D60F55">
        <w:t xml:space="preserve"> установку, </w:t>
      </w:r>
      <w:r w:rsidRPr="00D60F55">
        <w:t>экологического законодательства в части представления результатов производственного контроля</w:t>
      </w:r>
      <w:r w:rsidR="0046043B" w:rsidRPr="00D60F55">
        <w:t>, земельного законодательства в части загрязнения нефтепродуктами земельного участка</w:t>
      </w:r>
      <w:r w:rsidRPr="00D60F55">
        <w:t>.</w:t>
      </w:r>
      <w:proofErr w:type="gramEnd"/>
      <w:r w:rsidRPr="00D60F55">
        <w:t xml:space="preserve"> Выданы соответствующие предписания.</w:t>
      </w:r>
      <w:r w:rsidRPr="00D60F55">
        <w:rPr>
          <w:bCs/>
        </w:rPr>
        <w:t xml:space="preserve"> Решается вопрос о привлечении виновных лиц к административной ответственности.</w:t>
      </w:r>
    </w:p>
    <w:p w:rsidR="00F42DAB" w:rsidRPr="00D60F55" w:rsidRDefault="00F42DAB" w:rsidP="00F42DAB">
      <w:pPr>
        <w:ind w:firstLine="709"/>
        <w:jc w:val="both"/>
      </w:pPr>
      <w:r w:rsidRPr="00D60F55">
        <w:rPr>
          <w:bCs/>
        </w:rPr>
        <w:t>Плановая выездная проверка ОАО «Северное морское пароходство». Выявлен</w:t>
      </w:r>
      <w:r w:rsidR="00D60F55">
        <w:rPr>
          <w:bCs/>
        </w:rPr>
        <w:t xml:space="preserve">ы </w:t>
      </w:r>
      <w:r w:rsidRPr="00D60F55">
        <w:rPr>
          <w:bCs/>
        </w:rPr>
        <w:t>нарушени</w:t>
      </w:r>
      <w:r w:rsidR="00D60F55">
        <w:rPr>
          <w:bCs/>
        </w:rPr>
        <w:t>я</w:t>
      </w:r>
      <w:r w:rsidRPr="00D60F55">
        <w:rPr>
          <w:bCs/>
        </w:rPr>
        <w:t xml:space="preserve"> </w:t>
      </w:r>
      <w:proofErr w:type="spellStart"/>
      <w:r w:rsidRPr="00D60F55">
        <w:rPr>
          <w:bCs/>
        </w:rPr>
        <w:t>водоохранного</w:t>
      </w:r>
      <w:proofErr w:type="spellEnd"/>
      <w:r w:rsidRPr="00D60F55">
        <w:rPr>
          <w:bCs/>
        </w:rPr>
        <w:t xml:space="preserve"> законодательства в части </w:t>
      </w:r>
      <w:r w:rsidRPr="00D60F55">
        <w:t xml:space="preserve">принятия мер по приведению технического состояния гидротехнических сооружений в исправное состояние, </w:t>
      </w:r>
      <w:proofErr w:type="spellStart"/>
      <w:r w:rsidRPr="00D60F55">
        <w:t>воздухоохранного</w:t>
      </w:r>
      <w:proofErr w:type="spellEnd"/>
      <w:r w:rsidRPr="00D60F55">
        <w:t xml:space="preserve"> законодательства в части отсутствия материалов инвентаризации выбросов вредных (загрязняющих) веществ в атмосферный воздух от испытательной лаборатории, законодательства об отходах производства и потребления в части превышения установленных нормативов образования отходов. Выданы соответствующие предписания.</w:t>
      </w:r>
      <w:r w:rsidRPr="00D60F55">
        <w:rPr>
          <w:bCs/>
        </w:rPr>
        <w:t xml:space="preserve"> Решается вопрос о привлечении виновных лиц к административной ответственности.</w:t>
      </w:r>
    </w:p>
    <w:p w:rsidR="00F42DAB" w:rsidRPr="00D60F55" w:rsidRDefault="00F42DAB" w:rsidP="00F42DAB">
      <w:pPr>
        <w:ind w:firstLine="709"/>
        <w:jc w:val="both"/>
      </w:pPr>
      <w:r w:rsidRPr="00D60F55">
        <w:rPr>
          <w:bCs/>
        </w:rPr>
        <w:t>Внеплановая документарная проверка исполнения предписаний АО «</w:t>
      </w:r>
      <w:proofErr w:type="spellStart"/>
      <w:r w:rsidRPr="00D60F55">
        <w:rPr>
          <w:bCs/>
        </w:rPr>
        <w:t>Архоблэнерго</w:t>
      </w:r>
      <w:proofErr w:type="spellEnd"/>
      <w:r w:rsidRPr="00D60F55">
        <w:rPr>
          <w:bCs/>
        </w:rPr>
        <w:t xml:space="preserve">». </w:t>
      </w:r>
      <w:r w:rsidR="0046043B" w:rsidRPr="00D60F55">
        <w:t xml:space="preserve">В ходе проверки выявлены факты неисполнения предписаний об устранении нарушений </w:t>
      </w:r>
      <w:r w:rsidRPr="00D60F55">
        <w:rPr>
          <w:bCs/>
        </w:rPr>
        <w:t xml:space="preserve">природоохранного законодательства. </w:t>
      </w:r>
      <w:r w:rsidRPr="00D60F55">
        <w:t>В связи с регулярным невыполнением ранее выданных предписаний материалы проверки будут переданы в органы прокуратуры для принятия мер прокурорского реагирования, новые предписания не выдаются.</w:t>
      </w:r>
    </w:p>
    <w:p w:rsidR="00F42DAB" w:rsidRPr="00D60F55" w:rsidRDefault="00F42DAB" w:rsidP="00F42DAB">
      <w:pPr>
        <w:ind w:firstLine="709"/>
        <w:jc w:val="both"/>
      </w:pPr>
      <w:r w:rsidRPr="00D60F55">
        <w:rPr>
          <w:bCs/>
        </w:rPr>
        <w:t xml:space="preserve">Внеплановая выездная проверка исполнения предписаний ООО «Коммунальщик-М». </w:t>
      </w:r>
      <w:r w:rsidR="00D60F55" w:rsidRPr="00D60F55">
        <w:t xml:space="preserve">В ходе проверки выявлены факты неисполнения предписаний об устранении нарушений </w:t>
      </w:r>
      <w:r w:rsidRPr="00D60F55">
        <w:rPr>
          <w:bCs/>
        </w:rPr>
        <w:t>законодательства об отходах производства и потребления. Решается вопрос о привлечении виновных лиц к административной ответственности.</w:t>
      </w:r>
    </w:p>
    <w:p w:rsidR="00266B72" w:rsidRPr="00D60F55" w:rsidRDefault="00266B72" w:rsidP="007A4E91">
      <w:pPr>
        <w:ind w:firstLine="708"/>
        <w:jc w:val="both"/>
        <w:rPr>
          <w:bCs/>
        </w:rPr>
      </w:pPr>
    </w:p>
    <w:p w:rsidR="0046043B" w:rsidRPr="00D95A5E" w:rsidRDefault="0046043B" w:rsidP="0046043B">
      <w:pPr>
        <w:ind w:firstLine="708"/>
        <w:jc w:val="both"/>
        <w:rPr>
          <w:sz w:val="26"/>
          <w:szCs w:val="26"/>
        </w:rPr>
      </w:pPr>
    </w:p>
    <w:p w:rsidR="00266B72" w:rsidRDefault="00266B72" w:rsidP="007A4E91">
      <w:pPr>
        <w:ind w:firstLine="708"/>
        <w:jc w:val="both"/>
        <w:rPr>
          <w:bCs/>
        </w:rPr>
      </w:pPr>
    </w:p>
    <w:p w:rsidR="00266B72" w:rsidRDefault="00266B72" w:rsidP="007A4E91">
      <w:pPr>
        <w:ind w:firstLine="708"/>
        <w:jc w:val="both"/>
        <w:rPr>
          <w:bCs/>
        </w:rPr>
      </w:pPr>
    </w:p>
    <w:sectPr w:rsidR="00266B72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12DD0"/>
    <w:rsid w:val="00020151"/>
    <w:rsid w:val="00021812"/>
    <w:rsid w:val="00036A41"/>
    <w:rsid w:val="00042C64"/>
    <w:rsid w:val="00045054"/>
    <w:rsid w:val="00062D0C"/>
    <w:rsid w:val="00067369"/>
    <w:rsid w:val="000744D4"/>
    <w:rsid w:val="00084549"/>
    <w:rsid w:val="000915D2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3528"/>
    <w:rsid w:val="001042CF"/>
    <w:rsid w:val="00104C80"/>
    <w:rsid w:val="00105396"/>
    <w:rsid w:val="001117E4"/>
    <w:rsid w:val="0011421F"/>
    <w:rsid w:val="001149D2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934"/>
    <w:rsid w:val="00251C11"/>
    <w:rsid w:val="00255B6B"/>
    <w:rsid w:val="002575AE"/>
    <w:rsid w:val="00264A44"/>
    <w:rsid w:val="00265057"/>
    <w:rsid w:val="00266B72"/>
    <w:rsid w:val="00270966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4315"/>
    <w:rsid w:val="002B621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40069E"/>
    <w:rsid w:val="00404A71"/>
    <w:rsid w:val="00410BE5"/>
    <w:rsid w:val="00410E22"/>
    <w:rsid w:val="004148A4"/>
    <w:rsid w:val="00417814"/>
    <w:rsid w:val="004236D2"/>
    <w:rsid w:val="00434F7B"/>
    <w:rsid w:val="00437DB5"/>
    <w:rsid w:val="00442FFF"/>
    <w:rsid w:val="004537E3"/>
    <w:rsid w:val="00453E34"/>
    <w:rsid w:val="004565F9"/>
    <w:rsid w:val="0046043B"/>
    <w:rsid w:val="00460A8E"/>
    <w:rsid w:val="004619C1"/>
    <w:rsid w:val="0046620A"/>
    <w:rsid w:val="00474A18"/>
    <w:rsid w:val="00485EE1"/>
    <w:rsid w:val="004A0A8A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35716"/>
    <w:rsid w:val="005404C0"/>
    <w:rsid w:val="005416AB"/>
    <w:rsid w:val="00544DBF"/>
    <w:rsid w:val="00554517"/>
    <w:rsid w:val="00556026"/>
    <w:rsid w:val="00565BA8"/>
    <w:rsid w:val="005673D2"/>
    <w:rsid w:val="00570C40"/>
    <w:rsid w:val="005845DA"/>
    <w:rsid w:val="00586F87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00ADC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700786"/>
    <w:rsid w:val="0070155D"/>
    <w:rsid w:val="007103E9"/>
    <w:rsid w:val="00715936"/>
    <w:rsid w:val="00723437"/>
    <w:rsid w:val="007251F9"/>
    <w:rsid w:val="00732CEB"/>
    <w:rsid w:val="007359A7"/>
    <w:rsid w:val="00741A75"/>
    <w:rsid w:val="00747095"/>
    <w:rsid w:val="0074752F"/>
    <w:rsid w:val="00750843"/>
    <w:rsid w:val="00761FE0"/>
    <w:rsid w:val="00763266"/>
    <w:rsid w:val="007646AD"/>
    <w:rsid w:val="00765164"/>
    <w:rsid w:val="00780932"/>
    <w:rsid w:val="007857B8"/>
    <w:rsid w:val="007879AE"/>
    <w:rsid w:val="00791461"/>
    <w:rsid w:val="007A4E91"/>
    <w:rsid w:val="007B19C5"/>
    <w:rsid w:val="007B481A"/>
    <w:rsid w:val="007B6788"/>
    <w:rsid w:val="007B67A6"/>
    <w:rsid w:val="007E10C1"/>
    <w:rsid w:val="007E1473"/>
    <w:rsid w:val="007E2FDA"/>
    <w:rsid w:val="007F37B0"/>
    <w:rsid w:val="007F3DC5"/>
    <w:rsid w:val="00800C7E"/>
    <w:rsid w:val="008048D0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93CF3"/>
    <w:rsid w:val="008A0375"/>
    <w:rsid w:val="008B3A30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9086F"/>
    <w:rsid w:val="00996673"/>
    <w:rsid w:val="00997144"/>
    <w:rsid w:val="00997BC9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67C"/>
    <w:rsid w:val="00A26CE1"/>
    <w:rsid w:val="00A46C78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25FB7"/>
    <w:rsid w:val="00B46858"/>
    <w:rsid w:val="00B545F2"/>
    <w:rsid w:val="00B547F2"/>
    <w:rsid w:val="00B62BEC"/>
    <w:rsid w:val="00B66689"/>
    <w:rsid w:val="00B66AE3"/>
    <w:rsid w:val="00B72DB8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B65B1"/>
    <w:rsid w:val="00BD134F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30070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27C8"/>
    <w:rsid w:val="00C950F6"/>
    <w:rsid w:val="00C96258"/>
    <w:rsid w:val="00C9654B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701C5"/>
    <w:rsid w:val="00D75C31"/>
    <w:rsid w:val="00D8111D"/>
    <w:rsid w:val="00D936A5"/>
    <w:rsid w:val="00D97949"/>
    <w:rsid w:val="00DA378B"/>
    <w:rsid w:val="00DA64E2"/>
    <w:rsid w:val="00DB7E1B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30BE"/>
    <w:rsid w:val="00E20542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0743"/>
    <w:rsid w:val="00F02EBE"/>
    <w:rsid w:val="00F05E6E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42DA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20DB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A0D8-5D26-4AFB-8274-77B3CCCD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78</cp:revision>
  <dcterms:created xsi:type="dcterms:W3CDTF">2016-10-20T13:03:00Z</dcterms:created>
  <dcterms:modified xsi:type="dcterms:W3CDTF">2017-03-09T12:32:00Z</dcterms:modified>
</cp:coreProperties>
</file>