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903" w:rsidRPr="00280903" w:rsidRDefault="00280903" w:rsidP="00280903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МИНИСТЕРСТВО ПРИРОДНЫХ РЕСУРСОВ И ЭКОЛОГИИ РОССИЙСКОЙ ФЕДЕРАЦИИ</w:t>
      </w:r>
    </w:p>
    <w:p w:rsidR="00280903" w:rsidRPr="00280903" w:rsidRDefault="00280903" w:rsidP="00280903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ПРИКАЗ</w:t>
      </w:r>
    </w:p>
    <w:p w:rsidR="00280903" w:rsidRPr="00280903" w:rsidRDefault="00280903" w:rsidP="00280903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от 12 августа 2020 года N 591</w:t>
      </w:r>
      <w:r w:rsidRPr="0028090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Об установлении </w:t>
      </w:r>
      <w:hyperlink r:id="rId5" w:anchor="6580IP" w:history="1">
        <w:r w:rsidRPr="00280903">
          <w:rPr>
            <w:rFonts w:ascii="Arial" w:eastAsia="Times New Roman" w:hAnsi="Arial" w:cs="Arial"/>
            <w:b/>
            <w:bCs/>
            <w:color w:val="2C4B99"/>
            <w:sz w:val="24"/>
            <w:szCs w:val="24"/>
            <w:u w:val="single"/>
            <w:lang w:eastAsia="ru-RU"/>
          </w:rPr>
          <w:t>порядка организации деятельности общественных инспекторов в области обращения с животными</w:t>
        </w:r>
      </w:hyperlink>
      <w:r w:rsidRPr="0028090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, </w:t>
      </w:r>
      <w:hyperlink r:id="rId6" w:anchor="7DI0KA" w:history="1">
        <w:r w:rsidRPr="00280903">
          <w:rPr>
            <w:rFonts w:ascii="Arial" w:eastAsia="Times New Roman" w:hAnsi="Arial" w:cs="Arial"/>
            <w:b/>
            <w:bCs/>
            <w:color w:val="2C4B99"/>
            <w:sz w:val="24"/>
            <w:szCs w:val="24"/>
            <w:u w:val="single"/>
            <w:lang w:eastAsia="ru-RU"/>
          </w:rPr>
          <w:t>порядка взаимодействия таких инспекторов с органами государственного надзора в области обращения с животными</w:t>
        </w:r>
      </w:hyperlink>
      <w:r w:rsidRPr="0028090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, </w:t>
      </w:r>
      <w:hyperlink r:id="rId7" w:anchor="7DG0K7" w:history="1">
        <w:r w:rsidRPr="00280903">
          <w:rPr>
            <w:rFonts w:ascii="Arial" w:eastAsia="Times New Roman" w:hAnsi="Arial" w:cs="Arial"/>
            <w:b/>
            <w:bCs/>
            <w:color w:val="2C4B99"/>
            <w:sz w:val="24"/>
            <w:szCs w:val="24"/>
            <w:u w:val="single"/>
            <w:lang w:eastAsia="ru-RU"/>
          </w:rPr>
          <w:t>порядка выдачи удостоверения</w:t>
        </w:r>
      </w:hyperlink>
      <w:r w:rsidRPr="0028090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, и его </w:t>
      </w:r>
      <w:hyperlink r:id="rId8" w:anchor="7E00KD" w:history="1">
        <w:r w:rsidRPr="00280903">
          <w:rPr>
            <w:rFonts w:ascii="Arial" w:eastAsia="Times New Roman" w:hAnsi="Arial" w:cs="Arial"/>
            <w:b/>
            <w:bCs/>
            <w:color w:val="2C4B99"/>
            <w:sz w:val="24"/>
            <w:szCs w:val="24"/>
            <w:u w:val="single"/>
            <w:lang w:eastAsia="ru-RU"/>
          </w:rPr>
          <w:t>формы</w:t>
        </w:r>
      </w:hyperlink>
    </w:p>
    <w:p w:rsidR="00280903" w:rsidRPr="00280903" w:rsidRDefault="00280903" w:rsidP="0028090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8 мая 2026 года)</w:t>
      </w:r>
    </w:p>
    <w:p w:rsidR="00280903" w:rsidRPr="00280903" w:rsidRDefault="00280903" w:rsidP="00280903">
      <w:pPr>
        <w:spacing w:after="0" w:line="240" w:lineRule="auto"/>
        <w:textAlignment w:val="baseline"/>
        <w:rPr>
          <w:rFonts w:ascii="Arial" w:eastAsia="Times New Roman" w:hAnsi="Arial" w:cs="Arial"/>
          <w:color w:val="3451A0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3451A0"/>
          <w:sz w:val="24"/>
          <w:szCs w:val="24"/>
          <w:lang w:eastAsia="ru-RU"/>
        </w:rPr>
        <w:t>Информация об изменяющих документах</w:t>
      </w:r>
    </w:p>
    <w:p w:rsidR="00280903" w:rsidRPr="00280903" w:rsidRDefault="00280903" w:rsidP="0028090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____________________________________________________________________</w:t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Документ с изменениями, внесенными:</w:t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9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приказом Минприроды России от 8 мая 2026 года N 278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интернет-портал правовой информации www.pravo.gov.ru, 02.06.2026, № 0001202606020074).</w:t>
      </w:r>
    </w:p>
    <w:p w:rsidR="00280903" w:rsidRPr="00280903" w:rsidRDefault="00280903" w:rsidP="00280903">
      <w:pPr>
        <w:spacing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____________________________________________________________________</w:t>
      </w:r>
    </w:p>
    <w:p w:rsidR="00280903" w:rsidRPr="00280903" w:rsidRDefault="00280903" w:rsidP="0028090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соответствии с </w:t>
      </w:r>
      <w:hyperlink r:id="rId10" w:anchor="7DQ0KB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пунктом 3 части 2 статьи 5 Федерального закона от 27.12.2018 N 498-ФЗ "Об ответственном обращении с животными и о внесении изменений в отдельные законодательные акты Российской Федерации"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2018, N 53, ст.8424) и с </w:t>
      </w:r>
      <w:hyperlink r:id="rId11" w:anchor="8QM0M3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подпунктом 5.2.41_2 пункта 5 Положения о Министерстве природных ресурсов и экологии Российской Федерации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утвержденного </w:t>
      </w:r>
      <w:hyperlink r:id="rId12" w:anchor="7D20K3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постановлением Правительства Российской Федерации</w:t>
        </w:r>
        <w:proofErr w:type="gramEnd"/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 xml:space="preserve"> от 11.11.2015 N 1219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2015, N 47, ст.6586; 2019, N 29, ст.4027),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приказываю утвердить: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Порядок организации деятельности общественных инспекторов в области обращения с животными согласно </w:t>
      </w:r>
      <w:hyperlink r:id="rId13" w:anchor="6580IP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приложению N 1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 Порядок взаимодействия общественных инспекторов </w:t>
      </w:r>
      <w:proofErr w:type="gramStart"/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области обращения с животными с органами государственного надзора в области обращения с животными согласно </w:t>
      </w:r>
      <w:hyperlink r:id="rId14" w:anchor="7DI0KA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приложению</w:t>
        </w:r>
        <w:proofErr w:type="gramEnd"/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 xml:space="preserve"> N 2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Порядок выдачи удостоверения общественным инспекторам в области обращения с животными согласно </w:t>
      </w:r>
      <w:hyperlink r:id="rId15" w:anchor="7DG0K7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приложению N 3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Форму удостоверения общественных инспекторов в области обращения с животными согласно </w:t>
      </w:r>
      <w:hyperlink r:id="rId16" w:anchor="7E00KD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приложению N 4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Исполняющий обязанности Министра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spellStart"/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Д.Г.Храмов</w:t>
      </w:r>
      <w:proofErr w:type="spellEnd"/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Зарегистрировано</w:t>
      </w:r>
    </w:p>
    <w:p w:rsidR="00280903" w:rsidRPr="00280903" w:rsidRDefault="00280903" w:rsidP="0028090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Министерстве юстиции</w:t>
      </w:r>
    </w:p>
    <w:p w:rsidR="00280903" w:rsidRPr="00280903" w:rsidRDefault="00280903" w:rsidP="0028090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Российской Федерации</w:t>
      </w:r>
    </w:p>
    <w:p w:rsidR="00280903" w:rsidRPr="00280903" w:rsidRDefault="00280903" w:rsidP="0028090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21 сентября 2020 года,</w:t>
      </w:r>
    </w:p>
    <w:p w:rsidR="00280903" w:rsidRPr="00280903" w:rsidRDefault="00280903" w:rsidP="0028090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регистрационный N 59967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Приложение N 1</w:t>
      </w:r>
      <w:r w:rsidRPr="0028090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приказу Минприроды России</w:t>
      </w:r>
      <w:r w:rsidRPr="0028090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12 августа 2020 года N 591</w:t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Порядок организации деятельности общественных инспекторов в области обращения с животными</w:t>
      </w:r>
    </w:p>
    <w:p w:rsidR="00280903" w:rsidRPr="00280903" w:rsidRDefault="00280903" w:rsidP="0028090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8 мая 2026 года)</w:t>
      </w:r>
    </w:p>
    <w:p w:rsidR="00280903" w:rsidRPr="00280903" w:rsidRDefault="00280903" w:rsidP="0028090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Гражданин, изъявивший желание оказывать содействие органам государственного надзора, сведения о котором содержатся в перечне общественных инспекторов в области обращения с животными (далее - Перечень), уполномочен осуществлять общественный контроль в области обращения с животными до даты прекращения полномочий общественного инспектора в области обращения с животными, указанной в Перечне.</w:t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 с 13 июня 2026 года </w:t>
      </w:r>
      <w:hyperlink r:id="rId17" w:anchor="6560IO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приказом Минприроды России от 8 мая 2026 года N 278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8" w:anchor="65A0IQ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280903" w:rsidRPr="00280903" w:rsidRDefault="00280903" w:rsidP="0028090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19" w:anchor="8Q20M2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Часть 11 статьи 20 Федерального закона от 27.12.2018 № 498-ФЗ "Об ответственном обращении с животными и о внесении изменений в отдельные законодательные акты Российской Федерации"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(далее - </w:t>
      </w:r>
      <w:hyperlink r:id="rId20" w:anchor="64U0IK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Федеральный закон № 498-ФЗ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(Сноска дополнительно включена с 13 июня 2026 года </w:t>
      </w:r>
      <w:hyperlink r:id="rId21" w:anchor="6580IP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приказом Минприроды России от 8 мая 2026 года N 278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1_1. Ведение Перечня осуществляется Федеральной службой в сфере природопользования и ее территориальными органами. Перечень является общедоступным и подлежит размещению на официальном сайте Федеральной службы в сфере природопользования в информационно-телекоммуникационной сети "Интернет"</w:t>
      </w: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106045" cy="223520"/>
            <wp:effectExtent l="0" t="0" r="8255" b="5080"/>
            <wp:docPr id="8" name="Рисунок 8" descr="https://api.docs.cntd.ru/img/56/57/80/58/5/fc66fa7d-e01b-4e15-a87b-e150d6ada5c2/P00210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pi.docs.cntd.ru/img/56/57/80/58/5/fc66fa7d-e01b-4e15-a87b-e150d6ada5c2/P00210002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Состав сведений, включаемых в Перечень, определен </w:t>
      </w:r>
      <w:hyperlink r:id="rId23" w:anchor="8Q20M2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частью 11 статьи 20 Федерального закона № 498-ФЗ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дополнительно включен с 13 июня 2026 года </w:t>
      </w:r>
      <w:hyperlink r:id="rId24" w:anchor="65A0IQ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приказом Минприроды России от 8 мая 2026 года N 278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280903" w:rsidRPr="00280903" w:rsidRDefault="00280903" w:rsidP="0028090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106045" cy="223520"/>
            <wp:effectExtent l="0" t="0" r="8255" b="5080"/>
            <wp:docPr id="7" name="Рисунок 7" descr="https://api.docs.cntd.ru/img/56/57/80/58/5/fc66fa7d-e01b-4e15-a87b-e150d6ada5c2/P0022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pi.docs.cntd.ru/img/56/57/80/58/5/fc66fa7d-e01b-4e15-a87b-e150d6ada5c2/P00220000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25" w:anchor="8Q00M1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Часть 10 статьи 20 Федерального закона № 498-ФЗ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(Сноска дополнительно включена с 13 июня 2026 года </w:t>
      </w:r>
      <w:hyperlink r:id="rId26" w:anchor="65E0IS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приказом Минприроды России от 8 мая 2026 года N 278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1_2. Гражданин, намеренный осуществлять общественный контроль в области обращения с животными, вправе получить удостоверение общественного инспектора в области обращения с животными по форме согласно </w:t>
      </w:r>
      <w:hyperlink r:id="rId27" w:anchor="7E00KD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приложению № 4 к настоящему приказу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в порядке, установленном </w:t>
      </w:r>
      <w:hyperlink r:id="rId28" w:anchor="7DG0K7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приложением № 3 к настоящему приказу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дополнительно включен с 13 июня 2026 года </w:t>
      </w:r>
      <w:hyperlink r:id="rId29" w:anchor="65A0IQ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приказом Минприроды России от 8 мая 2026 года N 278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 xml:space="preserve">2. Общественные инспекторы в области обращения с животными имеют права и </w:t>
      </w:r>
      <w:proofErr w:type="gramStart"/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несут обязанности</w:t>
      </w:r>
      <w:proofErr w:type="gramEnd"/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установленные </w:t>
      </w:r>
      <w:hyperlink r:id="rId30" w:anchor="8PM0M0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частями 5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31" w:anchor="8Q00M5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6 статьи 20 Федерального закона № 498-ФЗ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редакции, введенной в действие с 13 июня 2026 года </w:t>
      </w:r>
      <w:hyperlink r:id="rId32" w:anchor="7D60K4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приказом Минприроды России от 8 мая 2026 года N 278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33" w:anchor="65C0IR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Общественные инспекторы в области обращения с животными имеют право самостоятельного доступа только на территорию приюта для животных и в его помещения.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3. При осуществлении общественного контроля в области обращения с животными запрещается устанавливать ограничения осуществления общественными инспекторами в области обращения с животными </w:t>
      </w:r>
      <w:proofErr w:type="gramStart"/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фото-и</w:t>
      </w:r>
      <w:proofErr w:type="gramEnd"/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видеосъемки, а также применения средств звукозаписи (аудиозаписи)</w:t>
      </w: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106045" cy="223520"/>
            <wp:effectExtent l="0" t="0" r="8255" b="5080"/>
            <wp:docPr id="6" name="Рисунок 6" descr="https://api.docs.cntd.ru/img/56/57/80/58/5/fc66fa7d-e01b-4e15-a87b-e150d6ada5c2/P0028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pi.docs.cntd.ru/img/56/57/80/58/5/fc66fa7d-e01b-4e15-a87b-e150d6ada5c2/P00280000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 с 13 июня 2026 года </w:t>
      </w:r>
      <w:hyperlink r:id="rId35" w:anchor="7D80K5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приказом Минприроды России от 8 мая 2026 года N 278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36" w:anchor="65E0IS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280903" w:rsidRPr="00280903" w:rsidRDefault="00280903" w:rsidP="0028090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 Сноска исключена с 13 июня 2026 года - </w:t>
      </w:r>
      <w:hyperlink r:id="rId37" w:anchor="7DA0K6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приказ Минприроды России от 8 мая 2026 года N 278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38" w:anchor="65E0IS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106045" cy="223520"/>
            <wp:effectExtent l="0" t="0" r="8255" b="5080"/>
            <wp:docPr id="5" name="Рисунок 5" descr="https://api.docs.cntd.ru/img/56/57/80/58/5/fc66fa7d-e01b-4e15-a87b-e150d6ada5c2/P00280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pi.docs.cntd.ru/img/56/57/80/58/5/fc66fa7d-e01b-4e15-a87b-e150d6ada5c2/P00280001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39" w:anchor="8PM0LV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Часть 7 статьи 20 Федерального закона № 498-ФЗ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(Сноска дополнительно включена с 13 июня 2026 года </w:t>
      </w:r>
      <w:hyperlink r:id="rId40" w:anchor="7DC0K7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приказом Минприроды России от 8 мая 2026 года N 278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4. </w:t>
      </w:r>
      <w:proofErr w:type="gramStart"/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Оказание содействия общественными инспекторами в области обращения с животными в проведении мероприятий по предупреждению и выявлению нарушений требований законодательства Российской Федерации и иных нормативных правовых актов в области обращения с животными осуществляется путем фиксации, в том числе с помощью фото- и видеосъемки, правонарушений в области обращения с животными и направлении соответствующих материалов в органы государственного надзора в области обращения с</w:t>
      </w:r>
      <w:proofErr w:type="gramEnd"/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животными.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5. Участие общественных инспекторов </w:t>
      </w:r>
      <w:proofErr w:type="gramStart"/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области обращения с животными в работе по просвещению населения в области</w:t>
      </w:r>
      <w:proofErr w:type="gramEnd"/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обращения с животными осуществляется путем оказания содействия органам государственного надзора в области обращения с животными в реализации мер, направленных на воспитание у населения нравственного и гуманного отношения к животным.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6. </w:t>
      </w:r>
      <w:proofErr w:type="gramStart"/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целях оказания содействия органам государственного надзора в проведении мероприятий по предупреждению и выявлению нарушений требований законодательства Российской Федерации и иных нормативных правовых актов в области обращения с животными, а также в реализации мер, направленных на воспитание у населения нравственного и гуманного отношения к животным, общественный инспектор в области обращения с животными располагает знаниями: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 правах и обязанностях общественных инспекторов в области обращения с животными;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 видах и признаках правонарушений в области обращения с животными;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о требованиях к содержанию и использованию животных;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 задачах государственного надзора в области обращения с животными.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7. </w:t>
      </w:r>
      <w:proofErr w:type="gramStart"/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Гражданин, намеренный прекратить свои полномочия по оказанию содействия органам государственного надзора в качестве общественного инспектора в области обращения с животными, подает в территориальный орган Федеральной службы по надзору в сфере природопользования, осуществляющий полномочия в границах субъекта Российской Федерации, в котором гражданин зарегистрирован по месту жительства (далее - территориальный орган </w:t>
      </w:r>
      <w:proofErr w:type="spellStart"/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Росприроднадзора</w:t>
      </w:r>
      <w:proofErr w:type="spellEnd"/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), заявление о прекращении полномочий общественного инспектора в области обращения с животными</w:t>
      </w:r>
      <w:proofErr w:type="gramEnd"/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8. Заявление о прекращении полномочий регистрируется территориальным органом </w:t>
      </w:r>
      <w:proofErr w:type="spellStart"/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Росприроднадзора</w:t>
      </w:r>
      <w:proofErr w:type="spellEnd"/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в течение одного рабочего дня с момента поступления.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9. После регистрации заявления о прекращении полномочий территориальным органом </w:t>
      </w:r>
      <w:proofErr w:type="spellStart"/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Росприроднадзора</w:t>
      </w:r>
      <w:proofErr w:type="spellEnd"/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полномочия гражданина по оказанию содействия органам государственного надзора в качестве общественного инспектора в области обращения с животными, подавшего заявление, считаются прекращенными.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10. Сведения о гражданах, имеющих удостоверение общественного инспектора в области обращения с животными, срок действия которого по состоянию на 01.07.2026 не истек, а также номера данных удостоверений подлежат включению в Перечень до 31.07.2026.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 даты окончания</w:t>
      </w:r>
      <w:proofErr w:type="gramEnd"/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срока действия такого удостоверения прекращаются полномочия общественного инспектора в области ответственного обращения с животными. Дата прекращения полномочий общественного инспектора в области ответственного обращения с животными указывается в Перечне.</w:t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дополнительно включен с 13 июня 2026 года </w:t>
      </w:r>
      <w:hyperlink r:id="rId41" w:anchor="7DE0K8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приказом Минприроды России от 8 мая 2026 года N 278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280903" w:rsidRPr="00280903" w:rsidRDefault="00280903" w:rsidP="0028090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42" w:anchor="8QA0M6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Пункт 4 части 11 статьи 20 Федерального закона № 498-ФЗ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(Сноска дополнительно включена с 13 июня 2026 года </w:t>
      </w:r>
      <w:hyperlink r:id="rId43" w:anchor="7DG0K9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приказом Минприроды России от 8 мая 2026 года N 278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Приложение N 2</w:t>
      </w:r>
      <w:r w:rsidRPr="0028090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приказу Минприроды России</w:t>
      </w:r>
      <w:r w:rsidRPr="0028090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12 августа 2020 года N 591</w:t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Порядок взаимодействия общественных инспекторов в области обращения с животными с органами государственного надзора в области обращения с животными</w:t>
      </w:r>
    </w:p>
    <w:p w:rsidR="00280903" w:rsidRPr="00280903" w:rsidRDefault="00280903" w:rsidP="0028090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8 мая 2026 года)</w:t>
      </w:r>
    </w:p>
    <w:p w:rsidR="00280903" w:rsidRPr="00280903" w:rsidRDefault="00280903" w:rsidP="0028090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Общественные инспектора в области обращения с животными взаимодействуют: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1.1. с федеральными органами исполнительной власти, уполномоченными Правительством Российской Федерации;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1.2. с уполномоченными органами исполнительной власти субъектов Российской Федерации.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При взаимодействии общественных инспекторов в области обращения с животными с органами государственного надзора, указанными в </w:t>
      </w:r>
      <w:hyperlink r:id="rId44" w:anchor="7DK0KB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пункте 1 настоящего Приложения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(далее - органы государственного надзора), не допускается реализация полномочий органов государственного надзора общественными инспекторами в области обращения с животными.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3. </w:t>
      </w:r>
      <w:proofErr w:type="gramStart"/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Общественные инспекторы в области обращения с животными оказывают содействие органам государственного надзора при осуществлении ими государственного надзора в области обращения с животными по проверкам, проводимым в соответствии с законодательством Российской Федерации о государственном контроле (надзоре), путем предупреждения и выявления нарушений требований законодательства Российской Федерации и иных нормативных правовых актов в области обращения с животными и их фиксации.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4. </w:t>
      </w:r>
      <w:proofErr w:type="gramStart"/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случае привлечения органом государственного надзора общественного инспектора в области обращения с животными к проведению мероприятий по предупреждению и выявлению нарушений требований законодательства Российской Федерации и иных нормативных правовых актов в области обращения с животными в распоряжении или приказе руководителя, заместителя руководителя органа государственного надзора (его территориального органа) о проведении таких мероприятий указываются фамилия, имя, отчество (при наличии) общественного инспектора</w:t>
      </w:r>
      <w:proofErr w:type="gramEnd"/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в области обращения с животными, а также реквизиты удостоверения общественного инспектора в области обращения с животными (при наличии), номер записи в перечне общественных инспекторов в области обращения с животными.</w:t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 с 13 июня 2026 года </w:t>
      </w:r>
      <w:hyperlink r:id="rId45" w:anchor="7DK0KB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приказом Минприроды России от 8 мая 2026 года N 278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46" w:anchor="7DE0K7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280903" w:rsidRPr="00280903" w:rsidRDefault="00280903" w:rsidP="0028090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47" w:anchor="8Q20M2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Часть 11 статьи 20 Федерального закона от 27.12.2018 № 498-ФЗ "Об ответственном обращении с животными и о внесении изменений в отдельные законодательные акты Российской Федерации"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(далее - </w:t>
      </w:r>
      <w:hyperlink r:id="rId48" w:anchor="64U0IK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Федеральный закон № 498-ФЗ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(Сноска дополнительно включена с 13 июня 2026 года </w:t>
      </w:r>
      <w:hyperlink r:id="rId49" w:anchor="7DM0KC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приказом Минприроды России от 8 мая 2026 года N 278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Для общественного инспектора в области обращения с животными, привлеченного к мероприятиям по контролю, проводится инструктаж.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 Инструктаж проводится перед каждым мероприятиям по контролю должностными лицами органа государственного надзора, уполномоченными на проведение соответствующего мероприятия.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7. Зафиксированные общественным инспектором в области обращения с животными, в том числе с помощью фото- и видеосъемки, факты, а также материалы, свидетельствующие о нарушении законодательства в области обращения с животными, направляются в соответствующий компетентный орган государственного надзора в области обращения с животными для принятия по ним решения.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8. Компетентный орган государственного надзора осуществляет регистрацию и рассмотрение материалов, свидетельствующих о нарушении законодательства в области обращения с животными, принятие по ним решений в срок, установленный 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законодательством Российской Федерации.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9. По результатам осуществления общественного контроля в области обращения с животными общественный инспектор в области обращения с животными вправе подготовить итоговый документ.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10. Итоговый документ содержит следующую информацию: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о количестве направленных общественным инспектором в области обращения с животными в органы государственного надзора материалов, содержащих данные, указывающие на наличие признаков правонарушений в области обращения с животными;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о привлечении органами государственного надзора к проведению мероприятий по предупреждению и выявлению нарушений требований законодательства Российской Федерации и иных нормативных правовых актов в области обращения с животными;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- </w:t>
      </w:r>
      <w:proofErr w:type="gramStart"/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 участии общественного инспектора в области обращения с животными в работе по просвещению</w:t>
      </w:r>
      <w:proofErr w:type="gramEnd"/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населения в области обращения с животными;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иную информацию о содействии органам государственного надзора при осуществлении ими государственного надзора в области обращения с животными, которую общественный инспектор в области обращения с животными считает необходимым сообщить.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11. Общественный инспектор в области обращения с животными направляет итоговый документ на рассмотрение в органы государственной власти Российской Федерации, органы государственной власти субъектов Российской Федерации, органы местного самоуправления, государственные и муниципальные организации, иные органы и организации, осуществляющие в соответствии с федеральными законами отдельные публичные полномочия.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12. Результаты общественного контроля в области обращения с животными, представленные в органы государственной власти Российской Федерации, органы государственной власти субъектов Российской Федерации, органы местного самоуправления, подлежат обязательному рассмотрению в порядке, установленном законодательством Российской Федерации</w:t>
      </w: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106045" cy="223520"/>
            <wp:effectExtent l="0" t="0" r="8255" b="5080"/>
            <wp:docPr id="4" name="Рисунок 4" descr="https://api.docs.cntd.ru/img/56/57/80/58/5/fc66fa7d-e01b-4e15-a87b-e150d6ada5c2/P0060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pi.docs.cntd.ru/img/56/57/80/58/5/fc66fa7d-e01b-4e15-a87b-e150d6ada5c2/P00600000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 с 13 июня 2026 года </w:t>
      </w:r>
      <w:hyperlink r:id="rId50" w:anchor="7DO0KD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приказом Минприроды России от 8 мая 2026 года N 278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51" w:anchor="7DE0K6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280903" w:rsidRPr="00280903" w:rsidRDefault="00280903" w:rsidP="0028090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 Сноска исключена с 13 июня 2026 года - </w:t>
      </w:r>
      <w:hyperlink r:id="rId52" w:anchor="7DA0K5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приказ Минприроды России от 8 мая 2026 года N 278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53" w:anchor="7DE0K6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106045" cy="223520"/>
            <wp:effectExtent l="0" t="0" r="8255" b="5080"/>
            <wp:docPr id="3" name="Рисунок 3" descr="https://api.docs.cntd.ru/img/56/57/80/58/5/fc66fa7d-e01b-4e15-a87b-e150d6ada5c2/P00600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pi.docs.cntd.ru/img/56/57/80/58/5/fc66fa7d-e01b-4e15-a87b-e150d6ada5c2/P00600001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54" w:anchor="8PG0LT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Часть 2 статьи 20 Федерального закона № 498-ФЗ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(Сноска дополнительно включена с 13 июня 2026 года </w:t>
      </w:r>
      <w:hyperlink r:id="rId55" w:anchor="7DC0K6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приказом Минприроды России от 8 мая 2026 года N 278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Приложение N 3</w:t>
      </w:r>
      <w:r w:rsidRPr="0028090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приказу Минприроды России</w:t>
      </w:r>
      <w:r w:rsidRPr="0028090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12 августа 2020 года N 591</w:t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br/>
      </w:r>
    </w:p>
    <w:p w:rsidR="00280903" w:rsidRPr="00280903" w:rsidRDefault="00280903" w:rsidP="00280903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Порядок выдачи удостоверения общественным инспекторам в области обращения с животными</w:t>
      </w:r>
    </w:p>
    <w:p w:rsidR="00280903" w:rsidRPr="00280903" w:rsidRDefault="00280903" w:rsidP="0028090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8 мая 2026 года)</w:t>
      </w:r>
    </w:p>
    <w:p w:rsidR="00280903" w:rsidRPr="00280903" w:rsidRDefault="00280903" w:rsidP="0028090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 </w:t>
      </w:r>
      <w:proofErr w:type="gramStart"/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Гражданин, намеренный оказывать содействие органам государственного надзора, указанным в </w:t>
      </w:r>
      <w:hyperlink r:id="rId56" w:anchor="8PI0M0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части 2 статьи 19 Федерального закона от 27.12.2018 N 498-ФЗ "Об ответственном обращении с животными и о внесении изменений в отдельные законодательные акты Российской Федерации"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, на добровольной и безвозмездной основе в качестве общественного инспектора в области обращения с животными (далее - гражданин), вправе подать в территориальный орган </w:t>
      </w:r>
      <w:proofErr w:type="spellStart"/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Росприроднадзора</w:t>
      </w:r>
      <w:proofErr w:type="spellEnd"/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заявление о выдаче удостоверения</w:t>
      </w:r>
      <w:proofErr w:type="gramEnd"/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общественного инспектора в области обращения с животными (далее - удостоверение, заявление).</w:t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 с 13 июня 2026 года </w:t>
      </w:r>
      <w:hyperlink r:id="rId57" w:anchor="7DG0K8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приказом Минприроды России от 8 мая 2026 года N 278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58" w:anchor="7DI0K8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В целях организации взаимодействия и оформления удостоверения в заявлении гражданина указываются: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фамилия, имя и отчество (при наличии);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адрес места жительства;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сведения о документе, удостоверяющем личность (номер, дата выдачи, орган, выдавший документ, код подразделения);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номер телефона и адрес электронной почты (при наличии).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К заявлению прилагаются: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копия документа, удостоверяющего личность;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две цветные фотографии размером 3x4 сантиметра.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4. Заявление о выдаче удостоверения общественного инспектора в области обращения с животными регистрируется территориальным органом </w:t>
      </w:r>
      <w:proofErr w:type="spellStart"/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Росприроднадзора</w:t>
      </w:r>
      <w:proofErr w:type="spellEnd"/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в течение одного рабочего дня с момента поступления.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5. Удостоверение оформляется не позднее 5 рабочих дней со дня регистрации заявления о выдаче удостоверения общественного инспектора в области обращения с животными, подписывается руководителем (заместителем руководителя) территориального органа </w:t>
      </w:r>
      <w:proofErr w:type="spellStart"/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Росприроднадзора</w:t>
      </w:r>
      <w:proofErr w:type="spellEnd"/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 вручается гражданину лично.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 О выдаче удостоверения общественного инспектора в области обращения с животными гражданин извещается с указанием даты и места получения удостоверения общественного инспектора в области обращения с животными.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7. Удостоверение оформляется по форме согласно </w:t>
      </w:r>
      <w:hyperlink r:id="rId59" w:anchor="7E00KD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приложению N 4 к настоящему Приказу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 Номер удостоверения имеет следующую структуру: АААА/БББ-ВВВ, где: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"АААА" - порядковый номер удостоверения;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"БББ" - номер субъекта Российской Федерации, на территории которого выдано удостоверение (в соответствии с </w:t>
      </w:r>
      <w:hyperlink r:id="rId60" w:anchor="7D20K3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Общероссийским классификатором территорий муниципальных образований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);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 "ВВВ" принимает следующее буквенное обозначение: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РПН - территориальный орган </w:t>
      </w:r>
      <w:proofErr w:type="spellStart"/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Росприроднадзора</w:t>
      </w:r>
      <w:proofErr w:type="spellEnd"/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9. Удостоверения подлежат регистрации и учету, которые осуществляются территориальными органами </w:t>
      </w:r>
      <w:proofErr w:type="spellStart"/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Росприроднадзора</w:t>
      </w:r>
      <w:proofErr w:type="spellEnd"/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10. Срок действия удостоверения прекращается в дату прекращения полномочий общественного инспектора в области обращения с животными, указанную в перечне общественных инспекторов в области обращения с животными.</w:t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 с 13 июня 2026 года </w:t>
      </w:r>
      <w:hyperlink r:id="rId61" w:anchor="7DI0K9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приказом Минприроды России от 8 мая 2026 года N 278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62" w:anchor="7DQ0KB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11. Срок действия удостоверения может быть продлен путем подачи общественным инспектором в области обращения с животными в территориальный орган </w:t>
      </w:r>
      <w:proofErr w:type="spellStart"/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Росприроднадзора</w:t>
      </w:r>
      <w:proofErr w:type="spellEnd"/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заявления о продлении срока действия удостоверения (далее - заявление о продлении срока).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12. Заявление о продлении срока регистрируется территориальным органом </w:t>
      </w:r>
      <w:proofErr w:type="spellStart"/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Росприроднадзора</w:t>
      </w:r>
      <w:proofErr w:type="spellEnd"/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в течение одного рабочего дня с момента поступления.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13. Продление срока действия удостоверения осуществляется в течение 5 рабочих дней со дня регистрации заявления о продлении срока, затем удостоверение вручается гражданину лично.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14. О продлении срока действия удостоверения общественного инспектора в области обращения с животными гражданин извещается с указанием даты и места получения удостоверения общественного инспектора в области обращения с животными.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15. Удостоверение подлежит сдаче </w:t>
      </w:r>
      <w:proofErr w:type="gramStart"/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территориальный орган Федеральной службы по надзору в сфере природопользования в случае подачи гражданином заявления о прекращении</w:t>
      </w:r>
      <w:proofErr w:type="gramEnd"/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полномочий общественного инспектора в области обращения с животными.</w:t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 с 13 июня 2026 года </w:t>
      </w:r>
      <w:hyperlink r:id="rId63" w:anchor="7DK0KA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приказом Минприроды России от 8 мая 2026 года N 278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64" w:anchor="7E40KG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16. Территориальный орган </w:t>
      </w:r>
      <w:proofErr w:type="spellStart"/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Росприроднадзора</w:t>
      </w:r>
      <w:proofErr w:type="spellEnd"/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в течение одного рабочего дня с момента подачи гражданином заявления о прекращении полномочий общественного инспектора в области обращения с животными письменно извещает гражданина о необходимости сдачи удостоверения.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 xml:space="preserve">17. В случае порчи (или утраты) удостоверения общественный инспектор в области обращения с животными вправе обратиться в территориальный орган </w:t>
      </w:r>
      <w:proofErr w:type="spellStart"/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Росприроднадзора</w:t>
      </w:r>
      <w:proofErr w:type="spellEnd"/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с заявлением о выдаче дубликата удостоверения. При порче удостоверения к заявлению прилагается испорченное удостоверение.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18. Дубликат удостоверения выдается общественному инспектору в области обращения с животными в течение 7 рабочих дней после подачи заявления о выдаче дубликата удостоверения.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19. Территориальный орган </w:t>
      </w:r>
      <w:proofErr w:type="spellStart"/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Росприроднадзора</w:t>
      </w:r>
      <w:proofErr w:type="spellEnd"/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в течение одного рабочего дня с момента подачи гражданином заявления о выдаче дубликата удостоверения письменно извещает гражданина о необходимости получения дубликата удостоверения.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20. Дубликат оформляется в соответствии с </w:t>
      </w:r>
      <w:hyperlink r:id="rId65" w:anchor="7DU0KE" w:history="1">
        <w:r w:rsidRPr="00280903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пунктом 7 настоящего Порядка</w:t>
        </w:r>
      </w:hyperlink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 с пометкой "Дубликат". Ранее выданное удостоверение аннулируется территориальным органом </w:t>
      </w:r>
      <w:proofErr w:type="spellStart"/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Росприроднадзора</w:t>
      </w:r>
      <w:proofErr w:type="spellEnd"/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Default="00280903">
      <w:pP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 w:type="page"/>
      </w:r>
    </w:p>
    <w:p w:rsidR="00280903" w:rsidRDefault="00280903" w:rsidP="00280903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sectPr w:rsidR="00280903" w:rsidSect="00280903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proofErr w:type="gramStart"/>
      <w:r w:rsidRPr="0028090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t>П</w:t>
      </w:r>
      <w:proofErr w:type="gramEnd"/>
    </w:p>
    <w:p w:rsidR="00280903" w:rsidRPr="00280903" w:rsidRDefault="00280903" w:rsidP="00280903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t>П</w:t>
      </w:r>
      <w:r w:rsidRPr="0028090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риложение N 4</w:t>
      </w:r>
      <w:r w:rsidRPr="0028090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приказу Минприроды России</w:t>
      </w:r>
      <w:r w:rsidRPr="0028090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12 августа 2020 года N 591</w:t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Форма удостоверения общественных инспекторов в области обращения с животными</w:t>
      </w:r>
    </w:p>
    <w:p w:rsidR="00280903" w:rsidRPr="00280903" w:rsidRDefault="00280903" w:rsidP="0028090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Форма</w:t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Внешний разворот</w:t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Обложка удостоверения общественного инспектора в области обращения с животными изготавливается из твердого материала красного цвета.</w:t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30"/>
      </w:tblGrid>
      <w:tr w:rsidR="00280903" w:rsidRPr="00280903" w:rsidTr="00280903">
        <w:trPr>
          <w:trHeight w:val="15"/>
          <w:jc w:val="center"/>
        </w:trPr>
        <w:tc>
          <w:tcPr>
            <w:tcW w:w="1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80903" w:rsidRPr="00280903" w:rsidRDefault="00280903" w:rsidP="0028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80903" w:rsidRPr="00280903" w:rsidTr="00280903">
        <w:trPr>
          <w:jc w:val="center"/>
        </w:trPr>
        <w:tc>
          <w:tcPr>
            <w:tcW w:w="1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903" w:rsidRPr="00280903" w:rsidRDefault="00280903" w:rsidP="0028090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ABEAB5" wp14:editId="3C580BA1">
                  <wp:extent cx="7219315" cy="2711450"/>
                  <wp:effectExtent l="0" t="0" r="635" b="0"/>
                  <wp:docPr id="2" name="Рисунок 2" descr="https://api.docs.cntd.ru/img/56/57/80/58/5/fc66fa7d-e01b-4e15-a87b-e150d6ada5c2/P00A700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pi.docs.cntd.ru/img/56/57/80/58/5/fc66fa7d-e01b-4e15-a87b-e150d6ada5c2/P00A700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9315" cy="271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0903" w:rsidRPr="00280903" w:rsidRDefault="00280903" w:rsidP="00280903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Внутренний разворот</w:t>
      </w:r>
    </w:p>
    <w:p w:rsidR="00280903" w:rsidRPr="00280903" w:rsidRDefault="00280903" w:rsidP="002809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30"/>
      </w:tblGrid>
      <w:tr w:rsidR="00280903" w:rsidRPr="00280903" w:rsidTr="00280903">
        <w:trPr>
          <w:trHeight w:val="15"/>
          <w:jc w:val="center"/>
        </w:trPr>
        <w:tc>
          <w:tcPr>
            <w:tcW w:w="1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80903" w:rsidRPr="00280903" w:rsidRDefault="00280903" w:rsidP="0028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280903" w:rsidRPr="00280903" w:rsidTr="00280903">
        <w:trPr>
          <w:jc w:val="center"/>
        </w:trPr>
        <w:tc>
          <w:tcPr>
            <w:tcW w:w="1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903" w:rsidRPr="00280903" w:rsidRDefault="00280903" w:rsidP="0028090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8C2EC4B" wp14:editId="08EFB3B2">
                  <wp:extent cx="7219315" cy="9867265"/>
                  <wp:effectExtent l="0" t="0" r="635" b="635"/>
                  <wp:docPr id="1" name="Рисунок 1" descr="https://api.docs.cntd.ru/img/56/57/80/58/5/fc66fa7d-e01b-4e15-a87b-e150d6ada5c2/P00AB00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api.docs.cntd.ru/img/56/57/80/58/5/fc66fa7d-e01b-4e15-a87b-e150d6ada5c2/P00AB00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9315" cy="9867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80903" w:rsidRPr="00280903" w:rsidRDefault="00280903" w:rsidP="0028090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br/>
      </w:r>
      <w:r w:rsidRPr="002809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A77C6" w:rsidRDefault="00280903"/>
    <w:sectPr w:rsidR="00EA77C6" w:rsidSect="00280903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903"/>
    <w:rsid w:val="00280903"/>
    <w:rsid w:val="006D5D35"/>
    <w:rsid w:val="00FA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809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09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280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80903"/>
    <w:rPr>
      <w:color w:val="0000FF"/>
      <w:u w:val="single"/>
    </w:rPr>
  </w:style>
  <w:style w:type="paragraph" w:customStyle="1" w:styleId="formattext">
    <w:name w:val="formattext"/>
    <w:basedOn w:val="a"/>
    <w:rsid w:val="00280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280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80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09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809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09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280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80903"/>
    <w:rPr>
      <w:color w:val="0000FF"/>
      <w:u w:val="single"/>
    </w:rPr>
  </w:style>
  <w:style w:type="paragraph" w:customStyle="1" w:styleId="formattext">
    <w:name w:val="formattext"/>
    <w:basedOn w:val="a"/>
    <w:rsid w:val="00280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280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80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09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0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0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97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26729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05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84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071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5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88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81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cntd.ru/document/565780585" TargetMode="External"/><Relationship Id="rId18" Type="http://schemas.openxmlformats.org/officeDocument/2006/relationships/hyperlink" Target="https://docs.cntd.ru/document/593006641" TargetMode="External"/><Relationship Id="rId26" Type="http://schemas.openxmlformats.org/officeDocument/2006/relationships/hyperlink" Target="https://docs.cntd.ru/document/1318374819" TargetMode="External"/><Relationship Id="rId39" Type="http://schemas.openxmlformats.org/officeDocument/2006/relationships/hyperlink" Target="https://docs.cntd.ru/document/552045936" TargetMode="External"/><Relationship Id="rId21" Type="http://schemas.openxmlformats.org/officeDocument/2006/relationships/hyperlink" Target="https://docs.cntd.ru/document/1318374819" TargetMode="External"/><Relationship Id="rId34" Type="http://schemas.openxmlformats.org/officeDocument/2006/relationships/image" Target="media/image2.png"/><Relationship Id="rId42" Type="http://schemas.openxmlformats.org/officeDocument/2006/relationships/hyperlink" Target="https://docs.cntd.ru/document/552045936" TargetMode="External"/><Relationship Id="rId47" Type="http://schemas.openxmlformats.org/officeDocument/2006/relationships/hyperlink" Target="https://docs.cntd.ru/document/552045936" TargetMode="External"/><Relationship Id="rId50" Type="http://schemas.openxmlformats.org/officeDocument/2006/relationships/hyperlink" Target="https://docs.cntd.ru/document/1318374819" TargetMode="External"/><Relationship Id="rId55" Type="http://schemas.openxmlformats.org/officeDocument/2006/relationships/hyperlink" Target="https://docs.cntd.ru/document/1318374819" TargetMode="External"/><Relationship Id="rId63" Type="http://schemas.openxmlformats.org/officeDocument/2006/relationships/hyperlink" Target="https://docs.cntd.ru/document/1318374819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docs.cntd.ru/document/56578058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docs.cntd.ru/document/565780585" TargetMode="External"/><Relationship Id="rId29" Type="http://schemas.openxmlformats.org/officeDocument/2006/relationships/hyperlink" Target="https://docs.cntd.ru/document/1318374819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565780585" TargetMode="External"/><Relationship Id="rId11" Type="http://schemas.openxmlformats.org/officeDocument/2006/relationships/hyperlink" Target="https://docs.cntd.ru/document/420315598" TargetMode="External"/><Relationship Id="rId24" Type="http://schemas.openxmlformats.org/officeDocument/2006/relationships/hyperlink" Target="https://docs.cntd.ru/document/1318374819" TargetMode="External"/><Relationship Id="rId32" Type="http://schemas.openxmlformats.org/officeDocument/2006/relationships/hyperlink" Target="https://docs.cntd.ru/document/1318374819" TargetMode="External"/><Relationship Id="rId37" Type="http://schemas.openxmlformats.org/officeDocument/2006/relationships/hyperlink" Target="https://docs.cntd.ru/document/1318374819" TargetMode="External"/><Relationship Id="rId40" Type="http://schemas.openxmlformats.org/officeDocument/2006/relationships/hyperlink" Target="https://docs.cntd.ru/document/1318374819" TargetMode="External"/><Relationship Id="rId45" Type="http://schemas.openxmlformats.org/officeDocument/2006/relationships/hyperlink" Target="https://docs.cntd.ru/document/1318374819" TargetMode="External"/><Relationship Id="rId53" Type="http://schemas.openxmlformats.org/officeDocument/2006/relationships/hyperlink" Target="https://docs.cntd.ru/document/593006641" TargetMode="External"/><Relationship Id="rId58" Type="http://schemas.openxmlformats.org/officeDocument/2006/relationships/hyperlink" Target="https://docs.cntd.ru/document/593006641" TargetMode="External"/><Relationship Id="rId66" Type="http://schemas.openxmlformats.org/officeDocument/2006/relationships/image" Target="media/image3.png"/><Relationship Id="rId5" Type="http://schemas.openxmlformats.org/officeDocument/2006/relationships/hyperlink" Target="https://docs.cntd.ru/document/565780585" TargetMode="External"/><Relationship Id="rId15" Type="http://schemas.openxmlformats.org/officeDocument/2006/relationships/hyperlink" Target="https://docs.cntd.ru/document/565780585" TargetMode="External"/><Relationship Id="rId23" Type="http://schemas.openxmlformats.org/officeDocument/2006/relationships/hyperlink" Target="https://docs.cntd.ru/document/552045936" TargetMode="External"/><Relationship Id="rId28" Type="http://schemas.openxmlformats.org/officeDocument/2006/relationships/hyperlink" Target="https://docs.cntd.ru/document/565780585" TargetMode="External"/><Relationship Id="rId36" Type="http://schemas.openxmlformats.org/officeDocument/2006/relationships/hyperlink" Target="https://docs.cntd.ru/document/593006641" TargetMode="External"/><Relationship Id="rId49" Type="http://schemas.openxmlformats.org/officeDocument/2006/relationships/hyperlink" Target="https://docs.cntd.ru/document/1318374819" TargetMode="External"/><Relationship Id="rId57" Type="http://schemas.openxmlformats.org/officeDocument/2006/relationships/hyperlink" Target="https://docs.cntd.ru/document/1318374819" TargetMode="External"/><Relationship Id="rId61" Type="http://schemas.openxmlformats.org/officeDocument/2006/relationships/hyperlink" Target="https://docs.cntd.ru/document/1318374819" TargetMode="External"/><Relationship Id="rId10" Type="http://schemas.openxmlformats.org/officeDocument/2006/relationships/hyperlink" Target="https://docs.cntd.ru/document/552045936" TargetMode="External"/><Relationship Id="rId19" Type="http://schemas.openxmlformats.org/officeDocument/2006/relationships/hyperlink" Target="https://docs.cntd.ru/document/552045936" TargetMode="External"/><Relationship Id="rId31" Type="http://schemas.openxmlformats.org/officeDocument/2006/relationships/hyperlink" Target="https://docs.cntd.ru/document/552045936" TargetMode="External"/><Relationship Id="rId44" Type="http://schemas.openxmlformats.org/officeDocument/2006/relationships/hyperlink" Target="https://docs.cntd.ru/document/565780585" TargetMode="External"/><Relationship Id="rId52" Type="http://schemas.openxmlformats.org/officeDocument/2006/relationships/hyperlink" Target="https://docs.cntd.ru/document/1318374819" TargetMode="External"/><Relationship Id="rId60" Type="http://schemas.openxmlformats.org/officeDocument/2006/relationships/hyperlink" Target="https://docs.cntd.ru/document/1200106990" TargetMode="External"/><Relationship Id="rId65" Type="http://schemas.openxmlformats.org/officeDocument/2006/relationships/hyperlink" Target="https://docs.cntd.ru/document/56578058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1318374819" TargetMode="External"/><Relationship Id="rId14" Type="http://schemas.openxmlformats.org/officeDocument/2006/relationships/hyperlink" Target="https://docs.cntd.ru/document/565780585" TargetMode="External"/><Relationship Id="rId22" Type="http://schemas.openxmlformats.org/officeDocument/2006/relationships/image" Target="media/image1.png"/><Relationship Id="rId27" Type="http://schemas.openxmlformats.org/officeDocument/2006/relationships/hyperlink" Target="https://docs.cntd.ru/document/565780585" TargetMode="External"/><Relationship Id="rId30" Type="http://schemas.openxmlformats.org/officeDocument/2006/relationships/hyperlink" Target="https://docs.cntd.ru/document/552045936" TargetMode="External"/><Relationship Id="rId35" Type="http://schemas.openxmlformats.org/officeDocument/2006/relationships/hyperlink" Target="https://docs.cntd.ru/document/1318374819" TargetMode="External"/><Relationship Id="rId43" Type="http://schemas.openxmlformats.org/officeDocument/2006/relationships/hyperlink" Target="https://docs.cntd.ru/document/1318374819" TargetMode="External"/><Relationship Id="rId48" Type="http://schemas.openxmlformats.org/officeDocument/2006/relationships/hyperlink" Target="https://docs.cntd.ru/document/552045936" TargetMode="External"/><Relationship Id="rId56" Type="http://schemas.openxmlformats.org/officeDocument/2006/relationships/hyperlink" Target="https://docs.cntd.ru/document/552045936" TargetMode="External"/><Relationship Id="rId64" Type="http://schemas.openxmlformats.org/officeDocument/2006/relationships/hyperlink" Target="https://docs.cntd.ru/document/593006641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docs.cntd.ru/document/565780585" TargetMode="External"/><Relationship Id="rId51" Type="http://schemas.openxmlformats.org/officeDocument/2006/relationships/hyperlink" Target="https://docs.cntd.ru/document/59300664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ocs.cntd.ru/document/420315598" TargetMode="External"/><Relationship Id="rId17" Type="http://schemas.openxmlformats.org/officeDocument/2006/relationships/hyperlink" Target="https://docs.cntd.ru/document/1318374819" TargetMode="External"/><Relationship Id="rId25" Type="http://schemas.openxmlformats.org/officeDocument/2006/relationships/hyperlink" Target="https://docs.cntd.ru/document/552045936" TargetMode="External"/><Relationship Id="rId33" Type="http://schemas.openxmlformats.org/officeDocument/2006/relationships/hyperlink" Target="https://docs.cntd.ru/document/593006641" TargetMode="External"/><Relationship Id="rId38" Type="http://schemas.openxmlformats.org/officeDocument/2006/relationships/hyperlink" Target="https://docs.cntd.ru/document/593006641" TargetMode="External"/><Relationship Id="rId46" Type="http://schemas.openxmlformats.org/officeDocument/2006/relationships/hyperlink" Target="https://docs.cntd.ru/document/593006641" TargetMode="External"/><Relationship Id="rId59" Type="http://schemas.openxmlformats.org/officeDocument/2006/relationships/hyperlink" Target="https://docs.cntd.ru/document/565780585" TargetMode="External"/><Relationship Id="rId67" Type="http://schemas.openxmlformats.org/officeDocument/2006/relationships/image" Target="media/image4.png"/><Relationship Id="rId20" Type="http://schemas.openxmlformats.org/officeDocument/2006/relationships/hyperlink" Target="https://docs.cntd.ru/document/552045936" TargetMode="External"/><Relationship Id="rId41" Type="http://schemas.openxmlformats.org/officeDocument/2006/relationships/hyperlink" Target="https://docs.cntd.ru/document/1318374819" TargetMode="External"/><Relationship Id="rId54" Type="http://schemas.openxmlformats.org/officeDocument/2006/relationships/hyperlink" Target="https://docs.cntd.ru/document/552045936" TargetMode="External"/><Relationship Id="rId62" Type="http://schemas.openxmlformats.org/officeDocument/2006/relationships/hyperlink" Target="https://docs.cntd.ru/document/5930066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3601</Words>
  <Characters>20529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Жалсанова Дарима Баиновна</dc:creator>
  <cp:lastModifiedBy>Жалсанова Дарима Баиновна</cp:lastModifiedBy>
  <cp:revision>1</cp:revision>
  <dcterms:created xsi:type="dcterms:W3CDTF">2026-08-18T02:08:00Z</dcterms:created>
  <dcterms:modified xsi:type="dcterms:W3CDTF">2026-08-18T02:11:00Z</dcterms:modified>
</cp:coreProperties>
</file>