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73" w:rsidRDefault="00410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101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bookmarkStart w:id="0" w:name="P557"/>
            <w:bookmarkEnd w:id="0"/>
            <w:r>
              <w:t>Заявление</w:t>
            </w:r>
          </w:p>
          <w:p w:rsidR="00410173" w:rsidRDefault="00410173">
            <w:pPr>
              <w:pStyle w:val="ConsPlusNormal"/>
              <w:jc w:val="center"/>
            </w:pPr>
            <w:r>
              <w:t>о предоставлении заключения о возможност</w:t>
            </w:r>
            <w:bookmarkStart w:id="1" w:name="_GoBack"/>
            <w:bookmarkEnd w:id="1"/>
            <w:r>
              <w:t>и уничтожения, способе и месте уничтожения товаров для помещения таких товаров под таможенную процедуру уничтожения</w:t>
            </w:r>
          </w:p>
        </w:tc>
      </w:tr>
    </w:tbl>
    <w:p w:rsidR="00410173" w:rsidRDefault="00410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4"/>
        <w:gridCol w:w="860"/>
        <w:gridCol w:w="840"/>
        <w:gridCol w:w="454"/>
        <w:gridCol w:w="397"/>
        <w:gridCol w:w="273"/>
        <w:gridCol w:w="1484"/>
        <w:gridCol w:w="888"/>
        <w:gridCol w:w="1947"/>
      </w:tblGrid>
      <w:tr w:rsidR="00410173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410173" w:rsidRDefault="00410173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  <w:tr w:rsidR="0041017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ОГРН: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ИНН: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410173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Адрес: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в лице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заявителя</w:t>
            </w:r>
          </w:p>
        </w:tc>
      </w:tr>
      <w:tr w:rsidR="0041017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Заявляет о необходимости получения заключения о возможности уничтожения, способе и месте уничтожения товаров для помещения таких товаров под таможенную процедуру уничтожения в отношении товаров:</w:t>
            </w:r>
          </w:p>
        </w:tc>
      </w:tr>
      <w:tr w:rsidR="00410173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Наименование товара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788" w:type="dxa"/>
            <w:gridSpan w:val="3"/>
            <w:tcBorders>
              <w:top w:val="nil"/>
              <w:left w:val="nil"/>
              <w:bottom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Количество товара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410173" w:rsidRDefault="00410173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173" w:rsidRDefault="00410173">
            <w:pPr>
              <w:pStyle w:val="ConsPlusNormal"/>
              <w:jc w:val="both"/>
            </w:pPr>
            <w:r>
              <w:t xml:space="preserve">Предлагаемый способ уничтожения </w:t>
            </w:r>
            <w:r>
              <w:lastRenderedPageBreak/>
              <w:t>товаров: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173" w:rsidRDefault="00410173">
            <w:pPr>
              <w:pStyle w:val="ConsPlusNormal"/>
              <w:jc w:val="both"/>
            </w:pPr>
            <w:r>
              <w:lastRenderedPageBreak/>
              <w:t>Предлагаемое место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173" w:rsidRDefault="00410173">
            <w:pPr>
              <w:pStyle w:val="ConsPlusNormal"/>
              <w:jc w:val="both"/>
            </w:pPr>
            <w:r>
              <w:t>Предполагаемый способ и время, необходимые для транспортировки товаров из места их нахождения в место уничтожения (захоронения, обезвреживания):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Основания для применения процедуры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указывается причина уничтожения товаров</w:t>
            </w:r>
          </w:p>
        </w:tc>
      </w:tr>
    </w:tbl>
    <w:p w:rsidR="00410173" w:rsidRDefault="00410173">
      <w:pPr>
        <w:pStyle w:val="ConsPlusNormal"/>
        <w:jc w:val="both"/>
      </w:pPr>
    </w:p>
    <w:p w:rsidR="00410173" w:rsidRDefault="00410173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410173" w:rsidRDefault="00410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7"/>
        <w:gridCol w:w="1474"/>
        <w:gridCol w:w="4138"/>
      </w:tblGrid>
      <w:tr w:rsidR="00410173">
        <w:tc>
          <w:tcPr>
            <w:tcW w:w="1020" w:type="dxa"/>
          </w:tcPr>
          <w:p w:rsidR="00410173" w:rsidRDefault="00410173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410173" w:rsidRDefault="0041017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410173" w:rsidRDefault="0041017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410173" w:rsidRDefault="00410173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410173">
        <w:tc>
          <w:tcPr>
            <w:tcW w:w="1020" w:type="dxa"/>
          </w:tcPr>
          <w:p w:rsidR="00410173" w:rsidRDefault="00410173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410173" w:rsidRDefault="00410173">
            <w:pPr>
              <w:pStyle w:val="ConsPlusNormal"/>
            </w:pPr>
          </w:p>
        </w:tc>
        <w:tc>
          <w:tcPr>
            <w:tcW w:w="1474" w:type="dxa"/>
          </w:tcPr>
          <w:p w:rsidR="00410173" w:rsidRDefault="00410173">
            <w:pPr>
              <w:pStyle w:val="ConsPlusNormal"/>
            </w:pPr>
          </w:p>
        </w:tc>
        <w:tc>
          <w:tcPr>
            <w:tcW w:w="4138" w:type="dxa"/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1020" w:type="dxa"/>
          </w:tcPr>
          <w:p w:rsidR="00410173" w:rsidRDefault="00410173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410173" w:rsidRDefault="00410173">
            <w:pPr>
              <w:pStyle w:val="ConsPlusNormal"/>
            </w:pPr>
          </w:p>
        </w:tc>
        <w:tc>
          <w:tcPr>
            <w:tcW w:w="1474" w:type="dxa"/>
          </w:tcPr>
          <w:p w:rsidR="00410173" w:rsidRDefault="00410173">
            <w:pPr>
              <w:pStyle w:val="ConsPlusNormal"/>
            </w:pPr>
          </w:p>
        </w:tc>
        <w:tc>
          <w:tcPr>
            <w:tcW w:w="4138" w:type="dxa"/>
          </w:tcPr>
          <w:p w:rsidR="00410173" w:rsidRDefault="00410173">
            <w:pPr>
              <w:pStyle w:val="ConsPlusNormal"/>
            </w:pPr>
          </w:p>
        </w:tc>
      </w:tr>
    </w:tbl>
    <w:p w:rsidR="00410173" w:rsidRDefault="0041017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745"/>
        <w:gridCol w:w="5192"/>
      </w:tblGrid>
      <w:tr w:rsidR="004101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101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410173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выдать в территориальном органе Росприроднадзора</w:t>
            </w:r>
          </w:p>
        </w:tc>
      </w:tr>
      <w:tr w:rsidR="00410173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410173" w:rsidRDefault="00410173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410173" w:rsidRDefault="00410173">
            <w:pPr>
              <w:pStyle w:val="ConsPlusNormal"/>
            </w:pPr>
          </w:p>
        </w:tc>
      </w:tr>
    </w:tbl>
    <w:p w:rsidR="00410173" w:rsidRDefault="004101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91"/>
        <w:gridCol w:w="2438"/>
        <w:gridCol w:w="340"/>
        <w:gridCol w:w="2721"/>
      </w:tblGrid>
      <w:tr w:rsidR="0041017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73" w:rsidRDefault="00410173">
            <w:pPr>
              <w:pStyle w:val="ConsPlusNormal"/>
            </w:pPr>
          </w:p>
        </w:tc>
      </w:tr>
      <w:tr w:rsidR="00410173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подпись,</w:t>
            </w:r>
          </w:p>
          <w:p w:rsidR="00410173" w:rsidRDefault="00410173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173" w:rsidRDefault="0041017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80276F" w:rsidRDefault="0080276F" w:rsidP="007A7FD3">
      <w:pPr>
        <w:pStyle w:val="ConsPlusNormal"/>
        <w:jc w:val="both"/>
      </w:pPr>
    </w:p>
    <w:sectPr w:rsidR="0080276F" w:rsidSect="0043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73"/>
    <w:rsid w:val="00410173"/>
    <w:rsid w:val="007A7FD3"/>
    <w:rsid w:val="0080276F"/>
    <w:rsid w:val="00C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0442-7AF2-4511-B6F0-8063137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1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01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01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01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01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01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01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0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Анастасия Евгеньвна</dc:creator>
  <cp:keywords/>
  <dc:description/>
  <cp:lastModifiedBy>Коробицына Анастасия Евгеньвна</cp:lastModifiedBy>
  <cp:revision>3</cp:revision>
  <dcterms:created xsi:type="dcterms:W3CDTF">2023-11-29T09:34:00Z</dcterms:created>
  <dcterms:modified xsi:type="dcterms:W3CDTF">2023-11-29T10:07:00Z</dcterms:modified>
</cp:coreProperties>
</file>