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17" w:rsidRDefault="00FD0A17" w:rsidP="00FD0A17">
      <w:pPr>
        <w:pStyle w:val="ConsPlusNormal"/>
        <w:jc w:val="right"/>
        <w:outlineLvl w:val="0"/>
      </w:pPr>
      <w:r>
        <w:t>Приложение 5</w:t>
      </w:r>
    </w:p>
    <w:p w:rsidR="00FD0A17" w:rsidRDefault="00FD0A17" w:rsidP="00FD0A17">
      <w:pPr>
        <w:pStyle w:val="ConsPlusNormal"/>
        <w:jc w:val="right"/>
      </w:pPr>
      <w:r>
        <w:t>к приказу</w:t>
      </w:r>
    </w:p>
    <w:p w:rsidR="00FD0A17" w:rsidRDefault="00FD0A17" w:rsidP="00FD0A17">
      <w:pPr>
        <w:pStyle w:val="ConsPlusNormal"/>
        <w:jc w:val="right"/>
      </w:pPr>
      <w:r>
        <w:t>Федеральной службы по надзору</w:t>
      </w:r>
    </w:p>
    <w:p w:rsidR="00FD0A17" w:rsidRDefault="00FD0A17" w:rsidP="00FD0A17">
      <w:pPr>
        <w:pStyle w:val="ConsPlusNormal"/>
        <w:jc w:val="right"/>
      </w:pPr>
      <w:r>
        <w:t>в сфере природопользования</w:t>
      </w:r>
    </w:p>
    <w:p w:rsidR="00FD0A17" w:rsidRDefault="00FD0A17" w:rsidP="00FD0A17">
      <w:pPr>
        <w:pStyle w:val="ConsPlusNormal"/>
        <w:jc w:val="right"/>
      </w:pPr>
      <w:r>
        <w:t>от 18.09.2017 N 447</w:t>
      </w:r>
    </w:p>
    <w:p w:rsidR="00FD0A17" w:rsidRDefault="00FD0A17" w:rsidP="00FD0A17">
      <w:pPr>
        <w:spacing w:after="1"/>
      </w:pPr>
    </w:p>
    <w:p w:rsidR="00FD0A17" w:rsidRDefault="00FD0A17" w:rsidP="00FD0A17">
      <w:pPr>
        <w:pStyle w:val="ConsPlusNormal"/>
        <w:jc w:val="center"/>
      </w:pPr>
      <w:bookmarkStart w:id="0" w:name="P1554"/>
      <w:bookmarkEnd w:id="0"/>
      <w:r>
        <w:t>Форма проверочного листа</w:t>
      </w:r>
    </w:p>
    <w:p w:rsidR="00FD0A17" w:rsidRDefault="00FD0A17" w:rsidP="00FD0A17">
      <w:pPr>
        <w:pStyle w:val="ConsPlusNormal"/>
        <w:jc w:val="center"/>
      </w:pPr>
      <w:r>
        <w:t xml:space="preserve">(списка контрольных вопросов), </w:t>
      </w:r>
      <w:proofErr w:type="gramStart"/>
      <w:r>
        <w:t>применяемая</w:t>
      </w:r>
      <w:proofErr w:type="gramEnd"/>
    </w:p>
    <w:p w:rsidR="00FD0A17" w:rsidRDefault="00FD0A17" w:rsidP="00FD0A17">
      <w:pPr>
        <w:pStyle w:val="ConsPlusNormal"/>
        <w:jc w:val="center"/>
      </w:pPr>
      <w:r>
        <w:t>при осуществлении государственного надзора в области</w:t>
      </w:r>
    </w:p>
    <w:p w:rsidR="00FD0A17" w:rsidRDefault="00FD0A17" w:rsidP="00FD0A17">
      <w:pPr>
        <w:pStyle w:val="ConsPlusNormal"/>
        <w:jc w:val="center"/>
      </w:pPr>
      <w:r>
        <w:t>охраны атмосферного воздуха</w:t>
      </w:r>
    </w:p>
    <w:p w:rsidR="00FD0A17" w:rsidRDefault="00FD0A17" w:rsidP="00FD0A17">
      <w:pPr>
        <w:pStyle w:val="ConsPlusNormal"/>
        <w:jc w:val="center"/>
      </w:pPr>
    </w:p>
    <w:p w:rsidR="00FD0A17" w:rsidRDefault="00FD0A17" w:rsidP="00FD0A17">
      <w:pPr>
        <w:pStyle w:val="ConsPlusNormal"/>
        <w:ind w:firstLine="540"/>
        <w:jc w:val="both"/>
      </w:pPr>
      <w:r>
        <w:t>Настоящая Форма проверочного листа (списка контрольных вопросов) (далее - проверочный лист) применяется в ходе плановых проверок, проводимых в отношении объектов, оказывающих негативное воздействие на окружающую среду, подлежащих федеральному государственному экологическому надзору, при осуществлении государственного надзора в области охраны атмосферного воздуха.</w:t>
      </w:r>
    </w:p>
    <w:p w:rsidR="00FD0A17" w:rsidRDefault="00FD0A17" w:rsidP="00FD0A17">
      <w:pPr>
        <w:pStyle w:val="ConsPlusNormal"/>
        <w:spacing w:before="220"/>
        <w:ind w:firstLine="540"/>
        <w:jc w:val="both"/>
      </w:pPr>
      <w:r>
        <w:t>Предмет плановой проверки ограничивается обязательными требованиями, изложенными в форме проверочного листа.</w:t>
      </w:r>
    </w:p>
    <w:p w:rsidR="00FD0A17" w:rsidRDefault="00FD0A17" w:rsidP="00FD0A17">
      <w:pPr>
        <w:pStyle w:val="ConsPlusNormal"/>
        <w:spacing w:before="220"/>
        <w:ind w:firstLine="540"/>
        <w:jc w:val="both"/>
      </w:pPr>
      <w:r>
        <w:t>1. Наименование органа государственного контроля (надзора): Федеральная служба по надзору в сфере природопользования.</w:t>
      </w:r>
    </w:p>
    <w:p w:rsidR="00FD0A17" w:rsidRDefault="00FD0A17" w:rsidP="00FD0A17">
      <w:pPr>
        <w:pStyle w:val="ConsPlusNormal"/>
        <w:spacing w:before="220"/>
        <w:ind w:firstLine="540"/>
        <w:jc w:val="both"/>
      </w:pPr>
      <w:r>
        <w:t>2. Проверочный лист утвержден приказом Федеральной службы по надзору в сфере природопользования от 18.09.2017 N 447 "Об утверждении форм проверочных листов (списков контрольных вопросов)".</w:t>
      </w:r>
    </w:p>
    <w:p w:rsidR="00FD0A17" w:rsidRDefault="00FD0A17" w:rsidP="00FD0A17">
      <w:pPr>
        <w:pStyle w:val="ConsPlusNonformat"/>
        <w:spacing w:before="200"/>
        <w:jc w:val="both"/>
      </w:pPr>
      <w:r>
        <w:t xml:space="preserve">    3. Наименование юридического лица, фамилия, имя, отчество (при наличии)</w:t>
      </w:r>
    </w:p>
    <w:p w:rsidR="00FD0A17" w:rsidRDefault="00FD0A17" w:rsidP="00FD0A17">
      <w:pPr>
        <w:pStyle w:val="ConsPlusNonformat"/>
        <w:jc w:val="both"/>
      </w:pPr>
      <w:r>
        <w:t>индивидуального предпринимателя ___________________________________________</w:t>
      </w:r>
    </w:p>
    <w:p w:rsidR="00FD0A17" w:rsidRDefault="00FD0A17" w:rsidP="00FD0A17">
      <w:pPr>
        <w:pStyle w:val="ConsPlusNonformat"/>
        <w:jc w:val="both"/>
      </w:pPr>
      <w:r>
        <w:t>___________________________________________________________________________</w:t>
      </w:r>
    </w:p>
    <w:p w:rsidR="00FD0A17" w:rsidRDefault="00FD0A17" w:rsidP="00FD0A17">
      <w:pPr>
        <w:pStyle w:val="ConsPlusNonformat"/>
        <w:jc w:val="both"/>
      </w:pPr>
      <w:r>
        <w:t>___________________________________________________________________________</w:t>
      </w:r>
    </w:p>
    <w:p w:rsidR="00FD0A17" w:rsidRDefault="00FD0A17" w:rsidP="00FD0A17">
      <w:pPr>
        <w:pStyle w:val="ConsPlusNonformat"/>
        <w:jc w:val="both"/>
      </w:pPr>
      <w:r>
        <w:t xml:space="preserve">    4.  Место проведения плановой проверки с заполнением проверочного листа</w:t>
      </w:r>
    </w:p>
    <w:p w:rsidR="00FD0A17" w:rsidRDefault="00FD0A17" w:rsidP="00FD0A17">
      <w:pPr>
        <w:pStyle w:val="ConsPlusNonformat"/>
        <w:jc w:val="both"/>
      </w:pPr>
      <w:r>
        <w:t xml:space="preserve">и   (или)   указание  на  </w:t>
      </w:r>
      <w:proofErr w:type="gramStart"/>
      <w:r>
        <w:t>используемые</w:t>
      </w:r>
      <w:proofErr w:type="gramEnd"/>
      <w:r>
        <w:t xml:space="preserve">  юридическим  лицом,  индивидуальным</w:t>
      </w:r>
    </w:p>
    <w:p w:rsidR="00FD0A17" w:rsidRDefault="00FD0A17" w:rsidP="00FD0A17">
      <w:pPr>
        <w:pStyle w:val="ConsPlusNonformat"/>
        <w:jc w:val="both"/>
      </w:pPr>
      <w:r>
        <w:t>предпринимателем производственные объекты _________________________________</w:t>
      </w:r>
    </w:p>
    <w:p w:rsidR="00FD0A17" w:rsidRDefault="00FD0A17" w:rsidP="00FD0A17">
      <w:pPr>
        <w:pStyle w:val="ConsPlusNonformat"/>
        <w:jc w:val="both"/>
      </w:pPr>
      <w:r>
        <w:t>___________________________________________________________________________</w:t>
      </w:r>
    </w:p>
    <w:p w:rsidR="00FD0A17" w:rsidRDefault="00FD0A17" w:rsidP="00FD0A17">
      <w:pPr>
        <w:pStyle w:val="ConsPlusNonformat"/>
        <w:jc w:val="both"/>
      </w:pPr>
      <w:r>
        <w:t>___________________________________________________________________________</w:t>
      </w:r>
    </w:p>
    <w:p w:rsidR="00FD0A17" w:rsidRDefault="00FD0A17" w:rsidP="00FD0A17">
      <w:pPr>
        <w:pStyle w:val="ConsPlusNonformat"/>
        <w:jc w:val="both"/>
      </w:pPr>
      <w:r>
        <w:t xml:space="preserve">    5.   Реквизиты   распоряжения  или  приказа  руководителя,  заместителя</w:t>
      </w:r>
    </w:p>
    <w:p w:rsidR="00FD0A17" w:rsidRDefault="00FD0A17" w:rsidP="00FD0A17">
      <w:pPr>
        <w:pStyle w:val="ConsPlusNonformat"/>
        <w:jc w:val="both"/>
      </w:pPr>
      <w:r>
        <w:t>руководителя  Росприроднадзора  (его  территориального органа) о проведении</w:t>
      </w:r>
    </w:p>
    <w:p w:rsidR="00FD0A17" w:rsidRDefault="00FD0A17" w:rsidP="00FD0A17">
      <w:pPr>
        <w:pStyle w:val="ConsPlusNonformat"/>
        <w:jc w:val="both"/>
      </w:pPr>
      <w:r>
        <w:t>проверки __________________________________________________________________</w:t>
      </w:r>
    </w:p>
    <w:p w:rsidR="00FD0A17" w:rsidRDefault="00FD0A17" w:rsidP="00FD0A17">
      <w:pPr>
        <w:pStyle w:val="ConsPlusNonformat"/>
        <w:jc w:val="both"/>
      </w:pPr>
      <w:r>
        <w:t xml:space="preserve">    6.  Учетный номер проверки и дата присвоения учетного номера проверки </w:t>
      </w:r>
      <w:proofErr w:type="gramStart"/>
      <w:r>
        <w:t>в</w:t>
      </w:r>
      <w:proofErr w:type="gramEnd"/>
    </w:p>
    <w:p w:rsidR="00FD0A17" w:rsidRDefault="00FD0A17" w:rsidP="00FD0A17">
      <w:pPr>
        <w:pStyle w:val="ConsPlusNonformat"/>
        <w:jc w:val="both"/>
      </w:pPr>
      <w:r>
        <w:t xml:space="preserve">едином </w:t>
      </w:r>
      <w:proofErr w:type="gramStart"/>
      <w:r>
        <w:t>реестре</w:t>
      </w:r>
      <w:proofErr w:type="gramEnd"/>
      <w:r>
        <w:t xml:space="preserve"> проверок ___________________________________________________</w:t>
      </w:r>
    </w:p>
    <w:p w:rsidR="00FD0A17" w:rsidRDefault="00FD0A17" w:rsidP="00FD0A17">
      <w:pPr>
        <w:pStyle w:val="ConsPlusNonformat"/>
        <w:jc w:val="both"/>
      </w:pPr>
      <w:r>
        <w:t xml:space="preserve">    7.  Должность,  фамилия  и  инициалы должностного лица Росприроднадзора</w:t>
      </w:r>
    </w:p>
    <w:p w:rsidR="00FD0A17" w:rsidRDefault="00FD0A17" w:rsidP="00FD0A17">
      <w:pPr>
        <w:pStyle w:val="ConsPlusNonformat"/>
        <w:jc w:val="both"/>
      </w:pPr>
      <w:r>
        <w:t>(его территориального органа), проводящего плановую проверку и заполняющего</w:t>
      </w:r>
    </w:p>
    <w:p w:rsidR="00FD0A17" w:rsidRDefault="00FD0A17" w:rsidP="00FD0A17">
      <w:pPr>
        <w:pStyle w:val="ConsPlusNonformat"/>
        <w:jc w:val="both"/>
      </w:pPr>
      <w:r>
        <w:t>проверочный лист __________________________________________________________</w:t>
      </w:r>
    </w:p>
    <w:p w:rsidR="00FD0A17" w:rsidRDefault="00FD0A17" w:rsidP="00FD0A17">
      <w:pPr>
        <w:pStyle w:val="ConsPlusNonformat"/>
        <w:jc w:val="both"/>
      </w:pPr>
      <w:r>
        <w:t>___________________________________________________________________________</w:t>
      </w:r>
    </w:p>
    <w:p w:rsidR="00FD0A17" w:rsidRDefault="00FD0A17" w:rsidP="00FD0A17">
      <w:pPr>
        <w:pStyle w:val="ConsPlusNonformat"/>
        <w:jc w:val="both"/>
      </w:pPr>
      <w:r>
        <w:t>___________________________________________________________________________</w:t>
      </w:r>
    </w:p>
    <w:p w:rsidR="00FD0A17" w:rsidRDefault="00FD0A17" w:rsidP="00FD0A17">
      <w:pPr>
        <w:pStyle w:val="ConsPlusNormal"/>
        <w:ind w:firstLine="540"/>
        <w:jc w:val="both"/>
      </w:pPr>
      <w: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D0A17" w:rsidRDefault="00FD0A17" w:rsidP="00FD0A17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4592"/>
        <w:gridCol w:w="3005"/>
        <w:gridCol w:w="850"/>
      </w:tblGrid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  <w:jc w:val="center"/>
            </w:pPr>
            <w: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  <w:jc w:val="center"/>
            </w:pPr>
            <w:r>
              <w:t xml:space="preserve">Ответы на вопросы </w:t>
            </w:r>
            <w:hyperlink w:anchor="P1725" w:history="1">
              <w:r>
                <w:rPr>
                  <w:color w:val="0000FF"/>
                </w:rPr>
                <w:t>&lt;51&gt;</w:t>
              </w:r>
            </w:hyperlink>
          </w:p>
        </w:tc>
      </w:tr>
      <w:tr w:rsidR="00FD0A17" w:rsidTr="003F4981">
        <w:tc>
          <w:tcPr>
            <w:tcW w:w="567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592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t>Установлены ли предельно допустимые выбросы для конкретного стационарного источника выбросов вредных (загрязняющих) веществ в атмосферный воздух и их совокупности (организации в целом)?</w:t>
            </w:r>
          </w:p>
        </w:tc>
        <w:tc>
          <w:tcPr>
            <w:tcW w:w="3005" w:type="dxa"/>
            <w:tcBorders>
              <w:bottom w:val="nil"/>
            </w:tcBorders>
          </w:tcPr>
          <w:p w:rsidR="00FD0A17" w:rsidRDefault="00FD0A17" w:rsidP="003F4981">
            <w:pPr>
              <w:pStyle w:val="ConsPlusNormal"/>
            </w:pPr>
            <w:hyperlink r:id="rId4" w:history="1">
              <w:r>
                <w:rPr>
                  <w:color w:val="0000FF"/>
                </w:rPr>
                <w:t>пункт 3 статьи 12</w:t>
              </w:r>
            </w:hyperlink>
            <w:r>
              <w:t xml:space="preserve"> Федерального закона от 04.05.1999 N 96-ФЗ "Об охране атмосферного воздуха" </w:t>
            </w:r>
            <w:hyperlink w:anchor="P1726" w:history="1">
              <w:r>
                <w:rPr>
                  <w:color w:val="0000FF"/>
                </w:rPr>
                <w:t>&lt;52&gt;</w:t>
              </w:r>
            </w:hyperlink>
            <w:r>
              <w:t>;</w:t>
            </w:r>
          </w:p>
        </w:tc>
        <w:tc>
          <w:tcPr>
            <w:tcW w:w="850" w:type="dxa"/>
            <w:vMerge w:val="restart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vMerge/>
          </w:tcPr>
          <w:p w:rsidR="00FD0A17" w:rsidRDefault="00FD0A17" w:rsidP="003F4981"/>
        </w:tc>
        <w:tc>
          <w:tcPr>
            <w:tcW w:w="3005" w:type="dxa"/>
            <w:tcBorders>
              <w:top w:val="nil"/>
            </w:tcBorders>
          </w:tcPr>
          <w:p w:rsidR="00FD0A17" w:rsidRDefault="00FD0A17" w:rsidP="003F4981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02.03.2000 N 183 "О нормативах выбросов вредных (загрязняющих) веществ в атмосферный воздух и вредных физических воздействий на него" </w:t>
            </w:r>
            <w:hyperlink w:anchor="P1727" w:history="1">
              <w:r>
                <w:rPr>
                  <w:color w:val="0000FF"/>
                </w:rPr>
                <w:t>&lt;53&gt;</w:t>
              </w:r>
            </w:hyperlink>
          </w:p>
        </w:tc>
        <w:tc>
          <w:tcPr>
            <w:tcW w:w="850" w:type="dxa"/>
            <w:vMerge/>
          </w:tcPr>
          <w:p w:rsidR="00FD0A17" w:rsidRDefault="00FD0A17" w:rsidP="003F4981"/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2.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Установлены ли в случае невозможности соблюдения предельно допустимых выбросов юридическим лицом или индивидуальным предпринимателем, имеющим источники выбросов вредных (загрязняющих) веществ в атмосферный воздух, для таких источников временно согласованные выбросы?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абзац первый пункта 4 статьи 12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3.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Разработан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 с учетом степени опасности указанных веще</w:t>
            </w:r>
            <w:proofErr w:type="gramStart"/>
            <w:r>
              <w:t>ств дл</w:t>
            </w:r>
            <w:proofErr w:type="gramEnd"/>
            <w:r>
              <w:t>я здоровья человека и окружающей среды?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абзац четвертый пункта 4 статьи 12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4.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Осуществляется ли юридическим лицом, индивидуальным предпринимателем, для которого установлены временно согласованные выбросы, план уменьшения выбросов вредных (загрязняющих) веществ в атмосферный воздух?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абзац четвертый пункта 4 статьи 12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5.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Осуществляется ли выброс вредных (загрязняющих) веществ в атмосферный воздух стационарным источником на основании разрешения на выброс вредных (загрязняющих) веществ в атмосферный воздух?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абзац первый пункта 1 статьи 14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t>5.1</w:t>
            </w:r>
          </w:p>
        </w:tc>
        <w:tc>
          <w:tcPr>
            <w:tcW w:w="4592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t>Осуществляется ли эксплуатация установок очистки газа в соответствии с правилами эксплуатации установок очистки газа?</w:t>
            </w:r>
          </w:p>
        </w:tc>
        <w:tc>
          <w:tcPr>
            <w:tcW w:w="3005" w:type="dxa"/>
            <w:tcBorders>
              <w:bottom w:val="nil"/>
            </w:tcBorders>
          </w:tcPr>
          <w:p w:rsidR="00FD0A17" w:rsidRDefault="00FD0A17" w:rsidP="003F4981">
            <w:pPr>
              <w:pStyle w:val="ConsPlusNormal"/>
            </w:pPr>
            <w:hyperlink r:id="rId10" w:history="1">
              <w:r>
                <w:rPr>
                  <w:color w:val="0000FF"/>
                </w:rPr>
                <w:t>пункт 1 статьи 16.1</w:t>
              </w:r>
            </w:hyperlink>
            <w:r>
              <w:t xml:space="preserve"> Федерального закона от 04.05.1999 N 96-ФЗ "Об охране атмосферного воздуха";</w:t>
            </w:r>
          </w:p>
        </w:tc>
        <w:tc>
          <w:tcPr>
            <w:tcW w:w="850" w:type="dxa"/>
            <w:vMerge w:val="restart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vMerge/>
          </w:tcPr>
          <w:p w:rsidR="00FD0A17" w:rsidRDefault="00FD0A17" w:rsidP="003F4981"/>
        </w:tc>
        <w:tc>
          <w:tcPr>
            <w:tcW w:w="3005" w:type="dxa"/>
            <w:tcBorders>
              <w:top w:val="nil"/>
            </w:tcBorders>
          </w:tcPr>
          <w:p w:rsidR="00FD0A17" w:rsidRDefault="00FD0A17" w:rsidP="003F4981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Правила</w:t>
              </w:r>
            </w:hyperlink>
            <w:r>
              <w:t xml:space="preserve"> эксплуатации установок очистки газа, </w:t>
            </w:r>
            <w:r>
              <w:lastRenderedPageBreak/>
              <w:t xml:space="preserve">утвержденные приказом Министерства природных ресурсов и экологии Российской Федерации от 15.09.2017 N 498 </w:t>
            </w:r>
            <w:hyperlink w:anchor="P1728" w:history="1">
              <w:r>
                <w:rPr>
                  <w:color w:val="0000FF"/>
                </w:rPr>
                <w:t>&lt;53.1&gt;</w:t>
              </w:r>
            </w:hyperlink>
          </w:p>
        </w:tc>
        <w:tc>
          <w:tcPr>
            <w:tcW w:w="850" w:type="dxa"/>
            <w:vMerge/>
          </w:tcPr>
          <w:p w:rsidR="00FD0A17" w:rsidRDefault="00FD0A17" w:rsidP="003F4981"/>
        </w:tc>
      </w:tr>
      <w:tr w:rsidR="00FD0A17" w:rsidTr="003F4981">
        <w:tc>
          <w:tcPr>
            <w:tcW w:w="567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lastRenderedPageBreak/>
              <w:t>6.</w:t>
            </w:r>
          </w:p>
        </w:tc>
        <w:tc>
          <w:tcPr>
            <w:tcW w:w="4592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t>Соблюдаются ли юридическим лицом или индивидуальным предпринимателем нормативы допустимых выбросов, условия специального разрешения на выбросы вредных веществ в атмосферный воздух?</w:t>
            </w:r>
          </w:p>
        </w:tc>
        <w:tc>
          <w:tcPr>
            <w:tcW w:w="3005" w:type="dxa"/>
            <w:tcBorders>
              <w:bottom w:val="nil"/>
            </w:tcBorders>
          </w:tcPr>
          <w:p w:rsidR="00FD0A17" w:rsidRDefault="00FD0A17" w:rsidP="003F4981">
            <w:pPr>
              <w:pStyle w:val="ConsPlusNormal"/>
            </w:pPr>
            <w:hyperlink r:id="rId12" w:history="1">
              <w:r>
                <w:rPr>
                  <w:color w:val="0000FF"/>
                </w:rPr>
                <w:t>пункты 1</w:t>
              </w:r>
            </w:hyperlink>
            <w:r>
              <w:t xml:space="preserve">, </w:t>
            </w:r>
            <w:hyperlink r:id="rId13" w:history="1">
              <w:r>
                <w:rPr>
                  <w:color w:val="0000FF"/>
                </w:rPr>
                <w:t>3 статьи 22</w:t>
              </w:r>
            </w:hyperlink>
            <w:r>
              <w:t xml:space="preserve"> Федерального закона от 10.01.2002 N 7-ФЗ "Об охране окружающей среды";</w:t>
            </w:r>
          </w:p>
        </w:tc>
        <w:tc>
          <w:tcPr>
            <w:tcW w:w="850" w:type="dxa"/>
            <w:vMerge w:val="restart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vMerge/>
          </w:tcPr>
          <w:p w:rsidR="00FD0A17" w:rsidRDefault="00FD0A17" w:rsidP="003F4981"/>
        </w:tc>
        <w:tc>
          <w:tcPr>
            <w:tcW w:w="3005" w:type="dxa"/>
            <w:tcBorders>
              <w:top w:val="nil"/>
            </w:tcBorders>
          </w:tcPr>
          <w:p w:rsidR="00FD0A17" w:rsidRDefault="00FD0A17" w:rsidP="003F4981">
            <w:pPr>
              <w:pStyle w:val="ConsPlusNormal"/>
            </w:pPr>
            <w:hyperlink r:id="rId14" w:history="1">
              <w:r>
                <w:rPr>
                  <w:color w:val="0000FF"/>
                </w:rPr>
                <w:t>часть 2 статьи 8.21</w:t>
              </w:r>
            </w:hyperlink>
            <w:r>
              <w:t xml:space="preserve"> Кодекса Российской Федерации об административных правонарушениях</w:t>
            </w:r>
          </w:p>
        </w:tc>
        <w:tc>
          <w:tcPr>
            <w:tcW w:w="850" w:type="dxa"/>
            <w:vMerge/>
          </w:tcPr>
          <w:p w:rsidR="00FD0A17" w:rsidRDefault="00FD0A17" w:rsidP="003F4981"/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7.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Соблюдается ли запрет на выброс в атмосферный воздух веществ, степень опасности которых для жизни и здоровья человека и для окружающей среды не установлена?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15" w:history="1">
              <w:r>
                <w:rPr>
                  <w:color w:val="0000FF"/>
                </w:rPr>
                <w:t>пункт 7 статьи 15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8.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Соблюдаются ли технологические нормативы выбросов и (или) предельно допустимые выбросы при вводе в эксплуатацию новых и (или) реконструированных объектов хозяйственной и иной деятельности, осуществляющих выбросы вредных (загрязняющих) веществ в атмосферный воздух?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16" w:history="1">
              <w:r>
                <w:rPr>
                  <w:color w:val="0000FF"/>
                </w:rPr>
                <w:t>пункт 6 статьи 16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9.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Соблюдается ли запрет на эксплуатацию технологического оборудования в случае, если установки очистки газа отключены?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17" w:history="1">
              <w:r>
                <w:rPr>
                  <w:color w:val="0000FF"/>
                </w:rPr>
                <w:t>пункт 2 статьи 16.1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10.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Соблюдается ли запрет на эксплуатацию технологического оборудования в случае, если установки очистки газа не обеспечивают проектную очистку и (или) обезвреживание выбросов вредных (загрязняющих) веществ в атмосферный воздух?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18" w:history="1">
              <w:r>
                <w:rPr>
                  <w:color w:val="0000FF"/>
                </w:rPr>
                <w:t>пункт 2 статьи 16.1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11.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Обеспечивается ли юридическим лицом, отходы производства и потребления которого являются источниками загрязнения атмосферного воздуха,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19" w:history="1">
              <w:r>
                <w:rPr>
                  <w:color w:val="0000FF"/>
                </w:rPr>
                <w:t>пункт 2 статьи 18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12.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 xml:space="preserve">Проводятся ли при получении прогнозов </w:t>
            </w:r>
            <w:r>
              <w:lastRenderedPageBreak/>
              <w:t>неблагоприятных метеорологических условий юридическим лицом, индивидуальным предпринимателем, имеющим источники выбросов вредных (загрязняющих) веществ в атмосферный воздух, мероприятия по уменьшению выбросов вредных (загрязняющих)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надзора?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20" w:history="1">
              <w:r>
                <w:rPr>
                  <w:color w:val="0000FF"/>
                </w:rPr>
                <w:t>пункт 3 статьи 19</w:t>
              </w:r>
            </w:hyperlink>
            <w:r>
              <w:t xml:space="preserve"> </w:t>
            </w:r>
            <w:r>
              <w:lastRenderedPageBreak/>
              <w:t>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lastRenderedPageBreak/>
              <w:t>13.</w:t>
            </w:r>
          </w:p>
        </w:tc>
        <w:tc>
          <w:tcPr>
            <w:tcW w:w="4592" w:type="dxa"/>
            <w:tcBorders>
              <w:bottom w:val="nil"/>
            </w:tcBorders>
          </w:tcPr>
          <w:p w:rsidR="00FD0A17" w:rsidRDefault="00FD0A17" w:rsidP="003F4981">
            <w:pPr>
              <w:pStyle w:val="ConsPlusNormal"/>
            </w:pPr>
            <w:r>
              <w:t>Проводится ли юридическим лицом, индивидуальным предпринимателем, осуществляющим хозяйственную и (или) иную деятельность с использованием стационарных источников, при осуществлении производственного экологического контроля:</w:t>
            </w:r>
          </w:p>
          <w:p w:rsidR="00FD0A17" w:rsidRDefault="00FD0A17" w:rsidP="003F4981">
            <w:pPr>
              <w:pStyle w:val="ConsPlusNormal"/>
              <w:ind w:firstLine="283"/>
            </w:pPr>
            <w:r>
              <w:t>- инвентаризация стационарных источников и выбросов вредных (загрязняющих) веществ в атмосферный воздух;</w:t>
            </w:r>
          </w:p>
        </w:tc>
        <w:tc>
          <w:tcPr>
            <w:tcW w:w="3005" w:type="dxa"/>
            <w:vMerge w:val="restart"/>
          </w:tcPr>
          <w:p w:rsidR="00FD0A17" w:rsidRDefault="00FD0A17" w:rsidP="003F4981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пункт 1 статьи 22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tcBorders>
              <w:top w:val="nil"/>
            </w:tcBorders>
          </w:tcPr>
          <w:p w:rsidR="00FD0A17" w:rsidRDefault="00FD0A17" w:rsidP="003F4981">
            <w:pPr>
              <w:pStyle w:val="ConsPlusNormal"/>
              <w:ind w:firstLine="283"/>
            </w:pPr>
            <w:r>
              <w:t>- документирование и хранение полученных в результате проведения инвентаризации и корректировки этой инвентаризации сведений?</w:t>
            </w:r>
          </w:p>
        </w:tc>
        <w:tc>
          <w:tcPr>
            <w:tcW w:w="3005" w:type="dxa"/>
            <w:vMerge/>
          </w:tcPr>
          <w:p w:rsidR="00FD0A17" w:rsidRDefault="00FD0A17" w:rsidP="003F4981"/>
        </w:tc>
        <w:tc>
          <w:tcPr>
            <w:tcW w:w="850" w:type="dxa"/>
          </w:tcPr>
          <w:p w:rsidR="00FD0A17" w:rsidRDefault="00FD0A17" w:rsidP="003F4981">
            <w:pPr>
              <w:pStyle w:val="ConsPlusNormal"/>
              <w:jc w:val="both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14.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Проводится ли инвентаризация стационарных источников на объектах, оказывающих негативное воздействие на окружающую среду, вводимых в эксплуатацию, не позднее чем через два года после выдачи разрешения на ввод в эксплуатацию указанных объектов?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пункт 3 статьи 22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t>15.</w:t>
            </w:r>
          </w:p>
        </w:tc>
        <w:tc>
          <w:tcPr>
            <w:tcW w:w="4592" w:type="dxa"/>
            <w:tcBorders>
              <w:bottom w:val="nil"/>
            </w:tcBorders>
          </w:tcPr>
          <w:p w:rsidR="00FD0A17" w:rsidRDefault="00FD0A17" w:rsidP="003F4981">
            <w:pPr>
              <w:pStyle w:val="ConsPlusNormal"/>
            </w:pPr>
            <w:r>
              <w:t>Проводится ли корректировка данных инвентаризации стационарных источников и выбросов вредных (загрязняющих) веществ в атмосферный воздух в случаях:</w:t>
            </w:r>
          </w:p>
          <w:p w:rsidR="00FD0A17" w:rsidRDefault="00FD0A17" w:rsidP="003F4981">
            <w:pPr>
              <w:pStyle w:val="ConsPlusNormal"/>
              <w:ind w:firstLine="283"/>
            </w:pPr>
            <w:r>
              <w:t>- изменения технологических процессов, замены технологического оборудования, сырья, приводящих к изменению состава, объема или массы выбросов вредных (загрязняющих) веществ в атмосферный воздух;</w:t>
            </w:r>
          </w:p>
        </w:tc>
        <w:tc>
          <w:tcPr>
            <w:tcW w:w="3005" w:type="dxa"/>
            <w:vMerge w:val="restart"/>
          </w:tcPr>
          <w:p w:rsidR="00FD0A17" w:rsidRDefault="00FD0A17" w:rsidP="003F4981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пункт 3 статьи 22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FD0A17" w:rsidRDefault="00FD0A17" w:rsidP="003F4981">
            <w:pPr>
              <w:pStyle w:val="ConsPlusNormal"/>
              <w:ind w:firstLine="283"/>
            </w:pPr>
            <w:r>
              <w:t>- обнаружения несоответствия между выбросами вредных (загрязняющих) веществ в атмосферный воздух и данными последней инвентаризации;</w:t>
            </w:r>
          </w:p>
        </w:tc>
        <w:tc>
          <w:tcPr>
            <w:tcW w:w="3005" w:type="dxa"/>
            <w:vMerge/>
          </w:tcPr>
          <w:p w:rsidR="00FD0A17" w:rsidRDefault="00FD0A17" w:rsidP="003F4981"/>
        </w:tc>
        <w:tc>
          <w:tcPr>
            <w:tcW w:w="850" w:type="dxa"/>
          </w:tcPr>
          <w:p w:rsidR="00FD0A17" w:rsidRDefault="00FD0A17" w:rsidP="003F4981">
            <w:pPr>
              <w:pStyle w:val="ConsPlusNormal"/>
              <w:jc w:val="both"/>
            </w:pPr>
          </w:p>
        </w:tc>
      </w:tr>
      <w:tr w:rsidR="00FD0A17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FD0A17" w:rsidRDefault="00FD0A17" w:rsidP="003F4981">
            <w:pPr>
              <w:pStyle w:val="ConsPlusNormal"/>
              <w:ind w:firstLine="283"/>
            </w:pPr>
            <w:r>
              <w:t>- изменения требований к порядку проведения инвентаризации;</w:t>
            </w:r>
          </w:p>
        </w:tc>
        <w:tc>
          <w:tcPr>
            <w:tcW w:w="3005" w:type="dxa"/>
            <w:vMerge/>
          </w:tcPr>
          <w:p w:rsidR="00FD0A17" w:rsidRDefault="00FD0A17" w:rsidP="003F4981"/>
        </w:tc>
        <w:tc>
          <w:tcPr>
            <w:tcW w:w="850" w:type="dxa"/>
          </w:tcPr>
          <w:p w:rsidR="00FD0A17" w:rsidRDefault="00FD0A17" w:rsidP="003F4981">
            <w:pPr>
              <w:pStyle w:val="ConsPlusNormal"/>
              <w:jc w:val="both"/>
            </w:pPr>
          </w:p>
        </w:tc>
      </w:tr>
      <w:tr w:rsidR="00FD0A17" w:rsidTr="003F4981"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tcBorders>
              <w:top w:val="nil"/>
            </w:tcBorders>
          </w:tcPr>
          <w:p w:rsidR="00FD0A17" w:rsidRDefault="00FD0A17" w:rsidP="003F4981">
            <w:pPr>
              <w:pStyle w:val="ConsPlusNormal"/>
              <w:ind w:firstLine="283"/>
            </w:pPr>
            <w:r>
              <w:t>- в случаях, определенных правилами эксплуатации установок очистки газа?</w:t>
            </w:r>
          </w:p>
        </w:tc>
        <w:tc>
          <w:tcPr>
            <w:tcW w:w="3005" w:type="dxa"/>
            <w:vMerge/>
          </w:tcPr>
          <w:p w:rsidR="00FD0A17" w:rsidRDefault="00FD0A17" w:rsidP="003F4981"/>
        </w:tc>
        <w:tc>
          <w:tcPr>
            <w:tcW w:w="850" w:type="dxa"/>
          </w:tcPr>
          <w:p w:rsidR="00FD0A17" w:rsidRDefault="00FD0A17" w:rsidP="003F4981">
            <w:pPr>
              <w:pStyle w:val="ConsPlusNormal"/>
              <w:jc w:val="both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16.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Проводится ли юридическим лицом, индивидуальным предпринимателем, осуществляющим на объекте хозяйственную и иную деятельность, оказывающую вредное воздействие на качество атмосферного воздуха, мониторинг атмосферного воздуха на указанных объектах?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пункт 3 статьи 23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t>17.</w:t>
            </w:r>
          </w:p>
        </w:tc>
        <w:tc>
          <w:tcPr>
            <w:tcW w:w="4592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t xml:space="preserve">Осуществляется ли юридическими лицами, индивидуальными предпринимателями, которые имеют источники вредных химических, биологических и физических воздействий на атмосферный воздух, 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охраной атмосферного воздуха, в соответствии с требованиями, установленными </w:t>
            </w:r>
            <w:hyperlink r:id="rId25" w:history="1">
              <w:r>
                <w:rPr>
                  <w:color w:val="0000FF"/>
                </w:rPr>
                <w:t>статьей 67</w:t>
              </w:r>
            </w:hyperlink>
            <w:r>
              <w:t xml:space="preserve"> Федерального закона от 10.01.2002 N 7-ФЗ "Об охране окружающей среды"?</w:t>
            </w:r>
          </w:p>
        </w:tc>
        <w:tc>
          <w:tcPr>
            <w:tcW w:w="3005" w:type="dxa"/>
            <w:tcBorders>
              <w:bottom w:val="nil"/>
            </w:tcBorders>
          </w:tcPr>
          <w:p w:rsidR="00FD0A17" w:rsidRDefault="00FD0A17" w:rsidP="003F4981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пункт 1 статьи 25</w:t>
              </w:r>
            </w:hyperlink>
            <w:r>
              <w:t xml:space="preserve"> Федерального закона от 04.05.1999 N 96-ФЗ "Об охране атмосферного воздуха";</w:t>
            </w:r>
          </w:p>
        </w:tc>
        <w:tc>
          <w:tcPr>
            <w:tcW w:w="850" w:type="dxa"/>
            <w:vMerge w:val="restart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vMerge/>
          </w:tcPr>
          <w:p w:rsidR="00FD0A17" w:rsidRDefault="00FD0A17" w:rsidP="003F4981"/>
        </w:tc>
        <w:tc>
          <w:tcPr>
            <w:tcW w:w="3005" w:type="dxa"/>
            <w:tcBorders>
              <w:top w:val="nil"/>
            </w:tcBorders>
          </w:tcPr>
          <w:p w:rsidR="00FD0A17" w:rsidRDefault="00FD0A17" w:rsidP="003F4981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статья 67</w:t>
              </w:r>
            </w:hyperlink>
            <w:r>
              <w:t xml:space="preserve"> Федерального закона от 10.01.2002 N 7-ФЗ "Об охране окружающей среды"</w:t>
            </w:r>
          </w:p>
        </w:tc>
        <w:tc>
          <w:tcPr>
            <w:tcW w:w="850" w:type="dxa"/>
            <w:vMerge/>
          </w:tcPr>
          <w:p w:rsidR="00FD0A17" w:rsidRDefault="00FD0A17" w:rsidP="003F4981"/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18.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 xml:space="preserve">Назначены ли юридическим лицом, индивидуальным предпринимателем, имеющим источники вредных химических, биологических и физических воздействий на атмосферный воздух, лица, ответственные за проведение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охраной атмосферного воздуха, и (или) организованы ли экологические службы?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28" w:history="1">
              <w:r>
                <w:rPr>
                  <w:color w:val="0000FF"/>
                </w:rPr>
                <w:t>пункт 1 статьи 25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  <w:vMerge w:val="restart"/>
          </w:tcPr>
          <w:p w:rsidR="00FD0A17" w:rsidRDefault="00FD0A17" w:rsidP="003F4981">
            <w:pPr>
              <w:pStyle w:val="ConsPlusNormal"/>
            </w:pPr>
            <w:r>
              <w:t>19.</w:t>
            </w:r>
          </w:p>
        </w:tc>
        <w:tc>
          <w:tcPr>
            <w:tcW w:w="4592" w:type="dxa"/>
            <w:tcBorders>
              <w:bottom w:val="nil"/>
            </w:tcBorders>
          </w:tcPr>
          <w:p w:rsidR="00FD0A17" w:rsidRDefault="00FD0A17" w:rsidP="003F4981">
            <w:pPr>
              <w:pStyle w:val="ConsPlusNormal"/>
            </w:pPr>
            <w:r>
              <w:t>Представляются ли в соответствующий орган исполнительной власти, осуществляющий государственный экологический надзор:</w:t>
            </w:r>
          </w:p>
          <w:p w:rsidR="00FD0A17" w:rsidRDefault="00FD0A17" w:rsidP="003F4981">
            <w:pPr>
              <w:pStyle w:val="ConsPlusNormal"/>
              <w:ind w:firstLine="283"/>
            </w:pPr>
            <w:r>
              <w:t xml:space="preserve">- сведения о лицах, ответственных за проведение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охраной атмосферного воздуха;</w:t>
            </w:r>
          </w:p>
        </w:tc>
        <w:tc>
          <w:tcPr>
            <w:tcW w:w="3005" w:type="dxa"/>
            <w:vMerge w:val="restart"/>
          </w:tcPr>
          <w:p w:rsidR="00FD0A17" w:rsidRDefault="00FD0A17" w:rsidP="003F4981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пункт 3 статьи 25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blPrEx>
          <w:tblBorders>
            <w:insideH w:val="nil"/>
          </w:tblBorders>
        </w:tblPrEx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tcBorders>
              <w:top w:val="nil"/>
              <w:bottom w:val="nil"/>
            </w:tcBorders>
          </w:tcPr>
          <w:p w:rsidR="00FD0A17" w:rsidRDefault="00FD0A17" w:rsidP="003F4981">
            <w:pPr>
              <w:pStyle w:val="ConsPlusNormal"/>
              <w:ind w:firstLine="283"/>
            </w:pPr>
            <w:r>
              <w:t>- сведения об организации экологических служб на объектах хозяйственной и иной деятельности;</w:t>
            </w:r>
          </w:p>
        </w:tc>
        <w:tc>
          <w:tcPr>
            <w:tcW w:w="3005" w:type="dxa"/>
            <w:vMerge/>
          </w:tcPr>
          <w:p w:rsidR="00FD0A17" w:rsidRDefault="00FD0A17" w:rsidP="003F4981"/>
        </w:tc>
        <w:tc>
          <w:tcPr>
            <w:tcW w:w="850" w:type="dxa"/>
          </w:tcPr>
          <w:p w:rsidR="00FD0A17" w:rsidRDefault="00FD0A17" w:rsidP="003F4981">
            <w:pPr>
              <w:pStyle w:val="ConsPlusNormal"/>
              <w:jc w:val="both"/>
            </w:pPr>
          </w:p>
        </w:tc>
      </w:tr>
      <w:tr w:rsidR="00FD0A17" w:rsidTr="003F4981">
        <w:tc>
          <w:tcPr>
            <w:tcW w:w="567" w:type="dxa"/>
            <w:vMerge/>
          </w:tcPr>
          <w:p w:rsidR="00FD0A17" w:rsidRDefault="00FD0A17" w:rsidP="003F4981"/>
        </w:tc>
        <w:tc>
          <w:tcPr>
            <w:tcW w:w="4592" w:type="dxa"/>
            <w:tcBorders>
              <w:top w:val="nil"/>
            </w:tcBorders>
          </w:tcPr>
          <w:p w:rsidR="00FD0A17" w:rsidRDefault="00FD0A17" w:rsidP="003F4981">
            <w:pPr>
              <w:pStyle w:val="ConsPlusNormal"/>
              <w:ind w:firstLine="283"/>
            </w:pPr>
            <w:r>
              <w:t xml:space="preserve">- результаты производственного </w:t>
            </w:r>
            <w:proofErr w:type="gramStart"/>
            <w:r>
              <w:t>контроля за</w:t>
            </w:r>
            <w:proofErr w:type="gramEnd"/>
            <w:r>
              <w:t xml:space="preserve"> охраной атмосферного воздуха?</w:t>
            </w:r>
          </w:p>
        </w:tc>
        <w:tc>
          <w:tcPr>
            <w:tcW w:w="3005" w:type="dxa"/>
            <w:vMerge/>
          </w:tcPr>
          <w:p w:rsidR="00FD0A17" w:rsidRDefault="00FD0A17" w:rsidP="003F4981"/>
        </w:tc>
        <w:tc>
          <w:tcPr>
            <w:tcW w:w="850" w:type="dxa"/>
          </w:tcPr>
          <w:p w:rsidR="00FD0A17" w:rsidRDefault="00FD0A17" w:rsidP="003F4981">
            <w:pPr>
              <w:pStyle w:val="ConsPlusNormal"/>
              <w:jc w:val="both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20.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Обеспечивается ли проведение инвентаризации выбросов вредных (загрязняющих) веществ в атмосферный воздух и разработка предельно допустимых выбросов вредных (загрязняющих) веществ в атмосферный воздух?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30" w:history="1">
              <w:r>
                <w:rPr>
                  <w:color w:val="0000FF"/>
                </w:rPr>
                <w:t>абзац второй пункта 1 статьи 30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21.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proofErr w:type="gramStart"/>
            <w:r>
              <w:t>Планируется ли и осуществляются</w:t>
            </w:r>
            <w:proofErr w:type="gramEnd"/>
            <w:r>
              <w:t xml:space="preserve"> ли мероприятия по улавливанию, утилизации, обезвреживанию выбросов вредных </w:t>
            </w:r>
            <w:r>
              <w:lastRenderedPageBreak/>
              <w:t>(загрязняющих) веществ в атмосферный воздух, сокращению или исключению таких выбросов?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31" w:history="1">
              <w:r>
                <w:rPr>
                  <w:color w:val="0000FF"/>
                </w:rPr>
                <w:t>абзац пятый пункта 1 статьи 30</w:t>
              </w:r>
            </w:hyperlink>
            <w:r>
              <w:t xml:space="preserve"> Федерального закона от 04.05.1999 N 96-ФЗ "Об </w:t>
            </w:r>
            <w:r>
              <w:lastRenderedPageBreak/>
              <w:t>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lastRenderedPageBreak/>
              <w:t>22.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Осуществляются ли юридическим лицом или индивидуальным предпринимателем мероприятия по предупреждению и устранению аварийных выбросов вредных (загрязняющих) веществ в атмосферный воздух?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32" w:history="1">
              <w:r>
                <w:rPr>
                  <w:color w:val="0000FF"/>
                </w:rPr>
                <w:t>абзац шестой пункта 1 статьи 30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23.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Осуществляются ли юридическим лицом или индивидуальным предпринимателем мероприятия по ликвидации последствий загрязнения атмосферного воздуха?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33" w:history="1">
              <w:r>
                <w:rPr>
                  <w:color w:val="0000FF"/>
                </w:rPr>
                <w:t>абзац шестой пункта 1 статьи 30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24.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Осуществляется ли юридическим лицом или индивидуальным предпринимателем учет выбросов вредных (загрязняющих) веществ в атмосферный воздух и их источников?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34" w:history="1">
              <w:r>
                <w:rPr>
                  <w:color w:val="0000FF"/>
                </w:rPr>
                <w:t>абзац седьмой пункта 1 статьи 30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25.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 xml:space="preserve">Проводится ли юридическим лицом или индивидуальным предпринимателем производственный </w:t>
            </w:r>
            <w:proofErr w:type="gramStart"/>
            <w:r>
              <w:t>контроль за</w:t>
            </w:r>
            <w:proofErr w:type="gramEnd"/>
            <w:r>
              <w:t xml:space="preserve"> соблюдением установленных нормативов выбросов вредных (загрязняющих) веществ в атмосферный воздух?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35" w:history="1">
              <w:r>
                <w:rPr>
                  <w:color w:val="0000FF"/>
                </w:rPr>
                <w:t>абзац седьмой пункта 1 статьи 30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26.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 xml:space="preserve">Соблюдаются ли правила эксплуатации установок очистки газа и предназначенного для </w:t>
            </w:r>
            <w:proofErr w:type="gramStart"/>
            <w:r>
              <w:t>контроля за</w:t>
            </w:r>
            <w:proofErr w:type="gramEnd"/>
            <w:r>
              <w:t xml:space="preserve"> выбросами вредных (загрязняющих) веществ в атмосферный воздух оборудования?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36" w:history="1">
              <w:r>
                <w:rPr>
                  <w:color w:val="0000FF"/>
                </w:rPr>
                <w:t>абзац восьмой пункта 1 статьи 30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27.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Осуществляется ли немедленная передача информации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37" w:history="1">
              <w:r>
                <w:rPr>
                  <w:color w:val="0000FF"/>
                </w:rPr>
                <w:t>абзац двенадцатый пункта 1 статьи 30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  <w:tr w:rsidR="00FD0A17" w:rsidTr="003F4981">
        <w:tc>
          <w:tcPr>
            <w:tcW w:w="567" w:type="dxa"/>
          </w:tcPr>
          <w:p w:rsidR="00FD0A17" w:rsidRDefault="00FD0A17" w:rsidP="003F4981">
            <w:pPr>
              <w:pStyle w:val="ConsPlusNormal"/>
            </w:pPr>
            <w:r>
              <w:t>28.</w:t>
            </w:r>
          </w:p>
        </w:tc>
        <w:tc>
          <w:tcPr>
            <w:tcW w:w="4592" w:type="dxa"/>
          </w:tcPr>
          <w:p w:rsidR="00FD0A17" w:rsidRDefault="00FD0A17" w:rsidP="003F4981">
            <w:pPr>
              <w:pStyle w:val="ConsPlusNormal"/>
            </w:pPr>
            <w:r>
              <w:t>Предоставляется ли юридическим лицом или индивидуальным предпринимателем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своевременная, полная и достоверная информация по вопросам охраны атмосферного воздуха?</w:t>
            </w:r>
          </w:p>
        </w:tc>
        <w:tc>
          <w:tcPr>
            <w:tcW w:w="3005" w:type="dxa"/>
          </w:tcPr>
          <w:p w:rsidR="00FD0A17" w:rsidRDefault="00FD0A17" w:rsidP="003F4981">
            <w:pPr>
              <w:pStyle w:val="ConsPlusNormal"/>
            </w:pPr>
            <w:hyperlink r:id="rId38" w:history="1">
              <w:r>
                <w:rPr>
                  <w:color w:val="0000FF"/>
                </w:rPr>
                <w:t>абзац тринадцатый пункта 1 статьи 30</w:t>
              </w:r>
            </w:hyperlink>
            <w:r>
              <w:t xml:space="preserve"> Федерального закона от 04.05.1999 N 96-ФЗ "Об охране атмосферного воздуха"</w:t>
            </w:r>
          </w:p>
        </w:tc>
        <w:tc>
          <w:tcPr>
            <w:tcW w:w="850" w:type="dxa"/>
          </w:tcPr>
          <w:p w:rsidR="00FD0A17" w:rsidRDefault="00FD0A17" w:rsidP="003F4981">
            <w:pPr>
              <w:pStyle w:val="ConsPlusNormal"/>
            </w:pPr>
          </w:p>
        </w:tc>
      </w:tr>
    </w:tbl>
    <w:p w:rsidR="00FD0A17" w:rsidRDefault="00FD0A17" w:rsidP="00FD0A17">
      <w:pPr>
        <w:pStyle w:val="ConsPlusNormal"/>
        <w:ind w:firstLine="540"/>
        <w:jc w:val="both"/>
      </w:pPr>
    </w:p>
    <w:p w:rsidR="00FD0A17" w:rsidRDefault="00FD0A17" w:rsidP="00FD0A17">
      <w:pPr>
        <w:pStyle w:val="ConsPlusNormal"/>
        <w:ind w:firstLine="540"/>
        <w:jc w:val="both"/>
      </w:pPr>
      <w:r>
        <w:t>--------------------------------</w:t>
      </w:r>
    </w:p>
    <w:p w:rsidR="00FD0A17" w:rsidRDefault="00FD0A17" w:rsidP="00FD0A17">
      <w:pPr>
        <w:pStyle w:val="ConsPlusNormal"/>
        <w:spacing w:before="220"/>
        <w:ind w:firstLine="540"/>
        <w:jc w:val="both"/>
      </w:pPr>
      <w:bookmarkStart w:id="1" w:name="P1725"/>
      <w:bookmarkEnd w:id="1"/>
      <w:r>
        <w:t>&lt;51&gt; Указывается: "да", "нет", либо "</w:t>
      </w:r>
      <w:proofErr w:type="spellStart"/>
      <w:r>
        <w:t>н</w:t>
      </w:r>
      <w:proofErr w:type="spellEnd"/>
      <w:r>
        <w:t>/</w:t>
      </w:r>
      <w:proofErr w:type="spellStart"/>
      <w:proofErr w:type="gramStart"/>
      <w:r>
        <w:t>р</w:t>
      </w:r>
      <w:proofErr w:type="spellEnd"/>
      <w:proofErr w:type="gramEnd"/>
      <w:r>
        <w:t>" - требование на юридическое лицо/индивидуального предпринимателя не распространяется.</w:t>
      </w:r>
    </w:p>
    <w:p w:rsidR="00FD0A17" w:rsidRDefault="00FD0A17" w:rsidP="00FD0A17">
      <w:pPr>
        <w:pStyle w:val="ConsPlusNormal"/>
        <w:spacing w:before="220"/>
        <w:ind w:firstLine="540"/>
        <w:jc w:val="both"/>
      </w:pPr>
      <w:bookmarkStart w:id="2" w:name="P1726"/>
      <w:bookmarkEnd w:id="2"/>
      <w:r>
        <w:t>&lt;52&gt; Собрание законодательства Российской Федерации, 1999, N 18, ст. 2222; 2015, N 29, ст. 4359.</w:t>
      </w:r>
    </w:p>
    <w:p w:rsidR="00FD0A17" w:rsidRDefault="00FD0A17" w:rsidP="00FD0A17">
      <w:pPr>
        <w:pStyle w:val="ConsPlusNormal"/>
        <w:spacing w:before="220"/>
        <w:ind w:firstLine="540"/>
        <w:jc w:val="both"/>
      </w:pPr>
      <w:bookmarkStart w:id="3" w:name="P1727"/>
      <w:bookmarkEnd w:id="3"/>
      <w:r>
        <w:t>&lt;53&gt; Собрание законодательства Российской Федерации, 2000, N 11, ст. 1180; 2017, N 30, ст. 4674.</w:t>
      </w:r>
    </w:p>
    <w:p w:rsidR="00E013FE" w:rsidRDefault="00FD0A17" w:rsidP="00FD0A17">
      <w:pPr>
        <w:pStyle w:val="ConsPlusNormal"/>
        <w:spacing w:before="220"/>
        <w:ind w:firstLine="540"/>
        <w:jc w:val="both"/>
      </w:pPr>
      <w:bookmarkStart w:id="4" w:name="P1728"/>
      <w:bookmarkEnd w:id="4"/>
      <w:r>
        <w:t xml:space="preserve">&lt;53.1&gt; 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09.01.2018, регистрационный N 49549.</w:t>
      </w:r>
    </w:p>
    <w:sectPr w:rsidR="00E013FE" w:rsidSect="00E01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0A17"/>
    <w:rsid w:val="00E013FE"/>
    <w:rsid w:val="00FD0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A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0A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0A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AA5D7397E6094AAAD593612B99A15C8F555C0D13F3A1AE2361EF5B41F27135AEDEB3CAD7F6189704A79A9104F2E98DA8295B7B58CE253AsAx2L" TargetMode="External"/><Relationship Id="rId13" Type="http://schemas.openxmlformats.org/officeDocument/2006/relationships/hyperlink" Target="consultantplus://offline/ref=79AA5D7397E6094AAAD593612B99A15C8E555F0D10F3A1AE2361EF5B41F27135AEDEB3CAD7F6189B0DA79A9104F2E98DA8295B7B58CE253AsAx2L" TargetMode="External"/><Relationship Id="rId18" Type="http://schemas.openxmlformats.org/officeDocument/2006/relationships/hyperlink" Target="consultantplus://offline/ref=79AA5D7397E6094AAAD593612B99A15C8F555C0D13F3A1AE2361EF5B41F27135AEDEB3CCD7FD4ECF41F9C3C247B9E486B1355B73s4xFL" TargetMode="External"/><Relationship Id="rId26" Type="http://schemas.openxmlformats.org/officeDocument/2006/relationships/hyperlink" Target="consultantplus://offline/ref=79AA5D7397E6094AAAD593612B99A15C8F555C0D13F3A1AE2361EF5B41F27135AEDEB3CAD7F6199F01A79A9104F2E98DA8295B7B58CE253AsAx2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9AA5D7397E6094AAAD593612B99A15C8F555C0D13F3A1AE2361EF5B41F27135AEDEB3CCD4FD4ECF41F9C3C247B9E486B1355B73s4xFL" TargetMode="External"/><Relationship Id="rId34" Type="http://schemas.openxmlformats.org/officeDocument/2006/relationships/hyperlink" Target="consultantplus://offline/ref=79AA5D7397E6094AAAD593612B99A15C8F555C0D13F3A1AE2361EF5B41F27135AEDEB3CAD7F6189F0CA79A9104F2E98DA8295B7B58CE253AsAx2L" TargetMode="External"/><Relationship Id="rId7" Type="http://schemas.openxmlformats.org/officeDocument/2006/relationships/hyperlink" Target="consultantplus://offline/ref=79AA5D7397E6094AAAD593612B99A15C8F555C0D13F3A1AE2361EF5B41F27135AEDEB3CAD7F6189704A79A9104F2E98DA8295B7B58CE253AsAx2L" TargetMode="External"/><Relationship Id="rId12" Type="http://schemas.openxmlformats.org/officeDocument/2006/relationships/hyperlink" Target="consultantplus://offline/ref=79AA5D7397E6094AAAD593612B99A15C8E555F0D10F3A1AE2361EF5B41F27135AEDEB3CAD7F6189B05A79A9104F2E98DA8295B7B58CE253AsAx2L" TargetMode="External"/><Relationship Id="rId17" Type="http://schemas.openxmlformats.org/officeDocument/2006/relationships/hyperlink" Target="consultantplus://offline/ref=79AA5D7397E6094AAAD593612B99A15C8F555C0D13F3A1AE2361EF5B41F27135AEDEB3CCD7FD4ECF41F9C3C247B9E486B1355B73s4xFL" TargetMode="External"/><Relationship Id="rId25" Type="http://schemas.openxmlformats.org/officeDocument/2006/relationships/hyperlink" Target="consultantplus://offline/ref=79AA5D7397E6094AAAD593612B99A15C8E555F0D10F3A1AE2361EF5B41F27135AEDEB3CAD7F61E9B03A79A9104F2E98DA8295B7B58CE253AsAx2L" TargetMode="External"/><Relationship Id="rId33" Type="http://schemas.openxmlformats.org/officeDocument/2006/relationships/hyperlink" Target="consultantplus://offline/ref=79AA5D7397E6094AAAD593612B99A15C8F555C0D13F3A1AE2361EF5B41F27135AEDEB3CAD7F6189F0DA79A9104F2E98DA8295B7B58CE253AsAx2L" TargetMode="External"/><Relationship Id="rId38" Type="http://schemas.openxmlformats.org/officeDocument/2006/relationships/hyperlink" Target="consultantplus://offline/ref=79AA5D7397E6094AAAD593612B99A15C8F555C0D13F3A1AE2361EF5B41F27135AEDEB3C8DFFD4ECF41F9C3C247B9E486B1355B73s4xF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9AA5D7397E6094AAAD593612B99A15C8F555C0D13F3A1AE2361EF5B41F27135AEDEB3CDD0FD4ECF41F9C3C247B9E486B1355B73s4xFL" TargetMode="External"/><Relationship Id="rId20" Type="http://schemas.openxmlformats.org/officeDocument/2006/relationships/hyperlink" Target="consultantplus://offline/ref=79AA5D7397E6094AAAD593612B99A15C8F555C0D13F3A1AE2361EF5B41F27135AEDEB3CAD7F6189706A79A9104F2E98DA8295B7B58CE253AsAx2L" TargetMode="External"/><Relationship Id="rId29" Type="http://schemas.openxmlformats.org/officeDocument/2006/relationships/hyperlink" Target="consultantplus://offline/ref=79AA5D7397E6094AAAD593612B99A15C8F555C0D13F3A1AE2361EF5B41F27135AEDEB3CAD7F6199F0DA79A9104F2E98DA8295B7B58CE253AsAx2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9AA5D7397E6094AAAD593612B99A15C8F555C0D13F3A1AE2361EF5B41F27135AEDEB3CAD7F6189705A79A9104F2E98DA8295B7B58CE253AsAx2L" TargetMode="External"/><Relationship Id="rId11" Type="http://schemas.openxmlformats.org/officeDocument/2006/relationships/hyperlink" Target="consultantplus://offline/ref=79AA5D7397E6094AAAD593612B99A15C8F5C5C0719F2A1AE2361EF5B41F27135AEDEB3CAD7F61A9F04A79A9104F2E98DA8295B7B58CE253AsAx2L" TargetMode="External"/><Relationship Id="rId24" Type="http://schemas.openxmlformats.org/officeDocument/2006/relationships/hyperlink" Target="consultantplus://offline/ref=79AA5D7397E6094AAAD593612B99A15C8F555C0D13F3A1AE2361EF5B41F27135AEDEB3C8D5FD4ECF41F9C3C247B9E486B1355B73s4xFL" TargetMode="External"/><Relationship Id="rId32" Type="http://schemas.openxmlformats.org/officeDocument/2006/relationships/hyperlink" Target="consultantplus://offline/ref=79AA5D7397E6094AAAD593612B99A15C8F555C0D13F3A1AE2361EF5B41F27135AEDEB3CAD7F6189F0DA79A9104F2E98DA8295B7B58CE253AsAx2L" TargetMode="External"/><Relationship Id="rId37" Type="http://schemas.openxmlformats.org/officeDocument/2006/relationships/hyperlink" Target="consultantplus://offline/ref=79AA5D7397E6094AAAD593612B99A15C8F555C0D13F3A1AE2361EF5B41F27135AEDEB3CAD7F6189601A79A9104F2E98DA8295B7B58CE253AsAx2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79AA5D7397E6094AAAD593612B99A15C8F565B0110F3A1AE2361EF5B41F27135BCDEEBC6D5F1049E0CB2CCC041sAxEL" TargetMode="External"/><Relationship Id="rId15" Type="http://schemas.openxmlformats.org/officeDocument/2006/relationships/hyperlink" Target="consultantplus://offline/ref=79AA5D7397E6094AAAD593612B99A15C8F555C0D13F3A1AE2361EF5B41F27135AEDEB3CAD7F6189902A79A9104F2E98DA8295B7B58CE253AsAx2L" TargetMode="External"/><Relationship Id="rId23" Type="http://schemas.openxmlformats.org/officeDocument/2006/relationships/hyperlink" Target="consultantplus://offline/ref=79AA5D7397E6094AAAD593612B99A15C8F555C0D13F3A1AE2361EF5B41F27135AEDEB3CCD2FD4ECF41F9C3C247B9E486B1355B73s4xFL" TargetMode="External"/><Relationship Id="rId28" Type="http://schemas.openxmlformats.org/officeDocument/2006/relationships/hyperlink" Target="consultantplus://offline/ref=79AA5D7397E6094AAAD593612B99A15C8F555C0D13F3A1AE2361EF5B41F27135AEDEB3CAD7F6199F01A79A9104F2E98DA8295B7B58CE253AsAx2L" TargetMode="External"/><Relationship Id="rId36" Type="http://schemas.openxmlformats.org/officeDocument/2006/relationships/hyperlink" Target="consultantplus://offline/ref=79AA5D7397E6094AAAD593612B99A15C8F555C0D13F3A1AE2361EF5B41F27135AEDEB3C3D3FD4ECF41F9C3C247B9E486B1355B73s4xFL" TargetMode="External"/><Relationship Id="rId10" Type="http://schemas.openxmlformats.org/officeDocument/2006/relationships/hyperlink" Target="consultantplus://offline/ref=79AA5D7397E6094AAAD593612B99A15C8F555C0D13F3A1AE2361EF5B41F27135AEDEB3CDDEFD4ECF41F9C3C247B9E486B1355B73s4xFL" TargetMode="External"/><Relationship Id="rId19" Type="http://schemas.openxmlformats.org/officeDocument/2006/relationships/hyperlink" Target="consultantplus://offline/ref=79AA5D7397E6094AAAD593612B99A15C8F555C0D13F3A1AE2361EF5B41F27135AEDEB3CAD7F61B9A04A79A9104F2E98DA8295B7B58CE253AsAx2L" TargetMode="External"/><Relationship Id="rId31" Type="http://schemas.openxmlformats.org/officeDocument/2006/relationships/hyperlink" Target="consultantplus://offline/ref=79AA5D7397E6094AAAD593612B99A15C8F555C0D13F3A1AE2361EF5B41F27135AEDEB3CAD7F6189F02A79A9104F2E98DA8295B7B58CE253AsAx2L" TargetMode="External"/><Relationship Id="rId4" Type="http://schemas.openxmlformats.org/officeDocument/2006/relationships/hyperlink" Target="consultantplus://offline/ref=79AA5D7397E6094AAAD593612B99A15C8F555C0D13F3A1AE2361EF5B41F27135AEDEB3CAD5FD4ECF41F9C3C247B9E486B1355B73s4xFL" TargetMode="External"/><Relationship Id="rId9" Type="http://schemas.openxmlformats.org/officeDocument/2006/relationships/hyperlink" Target="consultantplus://offline/ref=79AA5D7397E6094AAAD593612B99A15C8F555C0D13F3A1AE2361EF5B41F27135AEDEB3CAD7F6189B06A79A9104F2E98DA8295B7B58CE253AsAx2L" TargetMode="External"/><Relationship Id="rId14" Type="http://schemas.openxmlformats.org/officeDocument/2006/relationships/hyperlink" Target="consultantplus://offline/ref=79AA5D7397E6094AAAD593612B99A15C8E575B0011F7A1AE2361EF5B41F27135AEDEB3CAD7F61F9907A79A9104F2E98DA8295B7B58CE253AsAx2L" TargetMode="External"/><Relationship Id="rId22" Type="http://schemas.openxmlformats.org/officeDocument/2006/relationships/hyperlink" Target="consultantplus://offline/ref=79AA5D7397E6094AAAD593612B99A15C8F555C0D13F3A1AE2361EF5B41F27135AEDEB3CCD2FD4ECF41F9C3C247B9E486B1355B73s4xFL" TargetMode="External"/><Relationship Id="rId27" Type="http://schemas.openxmlformats.org/officeDocument/2006/relationships/hyperlink" Target="consultantplus://offline/ref=79AA5D7397E6094AAAD593612B99A15C8E555F0D10F3A1AE2361EF5B41F27135AEDEB3CAD7F61E9B03A79A9104F2E98DA8295B7B58CE253AsAx2L" TargetMode="External"/><Relationship Id="rId30" Type="http://schemas.openxmlformats.org/officeDocument/2006/relationships/hyperlink" Target="consultantplus://offline/ref=79AA5D7397E6094AAAD593612B99A15C8F555C0D13F3A1AE2361EF5B41F27135AEDEB3CAD7F6189F01A79A9104F2E98DA8295B7B58CE253AsAx2L" TargetMode="External"/><Relationship Id="rId35" Type="http://schemas.openxmlformats.org/officeDocument/2006/relationships/hyperlink" Target="consultantplus://offline/ref=79AA5D7397E6094AAAD593612B99A15C8F555C0D13F3A1AE2361EF5B41F27135AEDEB3CAD7F6189F0CA79A9104F2E98DA8295B7B58CE253AsAx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3001</Words>
  <Characters>17109</Characters>
  <Application>Microsoft Office Word</Application>
  <DocSecurity>0</DocSecurity>
  <Lines>142</Lines>
  <Paragraphs>40</Paragraphs>
  <ScaleCrop>false</ScaleCrop>
  <Company/>
  <LinksUpToDate>false</LinksUpToDate>
  <CharactersWithSpaces>20070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mihail.novikov</dc:creator>
  <cp:lastModifiedBy>mihail.novikov</cp:lastModifiedBy>
  <cp:revision>1</cp:revision>
  <dcterms:created xsi:type="dcterms:W3CDTF">2019-09-30T07:44:00Z</dcterms:created>
  <dcterms:modified xsi:type="dcterms:W3CDTF">2019-09-30T07:45:00Z</dcterms:modified>
</cp:coreProperties>
</file>