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384D0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84D03" w:rsidRDefault="00F83555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D0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84D03" w:rsidRDefault="00F83555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06.04.2011 N 63-ФЗ</w:t>
            </w:r>
            <w:r>
              <w:rPr>
                <w:sz w:val="48"/>
              </w:rPr>
              <w:br/>
              <w:t>(ред. от 28.12.2024)</w:t>
            </w:r>
            <w:r>
              <w:rPr>
                <w:sz w:val="48"/>
              </w:rPr>
              <w:br/>
              <w:t>"Об электронной подписи"</w:t>
            </w:r>
          </w:p>
        </w:tc>
      </w:tr>
      <w:tr w:rsidR="00384D0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84D03" w:rsidRDefault="00F8355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384D03" w:rsidRDefault="00384D03">
      <w:pPr>
        <w:pStyle w:val="ConsPlusNormal0"/>
        <w:sectPr w:rsidR="00384D0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84D03" w:rsidRDefault="00384D03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384D0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4D03" w:rsidRDefault="00F83555">
            <w:pPr>
              <w:pStyle w:val="ConsPlusNormal0"/>
            </w:pPr>
            <w:r>
              <w:t>6 апреля 2011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4D03" w:rsidRDefault="00F83555">
            <w:pPr>
              <w:pStyle w:val="ConsPlusNormal0"/>
              <w:jc w:val="right"/>
            </w:pPr>
            <w:r>
              <w:t>N 63-ФЗ</w:t>
            </w:r>
          </w:p>
        </w:tc>
      </w:tr>
    </w:tbl>
    <w:p w:rsidR="00384D03" w:rsidRDefault="00384D0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4D03" w:rsidRDefault="00384D03">
      <w:pPr>
        <w:pStyle w:val="ConsPlusNormal0"/>
        <w:jc w:val="both"/>
      </w:pPr>
    </w:p>
    <w:p w:rsidR="00384D03" w:rsidRDefault="00F83555">
      <w:pPr>
        <w:pStyle w:val="ConsPlusTitle0"/>
        <w:jc w:val="center"/>
      </w:pPr>
      <w:r>
        <w:t>РОССИЙСКАЯ ФЕДЕРАЦИЯ</w:t>
      </w:r>
    </w:p>
    <w:p w:rsidR="00384D03" w:rsidRDefault="00384D03">
      <w:pPr>
        <w:pStyle w:val="ConsPlusTitle0"/>
        <w:jc w:val="center"/>
      </w:pPr>
    </w:p>
    <w:p w:rsidR="00384D03" w:rsidRDefault="00F83555">
      <w:pPr>
        <w:pStyle w:val="ConsPlusTitle0"/>
        <w:jc w:val="center"/>
      </w:pPr>
      <w:r>
        <w:t>ФЕДЕРАЛЬНЫЙ ЗАКОН</w:t>
      </w:r>
    </w:p>
    <w:p w:rsidR="00384D03" w:rsidRDefault="00384D03">
      <w:pPr>
        <w:pStyle w:val="ConsPlusTitle0"/>
        <w:jc w:val="center"/>
      </w:pPr>
    </w:p>
    <w:p w:rsidR="00384D03" w:rsidRDefault="00F83555">
      <w:pPr>
        <w:pStyle w:val="ConsPlusTitle0"/>
        <w:jc w:val="center"/>
      </w:pPr>
      <w:r>
        <w:t>ОБ ЭЛЕКТРОННОЙ ПОДПИСИ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jc w:val="right"/>
      </w:pPr>
      <w:r>
        <w:t>Принят</w:t>
      </w:r>
    </w:p>
    <w:p w:rsidR="00384D03" w:rsidRDefault="00F83555">
      <w:pPr>
        <w:pStyle w:val="ConsPlusNormal0"/>
        <w:jc w:val="right"/>
      </w:pPr>
      <w:r>
        <w:t>Государственной Думой</w:t>
      </w:r>
    </w:p>
    <w:p w:rsidR="00384D03" w:rsidRDefault="00F83555">
      <w:pPr>
        <w:pStyle w:val="ConsPlusNormal0"/>
        <w:jc w:val="right"/>
      </w:pPr>
      <w:r>
        <w:t>25 марта 2011 года</w:t>
      </w:r>
    </w:p>
    <w:p w:rsidR="00384D03" w:rsidRDefault="00384D03">
      <w:pPr>
        <w:pStyle w:val="ConsPlusNormal0"/>
        <w:jc w:val="right"/>
      </w:pPr>
    </w:p>
    <w:p w:rsidR="00384D03" w:rsidRDefault="00F83555">
      <w:pPr>
        <w:pStyle w:val="ConsPlusNormal0"/>
        <w:jc w:val="right"/>
      </w:pPr>
      <w:r>
        <w:t>Одобрен</w:t>
      </w:r>
    </w:p>
    <w:p w:rsidR="00384D03" w:rsidRDefault="00F83555">
      <w:pPr>
        <w:pStyle w:val="ConsPlusNormal0"/>
        <w:jc w:val="right"/>
      </w:pPr>
      <w:r>
        <w:t>Советом Федерации</w:t>
      </w:r>
    </w:p>
    <w:p w:rsidR="00384D03" w:rsidRDefault="00F83555">
      <w:pPr>
        <w:pStyle w:val="ConsPlusNormal0"/>
        <w:jc w:val="right"/>
      </w:pPr>
      <w:r>
        <w:t>30 марта 2011 года</w:t>
      </w:r>
    </w:p>
    <w:p w:rsidR="00384D03" w:rsidRDefault="00384D0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84D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4D03" w:rsidRDefault="00F8355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4D03" w:rsidRDefault="00F83555">
            <w:pPr>
              <w:pStyle w:val="ConsPlusNormal0"/>
              <w:jc w:val="center"/>
            </w:pPr>
            <w:r>
              <w:rPr>
                <w:color w:val="392C69"/>
              </w:rPr>
              <w:t>(в ред. Федеральных законов от 01.07.2011 N 169-ФЗ,</w:t>
            </w:r>
          </w:p>
          <w:p w:rsidR="00384D03" w:rsidRDefault="00F83555">
            <w:pPr>
              <w:pStyle w:val="ConsPlusNormal0"/>
              <w:jc w:val="center"/>
            </w:pPr>
            <w:r>
              <w:rPr>
                <w:color w:val="392C69"/>
              </w:rPr>
              <w:t>от 10.07.2012 N 108-ФЗ, от 05.04.2013 N 60-ФЗ, от 02.07.2013 N 171-ФЗ,</w:t>
            </w:r>
          </w:p>
          <w:p w:rsidR="00384D03" w:rsidRDefault="00F8355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r>
              <w:rPr>
                <w:color w:val="392C69"/>
              </w:rPr>
              <w:t>N 185-ФЗ, от 12.03.2014 N 33-ФЗ, от 28.06.2014 N 184-ФЗ,</w:t>
            </w:r>
          </w:p>
          <w:p w:rsidR="00384D03" w:rsidRDefault="00F83555">
            <w:pPr>
              <w:pStyle w:val="ConsPlusNormal0"/>
              <w:jc w:val="center"/>
            </w:pPr>
            <w:r>
              <w:rPr>
                <w:color w:val="392C69"/>
              </w:rPr>
              <w:t>от 30.12.2015 N 445-ФЗ, от 23.06.2016 N 220-ФЗ, от 27.12.2019 N 476-ФЗ,</w:t>
            </w:r>
          </w:p>
          <w:p w:rsidR="00384D03" w:rsidRDefault="00F83555">
            <w:pPr>
              <w:pStyle w:val="ConsPlusNormal0"/>
              <w:jc w:val="center"/>
            </w:pPr>
            <w:r>
              <w:rPr>
                <w:color w:val="392C69"/>
              </w:rPr>
              <w:t>от 08.06.2020 N 181-ФЗ, от 24.02.2021 N 20-ФЗ, от 11.06.2021 N 170-ФЗ,</w:t>
            </w:r>
          </w:p>
          <w:p w:rsidR="00384D03" w:rsidRDefault="00F83555">
            <w:pPr>
              <w:pStyle w:val="ConsPlusNormal0"/>
              <w:jc w:val="center"/>
            </w:pPr>
            <w:r>
              <w:rPr>
                <w:color w:val="392C69"/>
              </w:rPr>
              <w:t>от 02.07.2021 N 359-ФЗ, от 14.07.2022 N 339-ФЗ, от 19.12</w:t>
            </w:r>
            <w:r>
              <w:rPr>
                <w:color w:val="392C69"/>
              </w:rPr>
              <w:t>.2022 N 536-ФЗ,</w:t>
            </w:r>
          </w:p>
          <w:p w:rsidR="00384D03" w:rsidRDefault="00F83555">
            <w:pPr>
              <w:pStyle w:val="ConsPlusNormal0"/>
              <w:jc w:val="center"/>
            </w:pPr>
            <w:r>
              <w:rPr>
                <w:color w:val="392C69"/>
              </w:rPr>
              <w:t>от 28.12.2022 N 569-ФЗ, от 04.08.2023 N 457-ФЗ, от 28.12.2024 N 521-ФЗ)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</w:tr>
    </w:tbl>
    <w:p w:rsidR="00384D03" w:rsidRDefault="00384D03">
      <w:pPr>
        <w:pStyle w:val="ConsPlusNormal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r>
        <w:t>Статья 1. Сфера действия настоящего Федерального закона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Настоящий Федеральный закон регулирует отношения в области использования электронных подписей при совершении гражданско-правовых сделок, оказании государственных и муниципальных услуг, исполнении государственных и муниципальных функций, при совершении иных</w:t>
      </w:r>
      <w:r>
        <w:t xml:space="preserve"> юридически значимых действий, в том числе в случаях, установленных другими федеральными законами.</w:t>
      </w:r>
    </w:p>
    <w:p w:rsidR="00384D03" w:rsidRDefault="00F83555">
      <w:pPr>
        <w:pStyle w:val="ConsPlusNormal0"/>
        <w:jc w:val="both"/>
      </w:pPr>
      <w:r>
        <w:t>(в ред. Федерального закона от 05.04.2013 N 60-ФЗ)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Для целей настоящего Федеральног</w:t>
      </w:r>
      <w:r>
        <w:t>о закона используются следующие основные понятия: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электронная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</w:t>
      </w:r>
      <w:r>
        <w:t>зуется для определения лица, подписывающего информацию;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2) сертификат ключа проверки электронной подписи - электронный документ или документ </w:t>
      </w:r>
      <w:r>
        <w:lastRenderedPageBreak/>
        <w:t>на бумажном носителе, выданные удостоверяющим центром либо доверенным лицом удостоверяющего центра и подтверждающие</w:t>
      </w:r>
      <w:r>
        <w:t xml:space="preserve"> принадлежность ключа проверки электронной подписи владельцу сертификата ключа проверки электронной подписи;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3) квалифицированный сертификат ключа проверки электронной подписи (далее - квалифицированный сертификат) - сертификат ключа проверки электронной п</w:t>
      </w:r>
      <w:r>
        <w:t>одписи, соответствующий требованиям, установленным настоящим Федеральным законом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</w:t>
      </w:r>
      <w:r>
        <w:t>омоченным в сфере использования электронной подписи (далее - уполномоченный федеральный орган), и являющийся в связи с этим официальным документом;</w:t>
      </w:r>
    </w:p>
    <w:p w:rsidR="00384D03" w:rsidRDefault="00F83555">
      <w:pPr>
        <w:pStyle w:val="ConsPlusNormal0"/>
        <w:jc w:val="both"/>
      </w:pPr>
      <w:r>
        <w:t>(в ред. Федеральных законов от 30.12.2015 N 445-ФЗ,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4) владелец сертификата ключа пр</w:t>
      </w:r>
      <w:r>
        <w:t>оверки электронной подписи - лицо, которому в установленном настоящим Федеральным законом порядке выдан сертификат ключа проверки электронной подписи;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5) ключ электронной подписи - уникальная последовательность символов, предназначенная для создания электр</w:t>
      </w:r>
      <w:r>
        <w:t>онной подписи;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6) ключ проверки электронной подписи -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 (далее - проверка электронной подписи);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7) удостоверяющий центр - юридическое лицо, индивидуальный предприниматель либо государственный орган или орган местного самоуправления, осуществляющие функции по созданию и выдаче сертификатов ключей проверки электронных подписей, а также иные функции, пр</w:t>
      </w:r>
      <w:r>
        <w:t>едусмотренные настоящим Федеральным законом;</w:t>
      </w:r>
    </w:p>
    <w:p w:rsidR="00384D03" w:rsidRDefault="00F83555">
      <w:pPr>
        <w:pStyle w:val="ConsPlusNormal0"/>
        <w:jc w:val="both"/>
      </w:pPr>
      <w:r>
        <w:t>(в ред. Федерального закона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8) аккредитация удостоверяющего центра - признание соответствия удостоверяющего центра требованиям настоящего Федерального закона;</w:t>
      </w:r>
    </w:p>
    <w:p w:rsidR="00384D03" w:rsidRDefault="00F83555">
      <w:pPr>
        <w:pStyle w:val="ConsPlusNormal0"/>
        <w:jc w:val="both"/>
      </w:pPr>
      <w:r>
        <w:t xml:space="preserve">(в ред. Федерального закона </w:t>
      </w:r>
      <w:r>
        <w:t>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8.1) аккредитация доверенной третьей стороны - признание уполномоченным федеральным органом соответствия юридического лица требованиям настоящего Федерального закона к доверенной третьей стороне;</w:t>
      </w:r>
    </w:p>
    <w:p w:rsidR="00384D03" w:rsidRDefault="00F83555">
      <w:pPr>
        <w:pStyle w:val="ConsPlusNormal0"/>
        <w:jc w:val="both"/>
      </w:pPr>
      <w:r>
        <w:t>(п. 8.1 введен Федеральным законом о</w:t>
      </w:r>
      <w:r>
        <w:t>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9) средства электронной подписи - шифровальные (криптографические) средства, используемые для реализации хотя бы одной из следующих функций - создание электронной подписи, проверка электронной подписи, создание ключа электронной подп</w:t>
      </w:r>
      <w:r>
        <w:t>иси и ключа проверки электронной подписи;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10) средства удостоверяющего центра - программные и (или) аппаратные средства, используемые для реализации функций удостоверяющего центра;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11) участники электронного взаимодействия - осуществляющие обмен информацие</w:t>
      </w:r>
      <w:r>
        <w:t xml:space="preserve">й в </w:t>
      </w:r>
      <w:r>
        <w:lastRenderedPageBreak/>
        <w:t>электронной форме государственные органы, органы местного самоуправления, организации, индивидуальные предприниматели, а также граждане;</w:t>
      </w:r>
    </w:p>
    <w:p w:rsidR="00384D03" w:rsidRDefault="00F83555">
      <w:pPr>
        <w:pStyle w:val="ConsPlusNormal0"/>
        <w:jc w:val="both"/>
      </w:pPr>
      <w:r>
        <w:t>(в ред. Федерального закона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12) корпоративная информационная система - информационная систе</w:t>
      </w:r>
      <w:r>
        <w:t>ма, участники электронного взаимодействия в которой составляют определенный круг лиц;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13) информационная система общего пользования - информационная система, участники электронного взаимодействия в которой составляют неопределенный круг лиц и в использовании которой этим лицам не может быть отказано;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14) вручение сертификата ключа проверки </w:t>
      </w:r>
      <w:r>
        <w:t>электронной подписи - передача доверенным лицом удостоверяющего центра созданного этим удостоверяющим центром сертификата ключа проверки электронной подписи его владельцу;</w:t>
      </w:r>
    </w:p>
    <w:p w:rsidR="00384D03" w:rsidRDefault="00F83555">
      <w:pPr>
        <w:pStyle w:val="ConsPlusNormal0"/>
        <w:jc w:val="both"/>
      </w:pPr>
      <w:r>
        <w:t>(п. 14 введен Федеральным законом от 30.12.2015 N 445-ФЗ; в ред. Федерального закона</w:t>
      </w:r>
      <w:r>
        <w:t xml:space="preserve">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15) подтверждение владения ключом электронной подписи - получение удостоверяющим центром, уполномоченным федеральным органом доказательств того, что лицо, обратившееся за получением сертификата ключа проверки электронной подписи, в</w:t>
      </w:r>
      <w:r>
        <w:t>ладеет ключом электронной подписи, который соответствует ключу проверки электронной подписи, указанному таким лицом для получения сертификата;</w:t>
      </w:r>
    </w:p>
    <w:p w:rsidR="00384D03" w:rsidRDefault="00F83555">
      <w:pPr>
        <w:pStyle w:val="ConsPlusNormal0"/>
        <w:jc w:val="both"/>
      </w:pPr>
      <w:r>
        <w:t>(п. 15 введен Федеральным законом от 30.12.2015 N 445-ФЗ)</w:t>
      </w:r>
    </w:p>
    <w:p w:rsidR="00384D03" w:rsidRDefault="00384D0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84D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С 01.09.2025 в п. 16 ст</w:t>
            </w:r>
            <w:r>
              <w:rPr>
                <w:color w:val="392C69"/>
              </w:rPr>
              <w:t>. 2 вносятся изменения (ФЗ от 21.04.2025 N 94-ФЗ). См. будущую редакцию.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</w:tr>
    </w:tbl>
    <w:p w:rsidR="00384D03" w:rsidRDefault="00F83555">
      <w:pPr>
        <w:pStyle w:val="ConsPlusNormal0"/>
        <w:spacing w:before="300"/>
        <w:ind w:firstLine="540"/>
        <w:jc w:val="both"/>
      </w:pPr>
      <w:r>
        <w:t>16) заявитель - коммерческая организация, некоммерческая организация, индивидуальный предприниматель, физическое лицо, не зарегистрированное в качестве индивидуального предпринимателя, но осуществляющее профессиональную деятельность, приносящую доход, в со</w:t>
      </w:r>
      <w:r>
        <w:t>ответствии с федеральными законами на основании государственной регистрации и (или) лицензии, в силу членства в саморегулируемой организации, а также любое иное физическое лицо, лица, замещающие государственные должности Российской Федерации или государств</w:t>
      </w:r>
      <w:r>
        <w:t>енные должности субъектов Российской Федерации, должностные лица государственных органов, органов местного самоуправления, работники подведомственных таким органам организаций, нотариусы и уполномоченные на совершение нотариальных действий лица (далее - но</w:t>
      </w:r>
      <w:r>
        <w:t>тариусы),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сертификата;</w:t>
      </w:r>
    </w:p>
    <w:p w:rsidR="00384D03" w:rsidRDefault="00F83555">
      <w:pPr>
        <w:pStyle w:val="ConsPlusNormal0"/>
        <w:jc w:val="both"/>
      </w:pPr>
      <w:r>
        <w:t>(п. 16 введен</w:t>
      </w:r>
      <w:r>
        <w:t xml:space="preserve"> Федеральным законом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17) доверенная третья сторона - юридическое лицо, осуществляющее деятельность по проверке электронной подписи в электронных документах в конкретный момент времени в отношении лица, подписавшего электронный докум</w:t>
      </w:r>
      <w:r>
        <w:t>ент, для обеспечения доверия при обмене данными и электронными документами и иные функции, предусмотренные настоящим Федеральным законом;</w:t>
      </w:r>
    </w:p>
    <w:p w:rsidR="00384D03" w:rsidRDefault="00F83555">
      <w:pPr>
        <w:pStyle w:val="ConsPlusNormal0"/>
        <w:jc w:val="both"/>
      </w:pPr>
      <w:r>
        <w:lastRenderedPageBreak/>
        <w:t>(п. 17 введен Федеральным законом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18) средства доверенной третьей стороны - программные и (или</w:t>
      </w:r>
      <w:r>
        <w:t>) аппаратные средства, используемые для оказания услуг доверенной третьей стороной, прошедшие процедуру подтверждения соответствия требованиям, установленным в соответствии с настоящим Федеральным законом;</w:t>
      </w:r>
    </w:p>
    <w:p w:rsidR="00384D03" w:rsidRDefault="00F83555">
      <w:pPr>
        <w:pStyle w:val="ConsPlusNormal0"/>
        <w:jc w:val="both"/>
      </w:pPr>
      <w:r>
        <w:t xml:space="preserve">(п. 18 введен Федеральным законом от 27.12.2019 N </w:t>
      </w:r>
      <w:r>
        <w:t>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19) метка доверенного времени - достоверная информация в электронной форме о дате и времени подписания электронного документа электронной подписью, создаваемая и проверяемая доверенной третьей стороной, удостоверяющим центром или оператором информа</w:t>
      </w:r>
      <w:r>
        <w:t xml:space="preserve">ционной системы и полученная в момент подписания электронного документа электронной подписью в установленном уполномоченным федеральным органом порядке с использованием программных и (или) аппаратных средств, прошедших процедуру подтверждения соответствия </w:t>
      </w:r>
      <w:r>
        <w:t>требованиям, установленным в соответствии с настоящим Федеральным законом.</w:t>
      </w:r>
    </w:p>
    <w:p w:rsidR="00384D03" w:rsidRDefault="00F83555">
      <w:pPr>
        <w:pStyle w:val="ConsPlusNormal0"/>
        <w:jc w:val="both"/>
      </w:pPr>
      <w:r>
        <w:t>(п. 19 введен Федеральным законом от 27.12.2019 N 476-ФЗ)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r>
        <w:t>Статья 3. Правовое регулирование отношений в области использования электронных подписей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1. Отношения в области использования электронных подписей регулируются настоящим Федеральным законом, другими федеральными законами, принимаемыми в соответствии с ними нормативными правовыми актами, а также соглашениями между участниками электронного взаим</w:t>
      </w:r>
      <w:r>
        <w:t>одействия. Если иное не установлено федеральными законами, принимаемыми в соответствии с ними нормативными правовыми актами или решением о создании корпоративной информационной системы, порядок использования электронной подписи в корпоративной информационн</w:t>
      </w:r>
      <w:r>
        <w:t>ой системе может устанавливаться оператором этой системы или соглашением между участниками электронного взаимодействия в ней.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2. Виды электронных подписей, используемых органами исполнительной власти и органами местного самоуправления, порядок их использов</w:t>
      </w:r>
      <w:r>
        <w:t>ания, а также требования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Федерации.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r>
        <w:t>Статья 4. Принципы использования электронной под</w:t>
      </w:r>
      <w:r>
        <w:t>писи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Принципами использования электронной подписи являются: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право участников электронного взаимодействия использовать электронную подпись любого вида по своему усмотрению, если требование об использовании конкретного вида электронной подписи в соответс</w:t>
      </w:r>
      <w:r>
        <w:t>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возможность использования участниками электронного</w:t>
      </w:r>
      <w:r>
        <w:t xml:space="preserve"> взаимодействия по своему усмотрению любой информационной технологии и (или) технических средств, позволяющих выполнить требования настоящего Федерального закона применительно к использованию конкретных видов электронных подписей;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lastRenderedPageBreak/>
        <w:t>3) недопустимость признан</w:t>
      </w:r>
      <w:r>
        <w:t>ия электронной подписи и (или) подписанного ею электронного документа не имеющими юридической силы только на основании того, что такая электронная подпись создана не собственноручно, а с использованием средств электронной подписи для автоматического создан</w:t>
      </w:r>
      <w:r>
        <w:t>ия и (или) автоматической проверки электронных подписей в информационной системе.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r>
        <w:t>Статья 5. Виды электронных подписей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1. Видами электронных подписей, отношения в области использования которых регулируются настоящим Федеральным законом, являются простая э</w:t>
      </w:r>
      <w:r>
        <w:t>лектронная подпись и усиленная электронная подпись. Различаются усиленная неквалифицированная электронная подпись (далее - неквалифицированная электронная подпись) и усиленная квалифицированная электронная подпись (далее - квалифицированная электронная под</w:t>
      </w:r>
      <w:r>
        <w:t>пись).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2. Простой электронной подписью является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3. Неквалифицированной электронной подписью являет</w:t>
      </w:r>
      <w:r>
        <w:t>ся электронная подпись, которая: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получена в результате криптографического преобразования информации с использованием ключа электронной подписи;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позволяет определить лицо, подписавшее электронный документ;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3) позволяет обнаружить факт внесения изменен</w:t>
      </w:r>
      <w:r>
        <w:t>ий в электронный документ после момента его подписания;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4) создается с использованием средств электронной подписи.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4. Квалифицированной электронной подписью является электронная подпись, которая соответствует всем признакам неквалифицированной электронной </w:t>
      </w:r>
      <w:r>
        <w:t>подписи и следующим дополнительным признакам: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ключ проверки электронной подписи указан в квалифицированном сертификате;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для создания и проверки электронной подписи используются средства электронной подписи, имеющие подтверждение соответствия требован</w:t>
      </w:r>
      <w:r>
        <w:t>иям, установленным в соответствии с настоящим Федеральным законом.</w:t>
      </w:r>
    </w:p>
    <w:p w:rsidR="00384D03" w:rsidRDefault="00F83555">
      <w:pPr>
        <w:pStyle w:val="ConsPlusNormal0"/>
        <w:jc w:val="both"/>
      </w:pPr>
      <w:r>
        <w:t>(в ред. Федерального закона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5. При использовании неквалифицированной электронной подписи сертификат ключа проверки электронной подписи может не создаваться, если соответствие электронной подписи признакам неквалифицированной электронной подписи, установленным настоящим Федеральным за</w:t>
      </w:r>
      <w:r>
        <w:t>коном, может быть обеспечено без использования сертификата ключа проверки электронной подписи.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r>
        <w:t xml:space="preserve">Статья 6. Условия признания электронных документов, подписанных </w:t>
      </w:r>
      <w:r>
        <w:lastRenderedPageBreak/>
        <w:t>электронной подписью, равнозначными документам на бумажном носителе, подписанным собственноручно</w:t>
      </w:r>
      <w:r>
        <w:t>й подписью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1. Информация в электронной форме, подписанная 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и может применяться в любых правоотношениях в соо</w:t>
      </w:r>
      <w:r>
        <w:t>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</w:t>
      </w:r>
      <w:r>
        <w:t>е.</w:t>
      </w:r>
    </w:p>
    <w:p w:rsidR="00384D03" w:rsidRDefault="00F83555">
      <w:pPr>
        <w:pStyle w:val="ConsPlusNormal0"/>
        <w:jc w:val="both"/>
      </w:pPr>
      <w:r>
        <w:t>(в ред. Федерального закона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2. Информация в электронной форме, подписанная простой электронной подписью или неквалифицированной электронной подписью, признается электронным документом, равнозначным документу на бумажном носителе,</w:t>
      </w:r>
      <w:r>
        <w:t xml:space="preserve"> подписанному собственноручной подписью, в случаях, установленных федеральными законами, принимаемыми в соответствии с ними нормативными правовыми актами, нормативными актами Центрального банка Российской Федерации (далее - нормативные правовые акты) или с</w:t>
      </w:r>
      <w:r>
        <w:t>оглашением между участниками электронного взаимодействия, в том числе правилами платежных систем (далее - соглашения между участниками электронного взаимодействия). Нормативные правовые акты и соглашения между участниками электронного взаимодействия, устан</w:t>
      </w:r>
      <w:r>
        <w:t>авливающие случаи признания электронных документов, подписанных неквалифицированной электронной подписью, равнозначными документам на бумажных носителях, подписанным собственноручной подписью, должны предусматривать порядок проверки электронной подписи. Но</w:t>
      </w:r>
      <w:r>
        <w:t>рмативные правовые акты и соглашения между участниками электронного взаимодействия, устанавливающие случаи признания электронных документов, подписанных простой электронной подписью, равнозначными документам на бумажных носителях, подписанным собственноруч</w:t>
      </w:r>
      <w:r>
        <w:t xml:space="preserve">ной подписью, должны соответствовать требованиям </w:t>
      </w:r>
      <w:hyperlink w:anchor="P176" w:tooltip="Статья 9. Использование простой электронной подписи">
        <w:r>
          <w:rPr>
            <w:color w:val="0000FF"/>
          </w:rPr>
          <w:t>статьи 9</w:t>
        </w:r>
      </w:hyperlink>
      <w:r>
        <w:t xml:space="preserve"> настоящего Федерального закона.</w:t>
      </w:r>
    </w:p>
    <w:p w:rsidR="00384D03" w:rsidRDefault="00F83555">
      <w:pPr>
        <w:pStyle w:val="ConsPlusNormal0"/>
        <w:jc w:val="both"/>
      </w:pPr>
      <w:r>
        <w:t>(в ред. Федерального закона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3. Если в соответствии с федер</w:t>
      </w:r>
      <w:r>
        <w:t xml:space="preserve">альными законами, принимаемыми в соответствии с ними нормативными правовыми актами или обычаем делового оборота документ должен быть заверен печатью, электронный документ, подписанный усиленной электронной подписью и признаваемый равнозначным документу на </w:t>
      </w:r>
      <w:r>
        <w:t>бумажном носителе, подписанному собственноручной подписью, признается равнозначным документу на бумажном носителе, подписанному собственноручной подписью и заверенному печатью. Федеральными законами, принимаемыми в соответствии с ними нормативными правовым</w:t>
      </w:r>
      <w:r>
        <w:t>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носителе, заверенному печатью.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3.1. Если федеральным</w:t>
      </w:r>
      <w:r>
        <w:t>и законами, принимаемыми в соответствии с ними нормативными правовыми актами предусмотрено, что документ должен подписываться несколькими лицами, электронный документ должен быть подписан лицами (уполномоченными должностными лицами органа, организации), из</w:t>
      </w:r>
      <w:r>
        <w:t>готовившими этот документ, тем видом подписи, который установлен законодательством Российской Федерации для подписания изготовленного электронного документа электронной подписью.</w:t>
      </w:r>
    </w:p>
    <w:p w:rsidR="00384D03" w:rsidRDefault="00F83555">
      <w:pPr>
        <w:pStyle w:val="ConsPlusNormal0"/>
        <w:jc w:val="both"/>
      </w:pPr>
      <w:r>
        <w:lastRenderedPageBreak/>
        <w:t>(часть 3.1 введена Федеральным законом от 23.06.2016 N 220-ФЗ)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4. Одной элект</w:t>
      </w:r>
      <w:r>
        <w:t>ронной подписью могут быть подписаны несколько связанных между собой электронных документов (пакет электронных документов). При подписании электронной подписью пакета электронных документов каждый из электронных документов, входящих в этот пакет, считается</w:t>
      </w:r>
      <w:r>
        <w:t xml:space="preserve"> подписанным электронной подписью того вида, которой подписан пакет электронных документов. Исключение составляют случаи, когда в состав пакета электронных документов лицом, подписавшим пакет, включены электронные документы, созданные иными лицами (органам</w:t>
      </w:r>
      <w:r>
        <w:t xml:space="preserve">и, организациями) и подписанные ими тем видом электронной подписи, который установлен законодательством Российской Федерации для подписания таких документов. В этих случаях электронный документ, входящий в пакет, считается подписанным лицом, первоначально </w:t>
      </w:r>
      <w:r>
        <w:t>создавшим такой электронный документ, тем видом электронной подписи, которым этот документ был подписан при создании, вне зависимости от того, каким видом электронной подписи подписан пакет электронных документов.</w:t>
      </w:r>
    </w:p>
    <w:p w:rsidR="00384D03" w:rsidRDefault="00F83555">
      <w:pPr>
        <w:pStyle w:val="ConsPlusNormal0"/>
        <w:jc w:val="both"/>
      </w:pPr>
      <w:r>
        <w:t>(часть 4 в ред. Федерального закона от 23.</w:t>
      </w:r>
      <w:r>
        <w:t>06.2016 N 220-ФЗ)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r>
        <w:t>Статья 7. Признание электронных подписей, созданных в соответствии с нормами иностранного права и международными стандартами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1. Электронные подписи, созданные в соответствии с нормами права иностранного государства и международными стан</w:t>
      </w:r>
      <w:r>
        <w:t xml:space="preserve">дартами, в Российской Федерации признаются электронными подписями того вида, признакам которого они соответствуют на основании настоящего Федерального закона, с учетом </w:t>
      </w:r>
      <w:hyperlink w:anchor="P112" w:tooltip="3. Признание электронных подписей, созданных в соответствии с нормами права иностранного государства и международными стандартами, соответствующими признакам усиленной электронной подписи, и их применение в правоотношениях в соответствии с законодательством Ро">
        <w:r>
          <w:rPr>
            <w:color w:val="0000FF"/>
          </w:rPr>
          <w:t>частей 3</w:t>
        </w:r>
      </w:hyperlink>
      <w:r>
        <w:t xml:space="preserve"> и </w:t>
      </w:r>
      <w:hyperlink w:anchor="P114" w:tooltip="4. При отсутствии международного договора Российской Федерации, указанного в части 3 настоящей статьи, электронные подписи, созданные в соответствии с нормами права иностранного государства и международными стандартами, могут применяться в правоотношениях межд">
        <w:r>
          <w:rPr>
            <w:color w:val="0000FF"/>
          </w:rPr>
          <w:t>4</w:t>
        </w:r>
      </w:hyperlink>
      <w:r>
        <w:t xml:space="preserve"> н</w:t>
      </w:r>
      <w:r>
        <w:t>астоящей статьи.</w:t>
      </w:r>
    </w:p>
    <w:p w:rsidR="00384D03" w:rsidRDefault="00F83555">
      <w:pPr>
        <w:pStyle w:val="ConsPlusNormal0"/>
        <w:jc w:val="both"/>
      </w:pPr>
      <w:r>
        <w:t>(в ред. Федеральных законов от 27.12.2019 N 476-ФЗ, от 04.08.2023 N 457-ФЗ)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2. Электронная подпись и подписанный ею электронный документ не могут считаться не имеющими юридической силы только на том основании, что сертификат ключа проверки</w:t>
      </w:r>
      <w:r>
        <w:t xml:space="preserve"> электронной подписи выдан в соответствии с нормами иностранного права.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1" w:name="P112"/>
      <w:bookmarkEnd w:id="1"/>
      <w:r>
        <w:t>3. Признание электронных подписей, созданных в соответствии с нормами права иностранного государства и международными стандартами, соответствующими признакам усиленной электронной подп</w:t>
      </w:r>
      <w:r>
        <w:t>иси, и их применение в правоотношениях в соответствии с законодательством Российской Федерации осуществляются в случаях, установленных международными договорами Российской Федерации. Такие электронные подписи признаются действительными в случае подтвержден</w:t>
      </w:r>
      <w:r>
        <w:t>ия соответствия их требованиям указанных международных договоров аккредитованной доверенной третьей стороной, аккредитованным удостоверяющим центром, иным лицом, уполномоченными на это международным договором Российской Федерации, с учетом настоящего Федер</w:t>
      </w:r>
      <w:r>
        <w:t>ального закона.</w:t>
      </w:r>
    </w:p>
    <w:p w:rsidR="00384D03" w:rsidRDefault="00F83555">
      <w:pPr>
        <w:pStyle w:val="ConsPlusNormal0"/>
        <w:jc w:val="both"/>
      </w:pPr>
      <w:r>
        <w:t>(часть 3 введена Федеральным законом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2" w:name="P114"/>
      <w:bookmarkEnd w:id="2"/>
      <w:r>
        <w:t xml:space="preserve">4. При отсутствии международного договора Российской Федерации, указанного в </w:t>
      </w:r>
      <w:hyperlink w:anchor="P112" w:tooltip="3. Признание электронных подписей, созданных в соответствии с нормами права иностранного государства и международными стандартами, соответствующими признакам усиленной электронной подписи, и их применение в правоотношениях в соответствии с законодательством Ро">
        <w:r>
          <w:rPr>
            <w:color w:val="0000FF"/>
          </w:rPr>
          <w:t>части 3</w:t>
        </w:r>
      </w:hyperlink>
      <w:r>
        <w:t xml:space="preserve"> настоящей статьи, электронные подписи, созданные в соотве</w:t>
      </w:r>
      <w:r>
        <w:t xml:space="preserve">тствии с нормами права иностранного государства и международными стандартами, могут применяться в правоотношениях между участниками электронного взаимодействия на основании соглашения между такими участниками. В таком случае электронные подписи признаются </w:t>
      </w:r>
      <w:r>
        <w:t xml:space="preserve">действительными при применении их в правоотношениях между участниками электронного взаимодействия, являющимися сторонами соглашения, при условии подтверждения аккредитованной доверенной третьей стороной, или </w:t>
      </w:r>
      <w:r>
        <w:lastRenderedPageBreak/>
        <w:t>аккредитованным удостоверяющим центром, или иным</w:t>
      </w:r>
      <w:r>
        <w:t>и лицами, уполномоченными сторонами указанного соглашения, соответствия электронных подписей требованиям указанного соглашения. В случаях, если электронное взаимодействие осуществляется с использованием информационных систем, операторами и (или) владельцам</w:t>
      </w:r>
      <w:r>
        <w:t>и которых являются государственные органы, органы местного самоуправления, Центральный банк Российской Федерации, положения настоящей части не применяются, если иное не предусмотрено федеральным законом.</w:t>
      </w:r>
    </w:p>
    <w:p w:rsidR="00384D03" w:rsidRDefault="00F83555">
      <w:pPr>
        <w:pStyle w:val="ConsPlusNormal0"/>
        <w:jc w:val="both"/>
      </w:pPr>
      <w:r>
        <w:t>(часть 4 введена Федеральным законом от 04.08.2023 N</w:t>
      </w:r>
      <w:r>
        <w:t xml:space="preserve"> 457-ФЗ)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r>
        <w:t>Статья 8. Полномочия федеральных органов исполнительной власти в сфере использования электронной подписи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1. Уполномоченный федеральный орган определяется Правительством Российской Федерации.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2. Уполномоченный федеральный орган: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осуществляет аккредитацию удостоверяющих центров, проводит проверки соблюдения аккредитованными удостоверяющими центрами требований, установленных настоящим Федеральным законом и иными принимаемыми в соответствии с ним нормативными правовыми актами, в т</w:t>
      </w:r>
      <w:r>
        <w:t>ом числе требований, на соответствие которым эти удостоверяющие центры были аккредитованы, и в случае выявления несоблюдения этих требований выдает предписания об устранении выявленных нарушений;</w:t>
      </w:r>
    </w:p>
    <w:p w:rsidR="00384D03" w:rsidRDefault="00F83555">
      <w:pPr>
        <w:pStyle w:val="ConsPlusNormal0"/>
        <w:jc w:val="both"/>
      </w:pPr>
      <w:r>
        <w:t>(п. 1 в ред. Федерального закона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2) </w:t>
      </w:r>
      <w:r>
        <w:t>осуществляет функции головного удостоверяющего центра в отношении аккредитованных удостоверяющих центров;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3) осуществляет аккредитацию доверенных третьих сторон, проводит проверки соблюдения доверенными третьими сторонами требований, установленных настоящи</w:t>
      </w:r>
      <w:r>
        <w:t>м Федеральным законом и иными принимаемыми в соответствии с ним нормативными правовыми актами, в порядке, установленном уполномоченным федеральным органом, и в случае выявления несоблюдения этих требований выдает предписания об устранении выявленных наруше</w:t>
      </w:r>
      <w:r>
        <w:t>ний.</w:t>
      </w:r>
    </w:p>
    <w:p w:rsidR="00384D03" w:rsidRDefault="00F83555">
      <w:pPr>
        <w:pStyle w:val="ConsPlusNormal0"/>
        <w:jc w:val="both"/>
      </w:pPr>
      <w:r>
        <w:t>(п. 3 введен Федеральным законом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3.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информационно-тел</w:t>
      </w:r>
      <w:r>
        <w:t>екоммуникационных сетей: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наименования, адреса аккредитованных удостоверяющих центров;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1.1) наименования, адреса аккредитованных доверенных третьих сторон;</w:t>
      </w:r>
    </w:p>
    <w:p w:rsidR="00384D03" w:rsidRDefault="00F83555">
      <w:pPr>
        <w:pStyle w:val="ConsPlusNormal0"/>
        <w:jc w:val="both"/>
      </w:pPr>
      <w:r>
        <w:t>(п. 1.1 введен Федеральным законом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реестр выданных уполномоченным федер</w:t>
      </w:r>
      <w:r>
        <w:t>альным органом квалифицированных сертификатов;</w:t>
      </w:r>
    </w:p>
    <w:p w:rsidR="00384D03" w:rsidRDefault="00F83555">
      <w:pPr>
        <w:pStyle w:val="ConsPlusNormal0"/>
        <w:jc w:val="both"/>
      </w:pPr>
      <w:r>
        <w:t>(в ред. Федерального закона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3) перечень удостоверяющих центров, аккредитация которых досрочно прекращена;</w:t>
      </w:r>
    </w:p>
    <w:p w:rsidR="00384D03" w:rsidRDefault="00F83555">
      <w:pPr>
        <w:pStyle w:val="ConsPlusNormal0"/>
        <w:jc w:val="both"/>
      </w:pPr>
      <w:r>
        <w:lastRenderedPageBreak/>
        <w:t>(в ред. Федерального закона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3" w:name="P134"/>
      <w:bookmarkEnd w:id="3"/>
      <w:r>
        <w:t>4) перечень аккредитованных</w:t>
      </w:r>
      <w:r>
        <w:t xml:space="preserve"> удостоверяющих центров, аккредитация которых приостановлена;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5) перечень аккредитованных удостоверяющих центров, деятельность которых прекращена;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4" w:name="P136"/>
      <w:bookmarkEnd w:id="4"/>
      <w:r>
        <w:t>5.1) перечень доверенных третьих сторон, аккредитация которых досрочно прекращена;</w:t>
      </w:r>
    </w:p>
    <w:p w:rsidR="00384D03" w:rsidRDefault="00F83555">
      <w:pPr>
        <w:pStyle w:val="ConsPlusNormal0"/>
        <w:jc w:val="both"/>
      </w:pPr>
      <w:r>
        <w:t>(п. 5.1 введен Федеральным</w:t>
      </w:r>
      <w:r>
        <w:t xml:space="preserve"> законом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5.2) перечень аккредитованных доверенных третьих сторон, аккредитация которых приостановлена;</w:t>
      </w:r>
    </w:p>
    <w:p w:rsidR="00384D03" w:rsidRDefault="00F83555">
      <w:pPr>
        <w:pStyle w:val="ConsPlusNormal0"/>
        <w:jc w:val="both"/>
      </w:pPr>
      <w:r>
        <w:t>(п. 5.2 введен Федеральным законом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5.3) перечень аккредитованных доверенных третьих сторон, деятельность которых прекращена;</w:t>
      </w:r>
    </w:p>
    <w:p w:rsidR="00384D03" w:rsidRDefault="00F83555">
      <w:pPr>
        <w:pStyle w:val="ConsPlusNormal0"/>
        <w:jc w:val="both"/>
      </w:pPr>
      <w:r>
        <w:t>(п. 5.3 введен Федеральным законом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6) реестры выданных аккредитованными удостоверяющими центрами квалифицированных сертификатов, переданные в </w:t>
      </w:r>
      <w:r>
        <w:t xml:space="preserve">уполномоченный федеральный орган в соответствии со </w:t>
      </w:r>
      <w:hyperlink w:anchor="P314" w:tooltip="Статья 15. Аккредитованный удостоверяющий центр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:rsidR="00384D03" w:rsidRDefault="00F83555">
      <w:pPr>
        <w:pStyle w:val="ConsPlusNormal0"/>
        <w:jc w:val="both"/>
      </w:pPr>
      <w:r>
        <w:t>(в ред. Федерального закона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информационных технологий, устанавливает: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порядок передачи реестров выданных аккредитованн</w:t>
      </w:r>
      <w:r>
        <w:t>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центра;</w:t>
      </w:r>
    </w:p>
    <w:p w:rsidR="00384D03" w:rsidRDefault="00F83555">
      <w:pPr>
        <w:pStyle w:val="ConsPlusNormal0"/>
        <w:jc w:val="both"/>
      </w:pPr>
      <w:r>
        <w:t>(в ред. Федерального закона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порядок форми</w:t>
      </w:r>
      <w:r>
        <w:t>рования и ведения реестров выданных аккредитованными удостоверяющими центрами квалифицированных сертификатов, а также предоставления информации из таких реестров, включая требования к формату предоставления такой информации;</w:t>
      </w:r>
    </w:p>
    <w:p w:rsidR="00384D03" w:rsidRDefault="00F83555">
      <w:pPr>
        <w:pStyle w:val="ConsPlusNormal0"/>
        <w:jc w:val="both"/>
      </w:pPr>
      <w:r>
        <w:t xml:space="preserve">(в ред. Федеральных законов от </w:t>
      </w:r>
      <w:r>
        <w:t>30.12.2015 N 445-ФЗ,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3) правила аккредитации удостоверяющих центров, доверенных третьих сторон, порядок проверки соблюдения аккредитованными удостоверяющими центрами, аккредитованными доверенными третьими сторонами требований, котор</w:t>
      </w:r>
      <w:r>
        <w:t>ые установлены настоящим Федеральным законом и иными принимаемыми в соответствии с ним нормативными правовыми актами, в том числе требований, на соответствие которым эти удостоверяющие центры, доверенные третьи стороны были аккредитованы;</w:t>
      </w:r>
    </w:p>
    <w:p w:rsidR="00384D03" w:rsidRDefault="00F83555">
      <w:pPr>
        <w:pStyle w:val="ConsPlusNormal0"/>
        <w:jc w:val="both"/>
      </w:pPr>
      <w:r>
        <w:t>(в ред. Федеральн</w:t>
      </w:r>
      <w:r>
        <w:t>ых законов от 30.12.2015 N 445-ФЗ,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5" w:name="P151"/>
      <w:bookmarkEnd w:id="5"/>
      <w:r>
        <w:t xml:space="preserve">4) требования к порядку реализации функций аккредитованного удостоверяющего центра, аккредитованной доверенной третьей стороны и исполнения их обязанностей, установленных </w:t>
      </w:r>
      <w:r>
        <w:lastRenderedPageBreak/>
        <w:t>настоящим Федеральным зако</w:t>
      </w:r>
      <w:r>
        <w:t>ном и иными принимаемыми в соответствии с ним нормативными правовыми актами, по согласованию с федеральным органом исполнительной власти в области обеспечения безопасности;</w:t>
      </w:r>
    </w:p>
    <w:p w:rsidR="00384D03" w:rsidRDefault="00F83555">
      <w:pPr>
        <w:pStyle w:val="ConsPlusNormal0"/>
        <w:jc w:val="both"/>
      </w:pPr>
      <w:r>
        <w:t>(п. 4 введен Федеральным законом от 30.12.2015 N 445-ФЗ; в ред. Федерального закона</w:t>
      </w:r>
      <w:r>
        <w:t xml:space="preserve">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5) формат электронной подписи, обязательный для реализации всеми средствами электронной подписи, по согласованию с федеральным органом исполнительной власти в области обеспечения безопасности;</w:t>
      </w:r>
    </w:p>
    <w:p w:rsidR="00384D03" w:rsidRDefault="00F83555">
      <w:pPr>
        <w:pStyle w:val="ConsPlusNormal0"/>
        <w:jc w:val="both"/>
      </w:pPr>
      <w:r>
        <w:t>(п. 5 введен Федеральным законом от 30</w:t>
      </w:r>
      <w:r>
        <w:t>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6) требования к порядку действий аккредитованного удостоверяющего центра при возникновении обоснованных сомнений относительно лица, давшего поручение на использование хранимых ключей электронной подписи, а также при приостановлении (прек</w:t>
      </w:r>
      <w:r>
        <w:t>ращении) технической возможности использования хранимых ключей электронной подписи, включая информирование владельцев квалифицированных сертификатов о событиях, вызвавших приостановление (прекращение) технической возможности использования хранимых ключей э</w:t>
      </w:r>
      <w:r>
        <w:t>лектронной подписи, об их причинах и последствиях;</w:t>
      </w:r>
    </w:p>
    <w:p w:rsidR="00384D03" w:rsidRDefault="00F83555">
      <w:pPr>
        <w:pStyle w:val="ConsPlusNormal0"/>
        <w:jc w:val="both"/>
      </w:pPr>
      <w:r>
        <w:t>(п. 6 введен Федеральным законом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7) по согласованию с федеральным органом исполнительной власти в области обеспечения безопасности перечень угроз безопасности, актуальных при иденти</w:t>
      </w:r>
      <w:r>
        <w:t>фикации заявителя - физического лица в аккредитованном удостоверяющем центре,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</w:t>
      </w:r>
      <w:r>
        <w:t>икации и государственной информационной системы "Единая система идентификации и аутентификации физических лиц с использованием биометрических персональных данных" (далее - единая биометрическая система), а также хранении и использовании ключа электронной п</w:t>
      </w:r>
      <w:r>
        <w:t>одписи в аккредитованном удостоверяющем центре.</w:t>
      </w:r>
    </w:p>
    <w:p w:rsidR="00384D03" w:rsidRDefault="00F83555">
      <w:pPr>
        <w:pStyle w:val="ConsPlusNormal0"/>
        <w:jc w:val="both"/>
      </w:pPr>
      <w:r>
        <w:t>(п. 7 введен Федеральным законом от 27.12.2019 N 476-ФЗ; в ред. Федерального закона от 28.12.2024 N 521-ФЗ)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6" w:name="P159"/>
      <w:bookmarkEnd w:id="6"/>
      <w:r>
        <w:t>5. Федеральный орган исполнительной власти в области обеспечения безопасности: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1) по согласованию с </w:t>
      </w:r>
      <w:r>
        <w:t>уполномоченным федеральным органом устанавливает требования к форме квалифицированного сертификата и правила подтверждения владения ключом электронной подписи;</w:t>
      </w:r>
    </w:p>
    <w:p w:rsidR="00384D03" w:rsidRDefault="00F83555">
      <w:pPr>
        <w:pStyle w:val="ConsPlusNormal0"/>
        <w:jc w:val="both"/>
      </w:pPr>
      <w:r>
        <w:t>(п. 1 в ред. Федерального закона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7" w:name="P162"/>
      <w:bookmarkEnd w:id="7"/>
      <w:r>
        <w:t>2) устанавливает требования к средствам</w:t>
      </w:r>
      <w:r>
        <w:t xml:space="preserve"> электронной подписи, средствам удостоверяющего центра, за исключением указанных в </w:t>
      </w:r>
      <w:hyperlink w:anchor="P164" w:tooltip="2.1) устанавливает требования к средствам электронной подписи и средствам удостоверяющего центра, применяемым для реализации функций, предусмотренных частью 2.2 статьи 15 настоящего Федерального закона, включающие в себя в том числе требования по:">
        <w:r>
          <w:rPr>
            <w:color w:val="0000FF"/>
          </w:rPr>
          <w:t>пункте 2.1</w:t>
        </w:r>
      </w:hyperlink>
      <w:r>
        <w:t xml:space="preserve"> настоящей части, и средствам доверенной третьей стороны, включая требования к используемым доверенной третьей стороной средствам электронн</w:t>
      </w:r>
      <w:r>
        <w:t>ой подписи;</w:t>
      </w:r>
    </w:p>
    <w:p w:rsidR="00384D03" w:rsidRDefault="00F83555">
      <w:pPr>
        <w:pStyle w:val="ConsPlusNormal0"/>
        <w:jc w:val="both"/>
      </w:pPr>
      <w:r>
        <w:t>(в ред. Федерального закона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8" w:name="P164"/>
      <w:bookmarkEnd w:id="8"/>
      <w:r>
        <w:t xml:space="preserve">2.1) устанавливает требования к средствам электронной подписи и средствам удостоверяющего центра, применяемым для реализации функций, предусмотренных </w:t>
      </w:r>
      <w:hyperlink w:anchor="P329" w:tooltip="2.2. Удостоверяющий центр, аккредитованный в соответствии с требованиями части 3.1 статьи 16 настоящего Федерального закона, а также удостоверяющий центр федерального органа исполнительной власти, уполномоченного на осуществление государственной регистрации юр">
        <w:r>
          <w:rPr>
            <w:color w:val="0000FF"/>
          </w:rPr>
          <w:t>часть</w:t>
        </w:r>
        <w:r>
          <w:rPr>
            <w:color w:val="0000FF"/>
          </w:rPr>
          <w:t>ю 2.2 статьи 15</w:t>
        </w:r>
      </w:hyperlink>
      <w:r>
        <w:t xml:space="preserve"> настоящего Федерального закона, включающие в себя в том числе требования по: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lastRenderedPageBreak/>
        <w:t>а) хранению ключей квалифицированной электронной подписи и автоматическому созданию такой подписи с их использованием по поручению соответствующих владельцев квали</w:t>
      </w:r>
      <w:r>
        <w:t>фицированных сертификатов;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б) аутентификации владельцев квалифицированных сертификатов, по поручению которых аккредитованный удостоверяющий центр создает и проверяет квалифицированную электронную подпись;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в) защите информации, передаваемой по каналу взаимо</w:t>
      </w:r>
      <w:r>
        <w:t>действия между владельцем квалифицированного сертификата и аккредитованным удостоверяющим центром, осуществляющим создание и проверку квалифицированной электронной подписи по поручению такого владельца;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г) доказательству невозможности отказа владельца квал</w:t>
      </w:r>
      <w:r>
        <w:t>ифицированного сертификата от поручения на создание квалифицированной электронной подписи;</w:t>
      </w:r>
    </w:p>
    <w:p w:rsidR="00384D03" w:rsidRDefault="00F83555">
      <w:pPr>
        <w:pStyle w:val="ConsPlusNormal0"/>
        <w:jc w:val="both"/>
      </w:pPr>
      <w:r>
        <w:t>(п. 2.1 введен Федеральным законом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3) осуществляет подтверждение соответствия средств электронной подписи и средств удостоверяющего центра тр</w:t>
      </w:r>
      <w:r>
        <w:t>ебованиям, установленным в соответствии с настоящим Федеральным законом, и публикует перечень таких средств;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4) осуществляет подтверждение соответствия средств доверенной третьей стороны требованиям, установленным в соответствии с настоящим Федеральным законом, и публикует перечень таких средств.</w:t>
      </w:r>
    </w:p>
    <w:p w:rsidR="00384D03" w:rsidRDefault="00F83555">
      <w:pPr>
        <w:pStyle w:val="ConsPlusNormal0"/>
        <w:jc w:val="both"/>
      </w:pPr>
      <w:r>
        <w:t>(п. 4 в ред. Федерального закона от 27.12.2019 N 476-ФЗ)</w:t>
      </w:r>
    </w:p>
    <w:p w:rsidR="00384D03" w:rsidRDefault="00384D0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84D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Консуль</w:t>
            </w:r>
            <w:r>
              <w:rPr>
                <w:color w:val="392C69"/>
              </w:rPr>
              <w:t>тантПлюс: примечание.</w:t>
            </w:r>
          </w:p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С 01.09.2025 ст. 8 дополняется ч. 6 (ФЗ от 21.04.2025 N 94-ФЗ). См. будущую редакцию.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</w:tr>
    </w:tbl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bookmarkStart w:id="9" w:name="P176"/>
      <w:bookmarkEnd w:id="9"/>
      <w:r>
        <w:t>Статья 9. Использование простой электронной подписи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1. Электронный документ считается подписанным простой электронной подписью при выполнении в том числе одного из следующих условий: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простая электронная подпись содержится в самом электронном документе;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ключ простой электронной подписи применяется в со</w:t>
      </w:r>
      <w:r>
        <w:t xml:space="preserve">ответствии с правилами, установленными оператором информационной системы, с использованием которой осуществляются создание и (или) отправка электронного документа, и в созданном и (или) отправленном электронном документе содержится информация, указывающая </w:t>
      </w:r>
      <w:r>
        <w:t>на лицо, от имени которого был создан и (или) отправлен электронный документ.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2. Нормативные правовые акты и (или) соглашения между участниками электронного взаимодействия, устанавливающие случаи признания электронных документов, подписанных простой электр</w:t>
      </w:r>
      <w:r>
        <w:t>онной подписью, равнозначными документам на бумажных носителях, подписанным собственноручной подписью, должны предусматривать, в частности: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lastRenderedPageBreak/>
        <w:t>1) правила определения лица, подписывающего электронный документ, по его простой электронной подписи;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обязанность</w:t>
      </w:r>
      <w:r>
        <w:t xml:space="preserve"> лица, создающего и (или) использующего ключ простой электронной подписи, соблюдать его конфиденциальность.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3. К отношениям, связанным с использованием простой электронной подписи, в том числе с созданием и использованием ключа простой электронной подписи, не применяются правила, установленные </w:t>
      </w:r>
      <w:hyperlink w:anchor="P187" w:tooltip="Статья 10. Обязанности участников электронного взаимодействия при использовании усиленных электронных подписей">
        <w:r>
          <w:rPr>
            <w:color w:val="0000FF"/>
          </w:rPr>
          <w:t>статьями 10</w:t>
        </w:r>
      </w:hyperlink>
      <w:r>
        <w:t xml:space="preserve"> - </w:t>
      </w:r>
      <w:hyperlink w:anchor="P536" w:tooltip="Статья 18. Выдача квалифицированного сертификата">
        <w:r>
          <w:rPr>
            <w:color w:val="0000FF"/>
          </w:rPr>
          <w:t>18</w:t>
        </w:r>
      </w:hyperlink>
      <w:r>
        <w:t xml:space="preserve"> настоящего Федерального закона.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4. Использование простой электронной подписи для под</w:t>
      </w:r>
      <w:r>
        <w:t>писания электронных документов, содержащих сведения, составляющие государственную тайну, или в информационной системе, содержащей сведения, составляющие государственную тайну, не допускается.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bookmarkStart w:id="10" w:name="P187"/>
      <w:bookmarkEnd w:id="10"/>
      <w:r>
        <w:t>Статья 10. Обязанности участников электронного взаимодействия п</w:t>
      </w:r>
      <w:r>
        <w:t>ри использовании усиленных электронных подписей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1. При использовании усиленных электронных подписей участники электронного взаимодействия обязаны:</w:t>
      </w:r>
    </w:p>
    <w:p w:rsidR="00384D03" w:rsidRDefault="00F83555">
      <w:pPr>
        <w:pStyle w:val="ConsPlusNormal0"/>
        <w:jc w:val="both"/>
      </w:pPr>
      <w:r>
        <w:t>(в ред. Федерального закона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обеспечивать конфиденциальность ключей электронных по</w:t>
      </w:r>
      <w:r>
        <w:t>дписей, в частности не допускать использование принадлежащих им ключей электронных подписей без их согласия;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уведомлять удостоверяющий центр, выдавший сертификат ключа проверки электронной подписи, и иных участников электронного взаимодействия о нарушен</w:t>
      </w:r>
      <w:r>
        <w:t>ии конфиденциальности ключа электронной подписи в течение не более чем одного рабочего дня со дня получения информации о таком нарушении;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3) не использовать ключ электронной подписи при наличии оснований полагать, что конфиденциальность данного ключа наруш</w:t>
      </w:r>
      <w:r>
        <w:t>ена;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4) использовать для создания и проверки квалифицированных электронных подписей, создания ключей квалифицированных электронных подписей и ключей их проверки средства электронной подписи, имеющие подтверждение соответствия требованиям, установленным в с</w:t>
      </w:r>
      <w:r>
        <w:t>оответствии с настоящим Федеральным законом;</w:t>
      </w:r>
    </w:p>
    <w:p w:rsidR="00384D03" w:rsidRDefault="00F83555">
      <w:pPr>
        <w:pStyle w:val="ConsPlusNormal0"/>
        <w:jc w:val="both"/>
      </w:pPr>
      <w:r>
        <w:t>(в ред. Федерального закона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5) обеспечивать незамедлительное уничтожение принадлежащих им ключей электронных подписей по истечении сроков действия данных ключей в отношении усиленных квал</w:t>
      </w:r>
      <w:r>
        <w:t>ифицированных электронных подписей. Для уничтожения ключей электронных подписей должны применяться прошедшие в установленном порядке процедуру оценки соответствия средства электронной подписи, в составе которых реализована функция уничтожения информации.</w:t>
      </w:r>
    </w:p>
    <w:p w:rsidR="00384D03" w:rsidRDefault="00F83555">
      <w:pPr>
        <w:pStyle w:val="ConsPlusNormal0"/>
        <w:jc w:val="both"/>
      </w:pPr>
      <w:r>
        <w:t>(</w:t>
      </w:r>
      <w:r>
        <w:t>п. 5 введен Федеральным законом от 04.08.2023 N 457-ФЗ)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2. Участники электронного взаимодействия не вправе устанавливать иные, за исключением предусмотренных настоящим Федеральным законом, ограничения признания усиленной </w:t>
      </w:r>
      <w:r>
        <w:lastRenderedPageBreak/>
        <w:t>квалифицированной электронной подпи</w:t>
      </w:r>
      <w:r>
        <w:t>си. Нарушение запрета на ограничение или отказ от признания электронных документов, подписанных квалифицированной электронной подписью, соответствующей предъявляемым к ней требованиям, равнозначными документам на бумажном носителе, подписанным собственнору</w:t>
      </w:r>
      <w:r>
        <w:t>чной подписью, а также нарушение запрета операторами государственных и муниципальных информационных систем, информационных систем, использование которых предусмотрено нормативными правовыми актами, или информационных систем общего пользования на предъявлен</w:t>
      </w:r>
      <w:r>
        <w:t>ие требований о наличии в квалифицированном сертификате информации, не являющейся обязательной в соответствии с настоящим Федеральным законом и принимаемыми в соответствии с ним нормативными правовыми актами, по любым причинам, кроме предусмотренных настоя</w:t>
      </w:r>
      <w:r>
        <w:t>щим Федеральным законом, не допускается.</w:t>
      </w:r>
    </w:p>
    <w:p w:rsidR="00384D03" w:rsidRDefault="00F83555">
      <w:pPr>
        <w:pStyle w:val="ConsPlusNormal0"/>
        <w:jc w:val="both"/>
      </w:pPr>
      <w:r>
        <w:t>(часть 2 введена Федеральным законом от 27.12.2019 N 476-ФЗ)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r>
        <w:t>Статья 11. Признание квалифицированной электронной подписи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Квалифицированная электронная подпись признается действительной до тех пор, пока решением суд</w:t>
      </w:r>
      <w:r>
        <w:t>а не установлено иное, при одновременном соблюдении следующих условий: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квалифицированный се</w:t>
      </w:r>
      <w:r>
        <w:t>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</w:t>
      </w:r>
      <w:r>
        <w:t>е определен;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2.1) срок действия ключа электронной подписи, указанный в квалифицированном сертификате в соответствии с </w:t>
      </w:r>
      <w:hyperlink w:anchor="P447" w:tooltip="9) срок действия ключа электронной подписи, соответствующего уникальному ключу проверки электронной подписи, содержащемуся в данном квалифицированном сертификате в соответствии с пунктом 4 настоящей части.">
        <w:r>
          <w:rPr>
            <w:color w:val="0000FF"/>
          </w:rPr>
          <w:t>пунктом 9 части 2 статьи 17</w:t>
        </w:r>
      </w:hyperlink>
      <w:r>
        <w:t xml:space="preserve"> настоящего Федерального закона, не истек на момент подписания электронного документа (при наличии достоверной информации о момен</w:t>
      </w:r>
      <w:r>
        <w:t>те подписания электронного документа) или на день проверки квалифицированной электронной подписи, созданной с использованием данного ключа электронной подписи, если момент подписания электронного документа не определен;</w:t>
      </w:r>
    </w:p>
    <w:p w:rsidR="00384D03" w:rsidRDefault="00F83555">
      <w:pPr>
        <w:pStyle w:val="ConsPlusNormal0"/>
        <w:jc w:val="both"/>
      </w:pPr>
      <w:r>
        <w:t>(п. 2.1 введен Федеральным законом о</w:t>
      </w:r>
      <w:r>
        <w:t>т 04.08.2023 N 457-ФЗ)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3) имеется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подтверждено отсутствие изменений, внесенны</w:t>
      </w:r>
      <w:r>
        <w:t>х в этот документ после его подписания. При этом проверка осуществляется с использованием средств электронной подписи, имеющих подтверждение соответствия требованиям, установленным в соответствии с настоящим Федеральным законом, и с использованием квалифиц</w:t>
      </w:r>
      <w:r>
        <w:t>ированного сертификата лица, подписавшего электронный документ;</w:t>
      </w:r>
    </w:p>
    <w:p w:rsidR="00384D03" w:rsidRDefault="00F83555">
      <w:pPr>
        <w:pStyle w:val="ConsPlusNormal0"/>
        <w:jc w:val="both"/>
      </w:pPr>
      <w:r>
        <w:t>(в ред. Федерального закона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4) утратил силу с 1 июля 2020 года. - Федеральный закон от 27.12.2019 N 476-ФЗ.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r>
        <w:t>Статья 12. Средства электронной подписи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 xml:space="preserve">1. Для создания и проверки электронной подписи, создания ключа электронной подписи и ключа проверки электронной подписи должны использоваться средства электронной подписи, </w:t>
      </w:r>
      <w:r>
        <w:lastRenderedPageBreak/>
        <w:t>которые: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1) позволяют установить факт изменения подписанного электронного документа </w:t>
      </w:r>
      <w:r>
        <w:t>после момента его подписания;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обеспечивают практическую невозможность вычисления ключа электронной подписи из электронной подписи или из ключа ее проверки;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3) позволяют создать электронную подпись в формате, устанавливаемом федеральным органом исполните</w:t>
      </w:r>
      <w:r>
        <w:t>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и обеспечивающем возможность ее проверки всеми средствами электронной подписи.</w:t>
      </w:r>
    </w:p>
    <w:p w:rsidR="00384D03" w:rsidRDefault="00F83555">
      <w:pPr>
        <w:pStyle w:val="ConsPlusNormal0"/>
        <w:jc w:val="both"/>
      </w:pPr>
      <w:r>
        <w:t>(п. 3 введен Феде</w:t>
      </w:r>
      <w:r>
        <w:t>ральным законом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11" w:name="P219"/>
      <w:bookmarkEnd w:id="11"/>
      <w:r>
        <w:t>2. При создании электронной подписи средства электронной подписи должны: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показывать самостоятельно или с использованием программных, программно-аппаратных и технических средств, необходимых для отображения информа</w:t>
      </w:r>
      <w:r>
        <w:t>ции, подписываемой с использованием указанных средств, лицу, осуществляющему создание электронной подписи, содержание информации, подписание которой производится;</w:t>
      </w:r>
    </w:p>
    <w:p w:rsidR="00384D03" w:rsidRDefault="00F83555">
      <w:pPr>
        <w:pStyle w:val="ConsPlusNormal0"/>
        <w:jc w:val="both"/>
      </w:pPr>
      <w:r>
        <w:t>(п. 1 в ред. Федерального закона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создавать электронную подпись тол</w:t>
      </w:r>
      <w:r>
        <w:t>ько после подтверждения лицом, подписывающим электронный документ, операции по созданию электронной подписи;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3) однозначно показывать, что электронная подпись создана.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12" w:name="P224"/>
      <w:bookmarkEnd w:id="12"/>
      <w:r>
        <w:t>3. При проверке электронной подписи средства электронной подписи должны: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1) показывать самостоятельно или с использованием программных, программно-аппаратных и технических средств, необходимых для отображения информации, подписанной с использованием указанных средств, содержание электронного документа, подписанного электронной </w:t>
      </w:r>
      <w:r>
        <w:t>подписью, включая визуализацию данной электронной подписи, содержащую информацию о том, что такой документ подписан электронной подписью, а также о номере, владельце и периоде действия сертификата ключа проверки электронной подписи;</w:t>
      </w:r>
    </w:p>
    <w:p w:rsidR="00384D03" w:rsidRDefault="00F83555">
      <w:pPr>
        <w:pStyle w:val="ConsPlusNormal0"/>
        <w:jc w:val="both"/>
      </w:pPr>
      <w:r>
        <w:t>(в ред. Федеральных зак</w:t>
      </w:r>
      <w:r>
        <w:t>онов от 30.12.2015 N 445-ФЗ,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показывать информацию о внесении изменений в подписанный электронной подписью электронный документ;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3) указывать на лицо, с использованием ключа электронной подписи которого подписаны электронные доку</w:t>
      </w:r>
      <w:r>
        <w:t>менты.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4. Средства электронной подписи, предназначенные для создания электронных подписей в электронных документах, содержащих сведения, составляющие государственную тайну, или предназначенные для использования в информационной системе, содержащей сведения</w:t>
      </w:r>
      <w:r>
        <w:t xml:space="preserve">, составляющие государственную тайну, подлежат подтверждению соответствия обязательным требованиям по защите сведений соответствующей степени секретности в соответствии с </w:t>
      </w:r>
      <w:r>
        <w:lastRenderedPageBreak/>
        <w:t>законодательством Российской Федерации. Средства электронной подписи, предназначенные</w:t>
      </w:r>
      <w:r>
        <w:t xml:space="preserve"> для создания электронных подписей в электронных документах, содержащих информацию ограниченного доступа (в том числе персональные данные), не должны нарушать конфиденциальность такой информации.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5. Требования </w:t>
      </w:r>
      <w:hyperlink w:anchor="P219" w:tooltip="2. При создании электронной подписи средства электронной подписи должны:">
        <w:r>
          <w:rPr>
            <w:color w:val="0000FF"/>
          </w:rPr>
          <w:t>частей 2</w:t>
        </w:r>
      </w:hyperlink>
      <w:r>
        <w:t xml:space="preserve"> и </w:t>
      </w:r>
      <w:hyperlink w:anchor="P224" w:tooltip="3. При проверке электронной подписи средства электронной подписи должны:">
        <w:r>
          <w:rPr>
            <w:color w:val="0000FF"/>
          </w:rPr>
          <w:t>3</w:t>
        </w:r>
      </w:hyperlink>
      <w:r>
        <w:t xml:space="preserve"> настоящей статьи не применяются к средствам электронной подписи, используемым д</w:t>
      </w:r>
      <w:r>
        <w:t>ля автоматического создания и (или) автоматической проверки электронных подписей в информационной системе.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bookmarkStart w:id="13" w:name="P232"/>
      <w:bookmarkEnd w:id="13"/>
      <w:r>
        <w:t>Статья 13. Удостоверяющий центр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1. Удостоверяющий центр: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14" w:name="P235"/>
      <w:bookmarkEnd w:id="14"/>
      <w:r>
        <w:t>1) создает сертификаты ключей проверки электронных подписей и выдает такие сертификаты заявителям при условии идентификации заявителя. Идентификация заявителя проводится при его личном присутствии или посредством идентификации заявителя без его личного при</w:t>
      </w:r>
      <w:r>
        <w:t>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- гражданина Российской Федерации с применением информационных технологий без его личного прису</w:t>
      </w:r>
      <w:r>
        <w:t>тствия путем предоставления информации, указанной в документе, удостоверяющем личность гражданина Российской Федерации за пределами территории Российской Федерации, содержащем электронный носитель информации с записанными на нем персональными данными владе</w:t>
      </w:r>
      <w:r>
        <w:t>льца паспорта, включая биометрические персональные данные, или путем предоставления сведений из единой системы идентификации и аутентификации и информации из единой биометрической системы в порядке, установленном Федеральным законом от 29 декабря 2022 года</w:t>
      </w:r>
      <w:r>
        <w:t xml:space="preserve">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</w:t>
      </w:r>
      <w:r>
        <w:t xml:space="preserve"> законодательных актов Российской Федерации". При этом в случае, если физическое лицо для предоставления своих биометрических персональных данных в целях проведения идентификации без личного присутствия отказывается от использования шифровальных (криптогра</w:t>
      </w:r>
      <w:r>
        <w:t>фических) средств, указанных в статье 19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</w:t>
      </w:r>
      <w:r>
        <w:t>дательные акты Российской Федерации и признании утратившими силу отдельных положений законодательных актов Российской Федерации", удостоверяющий центр обязан отказать такому лицу в проведении указанной идентификации. Создание сертификатов ключей проверки э</w:t>
      </w:r>
      <w:r>
        <w:t>лектронных подписей и выдача таких сертификатов заявителям в отношении усиленных неквалифицированных электронных подписей также могут осуществляться при определении лица, подающего заявление в электронной форме без личного присутствия с использованием прос</w:t>
      </w:r>
      <w:r>
        <w:t>той электронной подписи,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установленными Правительством Российск</w:t>
      </w:r>
      <w:r>
        <w:t>ой Федерации, и при условии организации взаимодействия удостоверяющего центра с единой системой идентификации и аутентификации, гражданами (физическими лицами) и организациями с применением прошедших в установленном порядке процедуру оценки соответствия ср</w:t>
      </w:r>
      <w:r>
        <w:t xml:space="preserve">едств защиты информации, либо с использованием усиленной </w:t>
      </w:r>
      <w:r>
        <w:lastRenderedPageBreak/>
        <w:t>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</w:t>
      </w:r>
      <w:r>
        <w:t>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предусматривающем в том числе порядок проверки такой электронной подписи, и при условии организации взаим</w:t>
      </w:r>
      <w:r>
        <w:t>одействия физического лица с указанной инфраструктурой с применением прошедших в установленном порядке процедуру оценки соответствия средств защиты информации;</w:t>
      </w:r>
    </w:p>
    <w:p w:rsidR="00384D03" w:rsidRDefault="00F83555">
      <w:pPr>
        <w:pStyle w:val="ConsPlusNormal0"/>
        <w:jc w:val="both"/>
      </w:pPr>
      <w:r>
        <w:t>(в ред. Федеральных законов от 27.12.2019 N 476-ФЗ, от 04.08.2023 N 457-ФЗ, от 28.12.2024 N 521-</w:t>
      </w:r>
      <w:r>
        <w:t>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1.1) осуществляет в соответствии с правилами подтверждения владения ключом электронной подписи подтверждение владения заявителем ключом электронной подписи, соответствующим ключу проверки электронной подписи, указанному им для получения сертификата клю</w:t>
      </w:r>
      <w:r>
        <w:t>ча проверки электронной подписи;</w:t>
      </w:r>
    </w:p>
    <w:p w:rsidR="00384D03" w:rsidRDefault="00F83555">
      <w:pPr>
        <w:pStyle w:val="ConsPlusNormal0"/>
        <w:jc w:val="both"/>
      </w:pPr>
      <w:r>
        <w:t>(п. 1.1 введен Федеральным законом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1.2) создает сертификаты ключей проверки электронной подписи и выдает такие сертификаты заявителям в отношении усиленной неквалифицированной электронной подписи, чт</w:t>
      </w:r>
      <w:r>
        <w:t>о может осуществляться при определении лица, подающего заявление в электронной форме без личного присутствия с использованием неквалифицированной электронной подписи, при создании и проверке которой применяются средства электронной подписи и средства удост</w:t>
      </w:r>
      <w:r>
        <w:t xml:space="preserve">оверяющего центра, прошедшие в установленном порядке процедуру соответствия требованиям, установленным в соответствии с </w:t>
      </w:r>
      <w:hyperlink w:anchor="P159" w:tooltip="5. Федеральный орган исполнительной власти в области обеспечения безопасности:">
        <w:r>
          <w:rPr>
            <w:color w:val="0000FF"/>
          </w:rPr>
          <w:t>частью 5 статьи 8</w:t>
        </w:r>
      </w:hyperlink>
      <w:r>
        <w:t xml:space="preserve"> настоящ</w:t>
      </w:r>
      <w:r>
        <w:t xml:space="preserve">его Федерального закона, при наличии действующего сертификата ключа проверки электронной подписи, который выдан тем же удостоверяющим центром и в том же порядке, при условии, что при ранее осуществленном обращении заявителя в этот удостоверяющий центр для </w:t>
      </w:r>
      <w:r>
        <w:t xml:space="preserve">создания сертификата ключа проверки электронной подписи и выдачи такого сертификата заявителю в отношении усиленной неквалифицированной электронной подписи идентификация заявителя была проведена удостоверяющим центром одним из способов, указанных в </w:t>
      </w:r>
      <w:hyperlink w:anchor="P235" w:tooltip="1) создает сертификаты ключей проверки электронных подписей и выдает такие сертификаты заявителям при условии идентификации заявителя. Идентификация заявителя проводится при его личном присутствии или посредством идентификации заявителя без его личного присутс">
        <w:r>
          <w:rPr>
            <w:color w:val="0000FF"/>
          </w:rPr>
          <w:t>пункте 1</w:t>
        </w:r>
      </w:hyperlink>
      <w:r>
        <w:t xml:space="preserve"> настоящей части, при условии, что создание и выдача заявителю каждого последующего сертификата ключа проверки электронной подписи осуществлялись удостоверяющим центром до истечения срока действия предыдущего сертифика</w:t>
      </w:r>
      <w:r>
        <w:t xml:space="preserve">та ключа проверки электронной подписи. При этом удостоверяющим центром должно быть обеспечено, в том числе в соответствии с порядком, предусмотренным </w:t>
      </w:r>
      <w:hyperlink w:anchor="P273" w:tooltip="7. Порядок реализации функций удостоверяющего центра, осуществления его прав и исполнения обязанностей, определенных настоящей статьей, устанавливается удостоверяющим центром самостоятельно, если иное не установлено настоящим Федеральным законом и иными федера">
        <w:r>
          <w:rPr>
            <w:color w:val="0000FF"/>
          </w:rPr>
          <w:t>частью 7</w:t>
        </w:r>
      </w:hyperlink>
      <w:r>
        <w:t xml:space="preserve"> настоящей статьи, хранение сведений, подтверждающих осуществ</w:t>
      </w:r>
      <w:r>
        <w:t>ление такой идентификации и ознакомление заявителя с сертификатом ключа проверки электронной подписи;</w:t>
      </w:r>
    </w:p>
    <w:p w:rsidR="00384D03" w:rsidRDefault="00F83555">
      <w:pPr>
        <w:pStyle w:val="ConsPlusNormal0"/>
        <w:jc w:val="both"/>
      </w:pPr>
      <w:r>
        <w:t>(п. 1.2 введен Федеральным законом от 04.08.2023 N 457-ФЗ)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устанавливает сроки действия сертификатов ключей проверки электронных подписей;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3) аннулируе</w:t>
      </w:r>
      <w:r>
        <w:t>т выданные этим удостоверяющим центром сертификаты ключей проверки электронных подписей;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4) выдает по обращению заявителя средства электронной подписи, содержащие ключ электронной подписи и ключ проверки электронной подписи (в том числе созданные удостовер</w:t>
      </w:r>
      <w:r>
        <w:t>яющим центром) или обеспечивающие возможность создания ключа электронной подписи и ключа проверки электронной подписи заявителем;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lastRenderedPageBreak/>
        <w:t>5) ведет реестр выданных и аннулированных этим удостоверяющим центром сертификатов ключей проверки электронных подписей (далее</w:t>
      </w:r>
      <w:r>
        <w:t xml:space="preserve"> - реестр сертификатов), в том числе включающий в себя информацию, содержащуюся в выданных этим удостоверяющим центром сертификатах ключей проверки электронных подписей, и информацию о датах прекращения действия или аннулирования сертификатов ключей провер</w:t>
      </w:r>
      <w:r>
        <w:t>ки электронных подписей и об основаниях таких прекращения или аннулирования;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6) устанавливает порядок ведения реестра сертификатов, не являющихся квалифицированными, и порядок доступа к нему, а также обеспечивает доступ лиц к информации, содержащейся в рее</w:t>
      </w:r>
      <w:r>
        <w:t>стре сертификатов, в том числе с использованием информационно-телекоммуникационной сети "Интернет";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7) создает по обращениям заявителей ключи электронных подписей и ключи проверки электронных подписей;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8) проверяет уникальность ключей проверки электронных </w:t>
      </w:r>
      <w:r>
        <w:t>подписей в реестре сертификатов;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9) осуществляет по обращениям участников электронного взаимодействия проверку электронных подписей;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10) осуществляет иную связанную с использованием электронной подписи деятельность.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2. Удостоверяющий центр обязан: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инфор</w:t>
      </w:r>
      <w:r>
        <w:t>мировать заявителей об условиях и о порядке использования электронных подписей и средств электронной подписи, о рисках, связанных с использованием электронных подписей, и о мерах, необходимых для обеспечения безопасности электронных подписей и их проверки;</w:t>
      </w:r>
    </w:p>
    <w:p w:rsidR="00384D03" w:rsidRDefault="00F83555">
      <w:pPr>
        <w:pStyle w:val="ConsPlusNormal0"/>
        <w:jc w:val="both"/>
      </w:pPr>
      <w:r>
        <w:t>(в ред. Федерального закона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обеспечивать актуальность информации, содержащейся в реестре сертификатов, и ее защиту от неправомерного доступа, уничтожения, модификации, блокирования, иных неправомерных действий;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3) предоставлять </w:t>
      </w:r>
      <w:r>
        <w:t>безвозмездно любому лицу по его обращению в соответствии с установленным порядком доступа к реестру сертификатов информацию, содержащуюся в реестре сертификатов, в том числе информацию об аннулировании сертификата ключа проверки электронной подписи;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4) обе</w:t>
      </w:r>
      <w:r>
        <w:t>спечивать конфиденциальность созданных удостоверяющим центром ключей электронных подписей;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15" w:name="P256"/>
      <w:bookmarkEnd w:id="15"/>
      <w:r>
        <w:t>5) отказать заявителю в создании сертификата ключа проверки электронной подписи в случае, если не было подтверждено то, что заявитель владеет ключом электронной подп</w:t>
      </w:r>
      <w:r>
        <w:t>иси, который соответствует ключу проверки электронной подписи, указанному заявителем для получения сертификата ключа проверки электронной подписи;</w:t>
      </w:r>
    </w:p>
    <w:p w:rsidR="00384D03" w:rsidRDefault="00F83555">
      <w:pPr>
        <w:pStyle w:val="ConsPlusNormal0"/>
        <w:jc w:val="both"/>
      </w:pPr>
      <w:r>
        <w:t>(п. 5 введен Федеральным законом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16" w:name="P258"/>
      <w:bookmarkEnd w:id="16"/>
      <w:r>
        <w:t>6) отказать заявителю в создании сертификата ключа п</w:t>
      </w:r>
      <w:r>
        <w:t xml:space="preserve">роверки электронной подписи в </w:t>
      </w:r>
      <w:r>
        <w:lastRenderedPageBreak/>
        <w:t>случае отрицательного результата проверки в реестре сертификатов уникальности ключа проверки электронной подписи, указанного заявителем для получения сертификата ключа проверки электронной подписи;</w:t>
      </w:r>
    </w:p>
    <w:p w:rsidR="00384D03" w:rsidRDefault="00F83555">
      <w:pPr>
        <w:pStyle w:val="ConsPlusNormal0"/>
        <w:jc w:val="both"/>
      </w:pPr>
      <w:r>
        <w:t>(п. 6 введен Федеральным зак</w:t>
      </w:r>
      <w:r>
        <w:t>оном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7) незамедлительно информировать владельца квалифицированного сертификата о выявленных случаях приостановления (прекращения) технической возможности использования ключа электронной подписи, не предусмотренных соглашением сторон, или возникновения у аккреди</w:t>
      </w:r>
      <w:r>
        <w:t xml:space="preserve">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(при осуществлении аккредитованным удостоверяющим центром деятельности, предусмотренной </w:t>
      </w:r>
      <w:hyperlink w:anchor="P329" w:tooltip="2.2. Удостоверяющий центр, аккредитованный в соответствии с требованиями части 3.1 статьи 16 настоящего Федерального закона, а также удостоверяющий центр федерального органа исполнительной власти, уполномоченного на осуществление государственной регистрации юр">
        <w:r>
          <w:rPr>
            <w:color w:val="0000FF"/>
          </w:rPr>
          <w:t>частью 2.2 статьи 15</w:t>
        </w:r>
      </w:hyperlink>
      <w:r>
        <w:t xml:space="preserve"> настоящего Федерального закона).</w:t>
      </w:r>
    </w:p>
    <w:p w:rsidR="00384D03" w:rsidRDefault="00F83555">
      <w:pPr>
        <w:pStyle w:val="ConsPlusNormal0"/>
        <w:jc w:val="both"/>
      </w:pPr>
      <w:r>
        <w:t>(п. 7 введен Федеральным законом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2.1. Удостоверяющему центру запрещается указывать в создаваемом им сертификате ключа проверки электронной подписи</w:t>
      </w:r>
      <w:r>
        <w:t xml:space="preserve"> ключ проверки электронной подписи, который содержится в сертификате ключа проверки электронной подписи, выданном этому удостоверяющему центру любым другим удостоверяющим центром.</w:t>
      </w:r>
    </w:p>
    <w:p w:rsidR="00384D03" w:rsidRDefault="00F83555">
      <w:pPr>
        <w:pStyle w:val="ConsPlusNormal0"/>
        <w:jc w:val="both"/>
      </w:pPr>
      <w:r>
        <w:t>(часть 2.1 введена Федеральным законом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3. Удостоверя</w:t>
      </w:r>
      <w:r>
        <w:t>ющий центр в соответствии с законодательством Российской Федерации несет ответственность за вред, причиненный третьим лицам в результате: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неисполнения или ненадлежащего исполнения обязательств, вытекающих из договора оказания услуг удостоверяющим центро</w:t>
      </w:r>
      <w:r>
        <w:t>м;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неисполнения или ненадлежащего исполнения обязанностей, предусмотренных настоящим Федеральным законом.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17" w:name="P267"/>
      <w:bookmarkEnd w:id="17"/>
      <w:r>
        <w:t>4. Третьи лица на основании заключенного с удостоверяющим центром соглашения или на основании нормативного правового акта Российской Федерации наде</w:t>
      </w:r>
      <w:r>
        <w:t>ляются полномочиями по приему заявлений на выдачу сертификатов ключей проверки электронной подписи, а также вручению сертификатов ключей проверки электронных подписей от имени этого удостоверяющего центра (далее - доверенные лица). При совершении порученны</w:t>
      </w:r>
      <w:r>
        <w:t>х удостоверяющим центром действий доверенное лицо обязано идентифицировать заявителя при его личном присутствии.</w:t>
      </w:r>
    </w:p>
    <w:p w:rsidR="00384D03" w:rsidRDefault="00F83555">
      <w:pPr>
        <w:pStyle w:val="ConsPlusNormal0"/>
        <w:jc w:val="both"/>
      </w:pPr>
      <w:r>
        <w:t>(часть 4 в ред. Федерального закона от 04.08.2023 N 457-ФЗ)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5. Удостоверяющий центр, указанный в </w:t>
      </w:r>
      <w:hyperlink w:anchor="P267" w:tooltip="4. Третьи лица на основании заключенного с удостоверяющим центром соглашения или на основании нормативного правового акта Российской Федерации наделяются полномочиями по приему заявлений на выдачу сертификатов ключей проверки электронной подписи, а также вруче">
        <w:r>
          <w:rPr>
            <w:color w:val="0000FF"/>
          </w:rPr>
          <w:t>части 4</w:t>
        </w:r>
      </w:hyperlink>
      <w:r>
        <w:t xml:space="preserve"> н</w:t>
      </w:r>
      <w:r>
        <w:t>астоящей статьи, по отношению к доверенным лицам является головным удостоверяющим центром и выполняет следующие функции: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осуществляет проверку электронных подписей, ключи проверки которых указаны в выданных доверенными лицами сертификатах ключей проверк</w:t>
      </w:r>
      <w:r>
        <w:t>и электронных подписей;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обеспечивает электронное взаимодействие доверенных лиц между собой, а также доверенных лиц с удостоверяющим центром.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lastRenderedPageBreak/>
        <w:t>6. Информация, внесенная в реестр сертификатов, подлежит хранению в течение всего срока деятельности удостоверяю</w:t>
      </w:r>
      <w:r>
        <w:t xml:space="preserve">щего центра, если более короткий срок не установлен нормативными правовыми актами.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</w:t>
      </w:r>
      <w:r>
        <w:t>проверки электронных подписей, которые выданы этим удостоверяющим центром и срок действия которых не истек, не менее чем за один месяц до даты прекращения деятельности этого удостоверяющего центра. В указанном случае после завершения деятельности удостовер</w:t>
      </w:r>
      <w:r>
        <w:t>яющего центра информация, внесенная в реестр сертификатов, должна быть уничтожена.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</w:t>
      </w:r>
      <w:r>
        <w:t>роверки электронных подписей, которые выданы этим удостоверяющим центром и срок действия которых не истек, не менее чем за один месяц до даты передачи своих функций. В указанном случае после завершения деятельности удостоверяющего центра информация, внесен</w:t>
      </w:r>
      <w:r>
        <w:t>ная в реестр сертификатов, должна быть передана лицу, к которому перешли функции удостоверяющего центра, прекратившего свою деятельность.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18" w:name="P273"/>
      <w:bookmarkEnd w:id="18"/>
      <w:r>
        <w:t>7. Порядок реализации функций удостоверяющего центра, осуществления его прав и исполнения обязанностей, определенных н</w:t>
      </w:r>
      <w:r>
        <w:t>астоящей статьей, устанавливается удостоверяющим центром самостоятельно,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</w:t>
      </w:r>
      <w:r>
        <w:t>иками электронного взаимодействия.</w:t>
      </w:r>
    </w:p>
    <w:p w:rsidR="00384D03" w:rsidRDefault="00F83555">
      <w:pPr>
        <w:pStyle w:val="ConsPlusNormal0"/>
        <w:jc w:val="both"/>
      </w:pPr>
      <w:r>
        <w:t>(в ред. Федерального закона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8. Договор об оказании услуг удостоверяющим центром, осуществляющим свою деятельность в отношении неограниченного круга лиц с использованием информационной системы общег</w:t>
      </w:r>
      <w:r>
        <w:t>о пользования, является публичным договором.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r>
        <w:t>Статья 14. Сертификат ключа проверки электронной подписи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1.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</w:t>
      </w:r>
      <w:r>
        <w:t>ом и заявителем.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2. Сертификат ключа проверки электронной подписи должен содержать следующую информацию: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уникальный номер сертификата ключа проверки электронной подписи, даты начала и окончания срока действия такого сертификата;</w:t>
      </w:r>
    </w:p>
    <w:p w:rsidR="00384D03" w:rsidRDefault="00F83555">
      <w:pPr>
        <w:pStyle w:val="ConsPlusNormal0"/>
        <w:jc w:val="both"/>
      </w:pPr>
      <w:r>
        <w:t>(п. 1 в ред. Федеральног</w:t>
      </w:r>
      <w:r>
        <w:t>о закона от 30.12.2015 N 445-ФЗ)</w:t>
      </w:r>
    </w:p>
    <w:p w:rsidR="00384D03" w:rsidRDefault="00384D0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84D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С 01.09.2025 в п. 2 ч. 2 ст. 14 вносятся изменения (ФЗ от 21.04.2025 N 94-ФЗ). См. будущую редакцию.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</w:tr>
    </w:tbl>
    <w:p w:rsidR="00384D03" w:rsidRDefault="00F83555">
      <w:pPr>
        <w:pStyle w:val="ConsPlusNormal0"/>
        <w:spacing w:before="300"/>
        <w:ind w:firstLine="540"/>
        <w:jc w:val="both"/>
      </w:pPr>
      <w:r>
        <w:t>2) фамилия, имя и отчество (если имеется) - для физических лиц, наименование и место нахождения - для юридических лиц или иная информация, позволяющая идентифицировать владельца сертификата ключа проверки электронной подписи;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3) уникальный ключ проверки эл</w:t>
      </w:r>
      <w:r>
        <w:t>ектронной подписи;</w:t>
      </w:r>
    </w:p>
    <w:p w:rsidR="00384D03" w:rsidRDefault="00F83555">
      <w:pPr>
        <w:pStyle w:val="ConsPlusNormal0"/>
        <w:jc w:val="both"/>
      </w:pPr>
      <w:r>
        <w:t>(п. 3 в ред. Федерального закона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4) наименование используемого средства электронной подписи и (или) стандарты, требованиям которых соответствуют ключ электронной подписи и ключ проверки электронной подписи;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5) наименование удостоверяющего центра, который выдал сертификат ключа проверки электронной подписи;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6) иная информация, предусмотренная </w:t>
      </w:r>
      <w:hyperlink w:anchor="P430" w:tooltip="2. Квалифицированный сертификат должен содержать следующую информацию:">
        <w:r>
          <w:rPr>
            <w:color w:val="0000FF"/>
          </w:rPr>
          <w:t xml:space="preserve">частью 2 статьи </w:t>
        </w:r>
        <w:r>
          <w:rPr>
            <w:color w:val="0000FF"/>
          </w:rPr>
          <w:t>17</w:t>
        </w:r>
      </w:hyperlink>
      <w:r>
        <w:t xml:space="preserve"> настоящего Федерального закона, - для квалифицированного сертификата.</w:t>
      </w:r>
    </w:p>
    <w:p w:rsidR="00384D03" w:rsidRDefault="00384D0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84D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С 01.09.2025 в ч. 3 ст. 14 вносятся изменения (ФЗ от 21.04.2025 N 94-ФЗ). См. будущую редакцию.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</w:tr>
    </w:tbl>
    <w:p w:rsidR="00384D03" w:rsidRDefault="00F83555">
      <w:pPr>
        <w:pStyle w:val="ConsPlusNormal0"/>
        <w:spacing w:before="300"/>
        <w:ind w:firstLine="540"/>
        <w:jc w:val="both"/>
      </w:pPr>
      <w:r>
        <w:t xml:space="preserve">3. В случае выдачи сертификата ключа проверки усиленной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лицо, действующее от </w:t>
      </w:r>
      <w:r>
        <w:t>имени юридического лица без доверенности в соответствии с гражданским законодательством Российской Федерации (далее - лицо, уполномоченное действовать без доверенности). В случае выдачи сертификата ключа проверки электронной подписи юридического лица, не я</w:t>
      </w:r>
      <w:r>
        <w:t>вляющегося квалифицированным сертификатом юридического лица, в качестве владельца сертификата такого ключа проверки электронной подписи наряду с указанием наименования юридического лица может указываться физическое лицо, действующее от имени юридического л</w:t>
      </w:r>
      <w:r>
        <w:t xml:space="preserve">ица на основании доверенности. В случаях, предусмотренных </w:t>
      </w:r>
      <w:hyperlink w:anchor="P466" w:tooltip="Статья 17.2. Использование квалифицированной электронной подписи при участии в правоотношениях юридических лиц, лиц, замещающих государственные должности Российской Федерации, государственные должности субъектов Российской Федерации, должностных лиц государств">
        <w:r>
          <w:rPr>
            <w:color w:val="0000FF"/>
          </w:rPr>
          <w:t>статьями 17.2</w:t>
        </w:r>
      </w:hyperlink>
      <w:r>
        <w:t xml:space="preserve"> и </w:t>
      </w:r>
      <w:hyperlink w:anchor="P516" w:tooltip="Статья 17.4. Использование квалифицированной электронной подписи при участии в правоотношениях государственных органов, органов местного самоуправления, а также отдельных организаций">
        <w:r>
          <w:rPr>
            <w:color w:val="0000FF"/>
          </w:rPr>
          <w:t>17.4</w:t>
        </w:r>
      </w:hyperlink>
      <w:r>
        <w:t xml:space="preserve"> настоящего Федерального закона, не указывается в качестве владельца сертификата ключа проверки электронной подписи физическое лицо, действующее от имени юридического лица, в сертифи</w:t>
      </w:r>
      <w:r>
        <w:t xml:space="preserve">кате ключа проверки электронной подписи, используемом для автоматического создания и (или) автоматической проверки электронных подписей в информационной системе. При этом распорядительным актом юридического лица определяется физическое лицо, ответственное </w:t>
      </w:r>
      <w:r>
        <w:t>за автоматическое создание и (или) автоматическую проверку электронной подписи в информационной системе, и лицо, ответственное за содержание информации, подписываемой данной электронной подписью. В случае отсутствия указанного распорядительного акта лицом,</w:t>
      </w:r>
      <w:r>
        <w:t xml:space="preserve"> ответственным за автоматическое создание и (или) автоматическую проверку электронной подписи в информационной системе, является руководитель юридического лица. В случае возложения федеральным законом полномочий по исполнению государственных функций на кон</w:t>
      </w:r>
      <w:r>
        <w:t>кретное должностное лицо ответственным за автоматическое создание и (или) автоматическую проверку электронной подписи в информационной системе при исполнении государственных функций является это должностное лицо.</w:t>
      </w:r>
    </w:p>
    <w:p w:rsidR="00384D03" w:rsidRDefault="00F83555">
      <w:pPr>
        <w:pStyle w:val="ConsPlusNormal0"/>
        <w:jc w:val="both"/>
      </w:pPr>
      <w:r>
        <w:t>(часть 3 в ред. Федерального закона от 14.0</w:t>
      </w:r>
      <w:r>
        <w:t>7.2022 N 339-ФЗ)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4. Удостоверяющий центр вправе выдавать сертификаты ключей проверки электронных подписей как в форме электронных документов, так и в форме документов на бумажном носителе. Владелец сертификата ключа проверки электронной подписи, выданного в форме электронн</w:t>
      </w:r>
      <w:r>
        <w:t>ого документа, вправе получить также копию сертификата ключа проверки электронной подписи на бумажном носителе, заверенную удостоверяющим центром.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5. Сертификат ключа проверки электронной подписи действует с момента его выдачи, если иная дата начала действ</w:t>
      </w:r>
      <w:r>
        <w:t>ия такого сертификата не указана в самом сертификате ключа проверки электронной подписи.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</w:t>
      </w:r>
      <w:r>
        <w:t>ствия такого сертификата.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19" w:name="P297"/>
      <w:bookmarkEnd w:id="19"/>
      <w:r>
        <w:t>6. Сертификат ключа проверки электронной подписи прекращает свое действие: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в связи с истечением установленного срока его действия;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2) на основании заявления владельца сертификата ключа проверки электронной подписи, подаваемого </w:t>
      </w:r>
      <w:r>
        <w:t>в форме документа на бумажном носителе или в форме электронного документа;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3) в случае прекращения деятельности удостоверяющего центра без перехода его функций другим лицам;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4) в иных случаях, установленных настоящим Федеральным законом, другими федеральны</w:t>
      </w:r>
      <w:r>
        <w:t>ми законами,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подписи.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20" w:name="P302"/>
      <w:bookmarkEnd w:id="20"/>
      <w:r>
        <w:t>6.1. Удостоверяющий центр аннулирует сертификат ключа проверки электронн</w:t>
      </w:r>
      <w:r>
        <w:t>ой подписи в следующих случаях: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не подтверждено, что владелец сертификата ключа проверки электронной подписи владеет ключом электронной подписи, соответствующим ключу проверки электронной подписи, указанному в таком сертификате;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установлено,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3) вступило в силу решение суда, которым, в частности, установлено, что сертификат </w:t>
      </w:r>
      <w:r>
        <w:t>ключа проверки электронной подписи содержит недостоверную информацию.</w:t>
      </w:r>
    </w:p>
    <w:p w:rsidR="00384D03" w:rsidRDefault="00F83555">
      <w:pPr>
        <w:pStyle w:val="ConsPlusNormal0"/>
        <w:jc w:val="both"/>
      </w:pPr>
      <w:r>
        <w:t>(часть 6.1 введена Федеральным законом от 30.12.2015 N 445-ФЗ)</w:t>
      </w:r>
    </w:p>
    <w:p w:rsidR="00384D03" w:rsidRDefault="00384D0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84D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С 01.09.2025 в ч. 7 ст. 14 вносятся изменения (ФЗ от 21.04.2025 N 94-ФЗ). См. будущую редак</w:t>
            </w:r>
            <w:r>
              <w:rPr>
                <w:color w:val="392C69"/>
              </w:rPr>
              <w:t>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</w:tr>
    </w:tbl>
    <w:p w:rsidR="00384D03" w:rsidRDefault="00F83555">
      <w:pPr>
        <w:pStyle w:val="ConsPlusNormal0"/>
        <w:spacing w:before="300"/>
        <w:ind w:firstLine="540"/>
        <w:jc w:val="both"/>
      </w:pPr>
      <w:bookmarkStart w:id="21" w:name="P309"/>
      <w:bookmarkEnd w:id="21"/>
      <w:r>
        <w:t xml:space="preserve">7.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обстоятельств, указанных в </w:t>
      </w:r>
      <w:hyperlink w:anchor="P297" w:tooltip="6. Сертификат ключа проверки электронной подписи прекращает свое действие:">
        <w:r>
          <w:rPr>
            <w:color w:val="0000FF"/>
          </w:rPr>
          <w:t>частях 6</w:t>
        </w:r>
      </w:hyperlink>
      <w:r>
        <w:t xml:space="preserve"> и </w:t>
      </w:r>
      <w:hyperlink w:anchor="P302" w:tooltip="6.1. Удостоверяющий центр аннулирует сертификат ключа проверки электронной подписи в следующих случаях:">
        <w:r>
          <w:rPr>
            <w:color w:val="0000FF"/>
          </w:rPr>
          <w:t>6.1</w:t>
        </w:r>
      </w:hyperlink>
      <w:r>
        <w:t xml:space="preserve"> </w:t>
      </w:r>
      <w:r>
        <w:t>настоящей статьи, или в течение двенадцати часов с момента, когда удостоверяющему центру стало известно или должно было стать известно о наступлении таких обстоятельств. Действие сертификата ключа проверки электронной подписи прекращается с момента внесени</w:t>
      </w:r>
      <w:r>
        <w:t>я записи об этом в реестр сертификатов.</w:t>
      </w:r>
    </w:p>
    <w:p w:rsidR="00384D03" w:rsidRDefault="00F83555">
      <w:pPr>
        <w:pStyle w:val="ConsPlusNormal0"/>
        <w:jc w:val="both"/>
      </w:pPr>
      <w:r>
        <w:t>(часть 7 в ред. Федерального закона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8. Утратил силу. - Федеральный закон от 30.12.2015 N 445-ФЗ.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9. Использование аннулированного сертификата ключа проверки электронной подписи не влечет юриди</w:t>
      </w:r>
      <w:r>
        <w:t>ческих последствий, за исключением тех, которые связаны с его аннулированием.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</w:t>
      </w:r>
      <w:r>
        <w:t>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документа.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bookmarkStart w:id="22" w:name="P314"/>
      <w:bookmarkEnd w:id="22"/>
      <w:r>
        <w:t>Статья 15. Аккредитованный удостоверяющий центр</w:t>
      </w:r>
    </w:p>
    <w:p w:rsidR="00384D03" w:rsidRDefault="00384D03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84D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Об аккредитации госорганов, осуществляющих функции удостоверяющих центров, см. ч. 6 ст. 3 ФЗ от 27.12.2019 N 476-ФЗ.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</w:tr>
    </w:tbl>
    <w:p w:rsidR="00384D03" w:rsidRDefault="00F83555">
      <w:pPr>
        <w:pStyle w:val="ConsPlusNormal0"/>
        <w:spacing w:before="300"/>
        <w:ind w:firstLine="540"/>
        <w:jc w:val="both"/>
      </w:pPr>
      <w:bookmarkStart w:id="23" w:name="P318"/>
      <w:bookmarkEnd w:id="23"/>
      <w:r>
        <w:t>1. Аккредитованными удостоверяющими центрами являются удостоверяющие центры, получившие аккредитацию, а также удостоверяющий центр федера</w:t>
      </w:r>
      <w:r>
        <w:t>льного органа исполнительной власти, уполномоченного на осуществление государственной регистрации юридических лиц, удостоверяющий центр федерального органа исполнительной власти, уполномоченного на правоприменительные функции по обеспечению исполнения феде</w:t>
      </w:r>
      <w:r>
        <w:t>рального бюджета, казначейскому обслуживанию исполнения бюджетов бюджетной системы Российской Федерации, и удостоверяющий центр Центрального банка Российской Федерации. Данные удостоверяющие центры обязаны хранить следующую информацию:</w:t>
      </w:r>
    </w:p>
    <w:p w:rsidR="00384D03" w:rsidRDefault="00F83555">
      <w:pPr>
        <w:pStyle w:val="ConsPlusNormal0"/>
        <w:jc w:val="both"/>
      </w:pPr>
      <w:r>
        <w:t xml:space="preserve">(в ред. Федеральных </w:t>
      </w:r>
      <w:r>
        <w:t>законов от 27.12.2019 N 476-ФЗ, от 24.02.2021 N 20-ФЗ)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реквизиты основного документа, удостоверяющего личность владельца квалифицированного сертификата - физического лица;</w:t>
      </w:r>
    </w:p>
    <w:p w:rsidR="00384D03" w:rsidRDefault="00384D0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84D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С 01.09.2025 в п. 2 ч. 1 ст. 15 вносятся изменения (ФЗ от 21.04.2025 N 94-ФЗ). См. будущую редакцию.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</w:tr>
    </w:tbl>
    <w:p w:rsidR="00384D03" w:rsidRDefault="00F83555">
      <w:pPr>
        <w:pStyle w:val="ConsPlusNormal0"/>
        <w:spacing w:before="300"/>
        <w:ind w:firstLine="540"/>
        <w:jc w:val="both"/>
      </w:pPr>
      <w:r>
        <w:t>2) сведения о наименовании, номере и дате выдачи документа, подтверждающего право лица, выступающего от имени заявителя - юридического лица, обращаться за получением квалифицированного сертификата;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3) сведения о наименованиях, номерах и датах выдачи докуме</w:t>
      </w:r>
      <w:r>
        <w:t>нтов, подтверждающих полномочия владельца квалифицированного сертификата действовать от имени юридических лиц, государственных органов, органов местного самоуправления, если информация о таких полномочиях владельца квалифицированного сертификата включена в</w:t>
      </w:r>
      <w:r>
        <w:t xml:space="preserve"> квалифицированный сертификат.</w:t>
      </w:r>
    </w:p>
    <w:p w:rsidR="00384D03" w:rsidRDefault="00F83555">
      <w:pPr>
        <w:pStyle w:val="ConsPlusNormal0"/>
        <w:jc w:val="both"/>
      </w:pPr>
      <w:r>
        <w:t>(в ред. Федерального закона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2. Аккредитованный удостоверяющий центр должен хранить информацию, указанную в </w:t>
      </w:r>
      <w:hyperlink w:anchor="P318" w:tooltip="1. Аккредитованными удостоверяющими центрами являются удостоверяющие центры, получившие аккредитацию, а также удостоверяющий центр федерального органа исполнительной власти, уполномоченного на осуществление государственной регистрации юридических лиц, удостове">
        <w:r>
          <w:rPr>
            <w:color w:val="0000FF"/>
          </w:rPr>
          <w:t>части 1</w:t>
        </w:r>
      </w:hyperlink>
      <w:r>
        <w:t xml:space="preserve"> настоящей статьи, в течение срока его деятельност</w:t>
      </w:r>
      <w:r>
        <w:t>и, если более короткий срок не предусмотрен нормативными правовыми актами Российской Федерации. Хранение информации должно осуществляться в форме, позволяющей проверить ее целостность и достоверность.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2.1. Аккредитованный удостоверяющий центр для подписани</w:t>
      </w:r>
      <w:r>
        <w:t xml:space="preserve">я от своего имени квалифицированных сертификатов обязан использовать квалифицированную электронную подпись, основанную на квалифицированном сертификате, выданном ему головным удостоверяющим центром, функции которого осуществляет уполномоченный федеральный </w:t>
      </w:r>
      <w:r>
        <w:t>орган. Аккредитованному удостоверяющему центру запрещается использовать квалифицированную электронную подпись, основанную на квалифицированном сертификате, выданном ему головным удостоверяющим центром, функции которого осуществляет уполномоченный федеральн</w:t>
      </w:r>
      <w:r>
        <w:t>ый орган, для подписания сертификатов, не являющихся квалифицированными сертификатами.</w:t>
      </w:r>
    </w:p>
    <w:p w:rsidR="00384D03" w:rsidRDefault="00F83555">
      <w:pPr>
        <w:pStyle w:val="ConsPlusNormal0"/>
        <w:jc w:val="both"/>
      </w:pPr>
      <w:r>
        <w:t>(часть 2.1 введена Федеральным законом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24" w:name="P329"/>
      <w:bookmarkEnd w:id="24"/>
      <w:r>
        <w:t xml:space="preserve">2.2. Удостоверяющий центр, аккредитованный в соответствии с требованиями </w:t>
      </w:r>
      <w:hyperlink w:anchor="P388" w:tooltip="3.1. Для осуществления хранения ключа электронной подписи в соответствии с частью 2.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:">
        <w:r>
          <w:rPr>
            <w:color w:val="0000FF"/>
          </w:rPr>
          <w:t>части 3.1 статьи</w:t>
        </w:r>
        <w:r>
          <w:rPr>
            <w:color w:val="0000FF"/>
          </w:rPr>
          <w:t xml:space="preserve"> 16</w:t>
        </w:r>
      </w:hyperlink>
      <w:r>
        <w:t xml:space="preserve"> настоящего Федерального закона, а также удостоверяющий центр федерального органа исполнительной власти, уполномоченного на осуществление государственной регистрации юридических лиц, удостоверяющий центр федерального органа исполнительной власти, уполно</w:t>
      </w:r>
      <w:r>
        <w:t>моченного на правоприменительные функции по обеспечению исполнения федерального бюджета, казначейскому обслуживанию исполнения бюджетов бюджетной системы Российской Федерации, и удостоверяющий центр Центрального банка Российской Федерации по поручению влад</w:t>
      </w:r>
      <w:r>
        <w:t>ельца квалифицированного сертификата вправе осуществлять:</w:t>
      </w:r>
    </w:p>
    <w:p w:rsidR="00384D03" w:rsidRDefault="00F83555">
      <w:pPr>
        <w:pStyle w:val="ConsPlusNormal0"/>
        <w:jc w:val="both"/>
      </w:pPr>
      <w:r>
        <w:t>(в ред. Федерального закона от 24.02.2021 N 20-ФЗ)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25" w:name="P331"/>
      <w:bookmarkEnd w:id="25"/>
      <w:r>
        <w:t xml:space="preserve">1) хранение ключа электронной подписи, ключ проверки которой содержится в квалифицированном сертификате с обеспечением его защиты от компрометации </w:t>
      </w:r>
      <w:r>
        <w:t>и (или) несанкционированного использования,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подписи, имеющих подтверждение соответствия требованиям, установ</w:t>
      </w:r>
      <w:r>
        <w:t xml:space="preserve">ленным в соответствии с </w:t>
      </w:r>
      <w:hyperlink w:anchor="P164" w:tooltip="2.1) устанавливает требования к средствам электронной подписи и средствам удостоверяющего центра, применяемым для реализации функций, предусмотренных частью 2.2 статьи 15 настоящего Федерального закона, включающие в себя в том числе требования по:">
        <w:r>
          <w:rPr>
            <w:color w:val="0000FF"/>
          </w:rPr>
          <w:t>пунктом 2.1 части 5 статьи 8</w:t>
        </w:r>
      </w:hyperlink>
      <w:r>
        <w:t xml:space="preserve"> настоящего Федерального закона;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информирование владельца квалифицированного сертификата об использовании указанного ключа электронной подписи и предоставление по требованию владельца квалифицированного сертификата истории использования указанного ключа электронной подписи.</w:t>
      </w:r>
    </w:p>
    <w:p w:rsidR="00384D03" w:rsidRDefault="00F83555">
      <w:pPr>
        <w:pStyle w:val="ConsPlusNormal0"/>
        <w:jc w:val="both"/>
      </w:pPr>
      <w:r>
        <w:t xml:space="preserve">(часть 2.2 </w:t>
      </w:r>
      <w:r>
        <w:t>введена Федеральным законом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2.3. Требования к форме указанного в </w:t>
      </w:r>
      <w:hyperlink w:anchor="P331" w:tooltip="1) хранение ключа электронной подписи, ключ проверки которой содержится в квалифицированном сертификате с обеспечением его защиты от компрометации и (или) несанкционированного использования, в том числе создание при помощи указанного ключа подписи по поручению">
        <w:r>
          <w:rPr>
            <w:color w:val="0000FF"/>
          </w:rPr>
          <w:t>пункте 1 части 2.2</w:t>
        </w:r>
      </w:hyperlink>
      <w:r>
        <w:t xml:space="preserve"> настоящей статьи поручения владельца квалифицированного сертификата, порядку передачи поручения владельца квали</w:t>
      </w:r>
      <w:r>
        <w:t>фицированного сертификата аккредитованному удостоверяющему центру, в том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</w:t>
      </w:r>
      <w:r>
        <w:t xml:space="preserve"> и аутентификации и информации из единой биометрической системы, а также к правилам хранения указанного поручения устанавливаются уполномоченным федеральным органом по согласованию с федеральным органом исполнительной власти в области обеспечения безопасно</w:t>
      </w:r>
      <w:r>
        <w:t>сти.</w:t>
      </w:r>
    </w:p>
    <w:p w:rsidR="00384D03" w:rsidRDefault="00F83555">
      <w:pPr>
        <w:pStyle w:val="ConsPlusNormal0"/>
        <w:jc w:val="both"/>
      </w:pPr>
      <w:r>
        <w:t>(часть 2.3 введена Федеральным законом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3. Аккредитованный удостоверяющий центр обязан обеспечить любому лицу безвозмездный доступ с использованием информационно-телекоммуникационных сетей, в том числе сети "Интернет", к реестру</w:t>
      </w:r>
      <w:r>
        <w:t xml:space="preserve">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центра, если иное не установлено федеральными законами или принимаемыми в соответствии с ними нормативными правов</w:t>
      </w:r>
      <w:r>
        <w:t>ыми актами.</w:t>
      </w:r>
    </w:p>
    <w:p w:rsidR="00384D03" w:rsidRDefault="00F83555">
      <w:pPr>
        <w:pStyle w:val="ConsPlusNormal0"/>
        <w:jc w:val="both"/>
      </w:pPr>
      <w:r>
        <w:t>(часть 3 в ред. Федерального закона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4. В случае принятия решения о прекращении своей деятельности аккредитованный удостоверяющий центр обязан: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сообщить об этом в уполномоченный федеральный орган не позднее чем за один</w:t>
      </w:r>
      <w:r>
        <w:t xml:space="preserve"> месяц до даты прекращения своей деятельности;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передать в уполномоченный федеральный орган в установленном порядке реестр выданных этим аккредитованным удостоверяющим центром квалифицированных сертификатов;</w:t>
      </w:r>
    </w:p>
    <w:p w:rsidR="00384D03" w:rsidRDefault="00F83555">
      <w:pPr>
        <w:pStyle w:val="ConsPlusNormal0"/>
        <w:jc w:val="both"/>
      </w:pPr>
      <w:r>
        <w:t>(в ред. Федерального закона от 30.12.2015 N 44</w:t>
      </w:r>
      <w:r>
        <w:t>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3) передать на хранение в уполномоченный федеральный орган в установленном порядке информацию, подлежащую хранению в аккредитованном удостоверяющем центре. Ключи электронной подписи, хранимые аккредитованным удостоверяющим центром по поручению владел</w:t>
      </w:r>
      <w:r>
        <w:t>ьцев квалифицированных сертификатов электронной подписи, подлежат уничтожению в порядке, установленном федеральным органом исполнительной власти в области обеспечения безопасности.</w:t>
      </w:r>
    </w:p>
    <w:p w:rsidR="00384D03" w:rsidRDefault="00F83555">
      <w:pPr>
        <w:pStyle w:val="ConsPlusNormal0"/>
        <w:jc w:val="both"/>
      </w:pPr>
      <w:r>
        <w:t>(в ред. Федерального закона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5. Аккредитованный удос</w:t>
      </w:r>
      <w:r>
        <w:t>товеряющий центр обязан выполнять порядок реализации функций аккредитованного удостоверяющего центра и исполнения его обязанностей, установленный таким аккредитованным удостоверяющим центром в соответствии с утвержденными уполномоченным федеральным органом</w:t>
      </w:r>
      <w:r>
        <w:t xml:space="preserve"> требованиями к порядку реализации функций аккредитованного удостоверяющего центра и исполнения обязанностей, а также с настоящим Федеральным законом и иными нормативными правовыми актами, принимаемыми в соответствии с настоящим Федеральным законом.</w:t>
      </w:r>
    </w:p>
    <w:p w:rsidR="00384D03" w:rsidRDefault="00F83555">
      <w:pPr>
        <w:pStyle w:val="ConsPlusNormal0"/>
        <w:jc w:val="both"/>
      </w:pPr>
      <w:r>
        <w:t>(часть</w:t>
      </w:r>
      <w:r>
        <w:t xml:space="preserve"> 5 введена Федеральным законом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6.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</w:t>
      </w:r>
      <w:r>
        <w:t>анного удостоверяющего центра.</w:t>
      </w:r>
    </w:p>
    <w:p w:rsidR="00384D03" w:rsidRDefault="00F83555">
      <w:pPr>
        <w:pStyle w:val="ConsPlusNormal0"/>
        <w:jc w:val="both"/>
      </w:pPr>
      <w:r>
        <w:t>(часть 6 введена Федеральным законом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6.1. Удостоверяющий центр федерального органа исполнительной власти, уполномоченного на осуществление государственной регистрации юридических лиц, вправе наделить д</w:t>
      </w:r>
      <w:r>
        <w:t xml:space="preserve">оверенных лиц полномочиями на прием заявлений о получении квалифицированного сертификата юридического лица и выполнение требований </w:t>
      </w:r>
      <w:hyperlink w:anchor="P536" w:tooltip="Статья 18. Выдача квалифицированного сертификата">
        <w:r>
          <w:rPr>
            <w:color w:val="0000FF"/>
          </w:rPr>
          <w:t>статьи 18</w:t>
        </w:r>
      </w:hyperlink>
      <w:r>
        <w:t xml:space="preserve"> настоящего Федерального закона от </w:t>
      </w:r>
      <w:r>
        <w:t>имени удостоверяющего центра федерального органа исполнительной власти, уполномоченного на осуществление государственной регистрации юридических лиц, на создание ключа электронной подписи (при условии исключения возможности доступа работников таких доверен</w:t>
      </w:r>
      <w:r>
        <w:t>ных лиц к ключам электронных подписей заявителей),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документов. При вручении со</w:t>
      </w:r>
      <w:r>
        <w:t>зданного удостоверяющим центром федерального органа исполнительной власти, уполномоченного на осуществление государственной регистрации юридических лиц, квалифицированного сертификата указанное доверенное лицо обязано установить личность владельца сертифик</w:t>
      </w:r>
      <w:r>
        <w:t>ата (заявителя) в соответствии с порядком реализации функций аккредитованного удостоверяющего центра и исполнения его обязанностей, установленным федеральным органом исполнительной власти, уполномоченным на осуществление государственной регистрации юридиче</w:t>
      </w:r>
      <w:r>
        <w:t xml:space="preserve">ских лиц, с учетом требований, предусмотренных </w:t>
      </w:r>
      <w:hyperlink w:anchor="P151" w:tooltip="4) требования к порядку реализации функций аккредитованного удостоверяющего центра, аккредитованной доверенной третьей стороны и исполнения их обязанностей, установленных настоящим Федеральным законом и иными принимаемыми в соответствии с ним нормативными прав">
        <w:r>
          <w:rPr>
            <w:color w:val="0000FF"/>
          </w:rPr>
          <w:t>пунктом 4 части 4 статьи 8</w:t>
        </w:r>
      </w:hyperlink>
      <w:r>
        <w:t xml:space="preserve"> настоящего Федерального закона. Доверенные лица, указанные в настоящей части, в установленном Правительством Российской Федерации порядке определ</w:t>
      </w:r>
      <w:r>
        <w:t xml:space="preserve">яются федеральным органом исполнительной власти, уполномоченным на осуществление государственной регистрации юридических лиц, из числа удостоверяющих центров, получивших аккредитацию в соответствии с </w:t>
      </w:r>
      <w:hyperlink w:anchor="P365" w:tooltip="3. Аккредитация удостоверяющего центра осуществляется при условии выполнения им следующих требований:">
        <w:r>
          <w:rPr>
            <w:color w:val="0000FF"/>
          </w:rPr>
          <w:t>частями 3</w:t>
        </w:r>
      </w:hyperlink>
      <w:r>
        <w:t xml:space="preserve"> и </w:t>
      </w:r>
      <w:hyperlink w:anchor="P388" w:tooltip="3.1. Для осуществления хранения ключа электронной подписи в соответствии с частью 2.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:">
        <w:r>
          <w:rPr>
            <w:color w:val="0000FF"/>
          </w:rPr>
          <w:t>3.1 статьи 16</w:t>
        </w:r>
      </w:hyperlink>
      <w:r>
        <w:t xml:space="preserve"> настоящего Федерального закона, при условии их соответствия дополнительным требованиям, установленным Правительством Российской Федерац</w:t>
      </w:r>
      <w:r>
        <w:t>ии, и организационно-техническим требованиям в области информационной безопасности, установленным федеральным органом исполнительной власти в области обеспечения безопасности.</w:t>
      </w:r>
    </w:p>
    <w:p w:rsidR="00384D03" w:rsidRDefault="00F83555">
      <w:pPr>
        <w:pStyle w:val="ConsPlusNormal0"/>
        <w:jc w:val="both"/>
      </w:pPr>
      <w:r>
        <w:t>(часть 6.1 введена Федеральным законом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6.2. Аккредитованные удостоверяющие центры, являющиеся удостоверяющим центром федерального органа исполнительной власти, уполномоченного на осуществление государственной регистрации юридических лиц, удостоверяющим центром федерального органа исполнительной</w:t>
      </w:r>
      <w:r>
        <w:t xml:space="preserve"> власти, уполномоченного на правоприменительные функции по обеспечению исполнения федерального бюджета, казначейскому обслуживанию исполнения бюджетов бюджетной системы Российской Федерации, и удостоверяющим центром Центрального банка Российской Федерации,</w:t>
      </w:r>
      <w:r>
        <w:t xml:space="preserve"> должны соответствовать требованиям, предусмотренным </w:t>
      </w:r>
      <w:hyperlink w:anchor="P372" w:tooltip="1.1) наличие лицензии на деятельность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">
        <w:r>
          <w:rPr>
            <w:color w:val="0000FF"/>
          </w:rPr>
          <w:t>пунктами 1.1</w:t>
        </w:r>
      </w:hyperlink>
      <w:r>
        <w:t xml:space="preserve">, </w:t>
      </w:r>
      <w:hyperlink w:anchor="P376" w:tooltip="3) наличие права собственности на аппаратные средства электронной подписи и средства удостоверяющего центра, имеющие подтверждение соответствия требованиям, установленным федеральным органом исполнительной власти в области обеспечения безопасности, и наличие п">
        <w:r>
          <w:rPr>
            <w:color w:val="0000FF"/>
          </w:rPr>
          <w:t>3</w:t>
        </w:r>
      </w:hyperlink>
      <w:r>
        <w:t xml:space="preserve"> - </w:t>
      </w:r>
      <w:hyperlink w:anchor="P382" w:tooltip="5) наличие у удостоверяющего центра, претендующего на получение аккредитации, порядка реализации функций удостоверяющего центра и исполнения его обязанностей, установленного удостоверяющим центром в соответствии с утвержденными федеральным органом исполнительн">
        <w:r>
          <w:rPr>
            <w:color w:val="0000FF"/>
          </w:rPr>
          <w:t>5</w:t>
        </w:r>
      </w:hyperlink>
      <w:r>
        <w:t xml:space="preserve">, </w:t>
      </w:r>
      <w:hyperlink w:anchor="P386" w:tooltip="7) лицо, имеющее право в соответствии с законодательством Российской Федерации действовать от имени удостоверяющего центра без доверенности, не является лицом, имевшим право в соответствии с законодательством Российской Федерации действовать без доверенности о">
        <w:r>
          <w:rPr>
            <w:color w:val="0000FF"/>
          </w:rPr>
          <w:t>7 части 3</w:t>
        </w:r>
      </w:hyperlink>
      <w:r>
        <w:t xml:space="preserve">, </w:t>
      </w:r>
      <w:hyperlink w:anchor="P390" w:tooltip="2) наличие в собственности удостоверяющего центра и применение им средств, имеющих подтверждение соответствия требованиям, установленным федеральным органом исполнительной власти в области обеспечения безопасности, которые обеспечивают:">
        <w:r>
          <w:rPr>
            <w:color w:val="0000FF"/>
          </w:rPr>
          <w:t xml:space="preserve">пунктом 2 </w:t>
        </w:r>
        <w:r>
          <w:rPr>
            <w:color w:val="0000FF"/>
          </w:rPr>
          <w:t>части 3.1 статьи 16</w:t>
        </w:r>
      </w:hyperlink>
      <w:r>
        <w:t xml:space="preserve"> настоящего Федерального закона. Уполномоченный федеральный орган совместно с федеральным органом исполнительной власти в области обеспечения безопасности в порядке, установленном </w:t>
      </w:r>
      <w:hyperlink w:anchor="P417" w:tooltip="Статья 16.1. Федеральный государственный контроль (надзор) в сфере электронной подписи">
        <w:r>
          <w:rPr>
            <w:color w:val="0000FF"/>
          </w:rPr>
          <w:t>статьей 16.1</w:t>
        </w:r>
      </w:hyperlink>
      <w:r>
        <w:t xml:space="preserve"> настоящего Федерального закона, осуществляет проверки соблюдения аккредитованными удостоверяющими центрами, указанными в настоящей части, требований, предусмотренных настоящим Федеральным законом. В рамках проведения таких проверок не могут быть осуществл</w:t>
      </w:r>
      <w:r>
        <w:t>ены приостановка, прекращение аккредитации таких удостоверяющих центров.</w:t>
      </w:r>
    </w:p>
    <w:p w:rsidR="00384D03" w:rsidRDefault="00F83555">
      <w:pPr>
        <w:pStyle w:val="ConsPlusNormal0"/>
        <w:jc w:val="both"/>
      </w:pPr>
      <w:r>
        <w:t>(часть 6.2 введена Федеральным законом от 27.12.2019 N 476-ФЗ; в ред. Федерального закона от 24.02.2021 N 20-ФЗ)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7. Аккредитованный удостоверяющий центр (работник аккредитованного удо</w:t>
      </w:r>
      <w:r>
        <w:t>стоверяющего центра, доверенные лица и их работники) несет гражданско-правовую, административную и (или) уголовную ответственность в соответствии с законодательством Российской Федерации за неисполнение обязанностей, установленных настоящим Федеральным зак</w:t>
      </w:r>
      <w:r>
        <w:t>оном и иными принимаемыми в соответствии с ним нормативными правовыми актами, а также порядком реализации функций аккредитованного удостоверяющего центра и исполнения его обязанностей.</w:t>
      </w:r>
    </w:p>
    <w:p w:rsidR="00384D03" w:rsidRDefault="00F83555">
      <w:pPr>
        <w:pStyle w:val="ConsPlusNormal0"/>
        <w:jc w:val="both"/>
      </w:pPr>
      <w:r>
        <w:t>(часть 7 введена Федеральным законом от 30.12.2015 N 445-ФЗ; в ред. Фед</w:t>
      </w:r>
      <w:r>
        <w:t>ерального закона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8. Аккредитованный удостоверяющий центр на безвозмездной основе обеспечивает физических лиц шифровальными (криптографическими) средствами, указанными в статье 19 Федерального закона от 29 декабря 2022 года N 572-ФЗ </w:t>
      </w:r>
      <w:r>
        <w:t>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</w:t>
      </w:r>
      <w:r>
        <w:t xml:space="preserve">ельных актов Российской Федерации",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информационно-телекоммуникационной сети </w:t>
      </w:r>
      <w:r>
        <w:t>"Интернет".</w:t>
      </w:r>
    </w:p>
    <w:p w:rsidR="00384D03" w:rsidRDefault="00F83555">
      <w:pPr>
        <w:pStyle w:val="ConsPlusNormal0"/>
        <w:jc w:val="both"/>
      </w:pPr>
      <w:r>
        <w:t>(часть 8 введена Федеральным законом от 27.12.2019 N 476-ФЗ; в ред. Федерального закона от 28.12.2024 N 521-ФЗ)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9. Аккредитованный удостоверяющий центр в случае аккредитации с учетом обеспечения выполнения требования, установленного </w:t>
      </w:r>
      <w:hyperlink w:anchor="P370" w:tooltip="б) создание и выдача в соответствии с эксплуатационной документацией на средства удостоверяющего центра квалифицированных сертификатов со сроком действия не менее двенадцати лет, но не более срока, определенного требованиями, установленными в соответствии с пу">
        <w:r>
          <w:rPr>
            <w:color w:val="0000FF"/>
          </w:rPr>
          <w:t>подпунктом "б" пункта 1 части 3 статьи 16</w:t>
        </w:r>
      </w:hyperlink>
      <w:r>
        <w:t xml:space="preserve"> настоящего Федерального закона, обязан создавать и выдавать квалифицированный сертификат со сроком действия не менее двенадцати лет, но не более срока, определенного требованиями, установл</w:t>
      </w:r>
      <w:r>
        <w:t xml:space="preserve">енными в соответствии с </w:t>
      </w:r>
      <w:hyperlink w:anchor="P162" w:tooltip="2) устанавливает требования к средствам электронной подписи, средствам удостоверяющего центра, за исключением указанных в пункте 2.1 настоящей части, и средствам доверенной третьей стороны, включая требования к используемым доверенной третьей стороной средства">
        <w:r>
          <w:rPr>
            <w:color w:val="0000FF"/>
          </w:rPr>
          <w:t>пунктом 2 части 5 статьи 8</w:t>
        </w:r>
      </w:hyperlink>
      <w:r>
        <w:t xml:space="preserve"> настоящего Федерального закона, в соответствии с указанным в заявлении сроком действия, если заявитель обратился в такой удостоверяющий центр в установленном порядке с </w:t>
      </w:r>
      <w:r>
        <w:t>заявлением о выдаче квалифицированного сертификата со сроком действия, указанным в настоящей части.</w:t>
      </w:r>
    </w:p>
    <w:p w:rsidR="00384D03" w:rsidRDefault="00F83555">
      <w:pPr>
        <w:pStyle w:val="ConsPlusNormal0"/>
        <w:jc w:val="both"/>
      </w:pPr>
      <w:r>
        <w:t>(часть 9 введена Федеральным законом от 04.08.2023 N 457-ФЗ)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r>
        <w:t>Статья 16. Аккредитация удостоверяющего центра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1. Аккредитация удостоверяющих центров осущест</w:t>
      </w:r>
      <w:r>
        <w:t>вляется в два этапа в отношении удостоверяющих центров, являющихся юридическими лицами.</w:t>
      </w:r>
    </w:p>
    <w:p w:rsidR="00384D03" w:rsidRDefault="00F83555">
      <w:pPr>
        <w:pStyle w:val="ConsPlusNormal0"/>
        <w:jc w:val="both"/>
      </w:pPr>
      <w:r>
        <w:t>(в ред. Федеральных законов от 30.12.2015 N 445-ФЗ,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2. Аккредитация удостоверяющего центра осуществляется на добровольной основе. Аккредитация у</w:t>
      </w:r>
      <w:r>
        <w:t>достоверяющего центра осуществляется на срок три года, если более короткий срок не указан в заявлении удостоверяющего центра.</w:t>
      </w:r>
    </w:p>
    <w:p w:rsidR="00384D03" w:rsidRDefault="00F83555">
      <w:pPr>
        <w:pStyle w:val="ConsPlusNormal0"/>
        <w:jc w:val="both"/>
      </w:pPr>
      <w:r>
        <w:t>(в ред. Федерального закона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26" w:name="P365"/>
      <w:bookmarkEnd w:id="26"/>
      <w:r>
        <w:t>3. Аккредитация удостоверяющего центра осуществляется при условии выполнения и</w:t>
      </w:r>
      <w:r>
        <w:t>м следующих требований: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27" w:name="P366"/>
      <w:bookmarkEnd w:id="27"/>
      <w:r>
        <w:t>1) минимальный размер собственных средств (капитала) составляет не менее чем два миллиарда рублей, за исключением случаев, указанных в настоящем пункте (при аккредитации юридического лица, осуществляющего функции удостоверяющего цен</w:t>
      </w:r>
      <w:r>
        <w:t>тра и учрежденного Федеральной нотариальной палатой, указанное в настоящем пункте требование подлежит выполнению совместно Федеральной нотариальной палатой и таким удостоверяющим центром). Размер собственных средств (капитала) может составлять не менее чем</w:t>
      </w:r>
      <w:r>
        <w:t xml:space="preserve"> один миллиард рублей в случае выполнения одного из следующих условий: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а) наличие не менее чем в трех четвертях субъектов Российской Федерации одного или более филиалов или представительств удостоверяющего центра;</w:t>
      </w:r>
    </w:p>
    <w:p w:rsidR="00384D03" w:rsidRDefault="00384D0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84D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До 04.02.2027 требование пп. "б" п. 1 ст. 16 считается выполненным для удостоверяющего центра, имеющего действующую аккредитацию, если создание и выдача сертификатов осуществлялись до обращения для получения аккредитации начиная с 03.09.2023 (ФЗ от 04.08.2</w:t>
            </w:r>
            <w:r>
              <w:rPr>
                <w:color w:val="392C69"/>
              </w:rPr>
              <w:t>023 N 457-ФЗ).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</w:tr>
    </w:tbl>
    <w:p w:rsidR="00384D03" w:rsidRDefault="00F83555">
      <w:pPr>
        <w:pStyle w:val="ConsPlusNormal0"/>
        <w:spacing w:before="300"/>
        <w:ind w:firstLine="540"/>
        <w:jc w:val="both"/>
      </w:pPr>
      <w:bookmarkStart w:id="28" w:name="P370"/>
      <w:bookmarkEnd w:id="28"/>
      <w:r>
        <w:t>б) создание и выдача в соответствии с эксплуатационной документацией на средства удостоверяющего центра квалифицированных сертификатов со сроком действия не менее двенадцати лет, но не более срока, определенного требованиями, установленным</w:t>
      </w:r>
      <w:r>
        <w:t xml:space="preserve">и в соответствии с </w:t>
      </w:r>
      <w:hyperlink w:anchor="P162" w:tooltip="2) устанавливает требования к средствам электронной подписи, средствам удостоверяющего центра, за исключением указанных в пункте 2.1 настоящей части, и средствам доверенной третьей стороны, включая требования к используемым доверенной третьей стороной средства">
        <w:r>
          <w:rPr>
            <w:color w:val="0000FF"/>
          </w:rPr>
          <w:t>пунктом 2 части 5 статьи 8</w:t>
        </w:r>
      </w:hyperlink>
      <w:r>
        <w:t xml:space="preserve"> настоящего Федерального закона;</w:t>
      </w:r>
    </w:p>
    <w:p w:rsidR="00384D03" w:rsidRDefault="00F83555">
      <w:pPr>
        <w:pStyle w:val="ConsPlusNormal0"/>
        <w:jc w:val="both"/>
      </w:pPr>
      <w:r>
        <w:t>(п. 1 в ред. Федерального закона от 04.08.2023 N 457-ФЗ)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29" w:name="P372"/>
      <w:bookmarkEnd w:id="29"/>
      <w:r>
        <w:t>1.1) наличие лицензии на деятельность по разработке, производству, распространению ш</w:t>
      </w:r>
      <w:r>
        <w:t xml:space="preserve">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</w:t>
      </w:r>
      <w:r>
        <w:t>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</w:t>
      </w:r>
      <w:r>
        <w:t>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лица);</w:t>
      </w:r>
    </w:p>
    <w:p w:rsidR="00384D03" w:rsidRDefault="00F83555">
      <w:pPr>
        <w:pStyle w:val="ConsPlusNormal0"/>
        <w:jc w:val="both"/>
      </w:pPr>
      <w:r>
        <w:t>(п. 1.1 введен Федеральным законом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наличие финансового обеспечения ответственности за убытки, причиненные третьим лицам вследствие их доверия к информации, указанной в сертификате ключа проверки электронной подписи, выданном таким удостоверяющим центром, или информации, содержащейся в ре</w:t>
      </w:r>
      <w:r>
        <w:t>естре сертификатов, который ведет такой удостоверяющий центр, в сумме не менее чем 100 миллионов рублей и 500 тысяч рублей за каждое место осуществления лицензируемого вида деятельности, указанное в лицензии федерального органа исполнительной власти в обла</w:t>
      </w:r>
      <w:r>
        <w:t>сти обеспечения безопасности, выданной удостоверяющему центру в соответствии с пунктом 1 части 1 статьи 12 Федерального закона от 4 мая 2011 года N 99-ФЗ "О лицензировании отдельных видов деятельности", если количество таких мест превышает десять, но не бо</w:t>
      </w:r>
      <w:r>
        <w:t>лее 200 миллионов рублей. Если количество мест осуществления указанного лицензируемого вида деятельности не превышает десять, финансовое обеспечение ответственности составляет 100 миллионов рублей;</w:t>
      </w:r>
    </w:p>
    <w:p w:rsidR="00384D03" w:rsidRDefault="00F83555">
      <w:pPr>
        <w:pStyle w:val="ConsPlusNormal0"/>
        <w:jc w:val="both"/>
      </w:pPr>
      <w:r>
        <w:t>(в ред. Федеральных законов от 30.12.2015 N 445-ФЗ, от 27.</w:t>
      </w:r>
      <w:r>
        <w:t>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30" w:name="P376"/>
      <w:bookmarkEnd w:id="30"/>
      <w:r>
        <w:t>3) наличие права собственности на аппаратные средства электронной подписи и средства удостоверяющего центра, имеющие подтверждение соответствия требованиям, установленным федеральным органом исполнительной власти в области обеспечения без</w:t>
      </w:r>
      <w:r>
        <w:t>опасности, и наличие права использования программных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н</w:t>
      </w:r>
      <w:r>
        <w:t>а законных основаниях;</w:t>
      </w:r>
    </w:p>
    <w:p w:rsidR="00384D03" w:rsidRDefault="00F83555">
      <w:pPr>
        <w:pStyle w:val="ConsPlusNormal0"/>
        <w:jc w:val="both"/>
      </w:pPr>
      <w:r>
        <w:t>(п. 3 в ред. Федерального закона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31" w:name="P378"/>
      <w:bookmarkEnd w:id="31"/>
      <w:r>
        <w:t>4) наличие в штате удостоверяющего центра не менее двух работников, непосредственно осуществляющих деятельность по созданию и выдаче сертификатов ключей проверки электронных по</w:t>
      </w:r>
      <w:r>
        <w:t>дписей,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</w:t>
      </w:r>
      <w:r>
        <w:t>ьзования электронной подписи;</w:t>
      </w:r>
    </w:p>
    <w:p w:rsidR="00384D03" w:rsidRDefault="00F83555">
      <w:pPr>
        <w:pStyle w:val="ConsPlusNormal0"/>
        <w:jc w:val="both"/>
      </w:pPr>
      <w:r>
        <w:t>(в ред. Федерального закона от 02.07.2013 N 185-ФЗ)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32" w:name="P380"/>
      <w:bookmarkEnd w:id="32"/>
      <w:r>
        <w:t>4.1) соответствие требованиям к деловой репутации руководителя и учредителей (участников) удостоверяющего центра, имеющих право прямо или косвенно либо совместно с иными лица</w:t>
      </w:r>
      <w:r>
        <w:t>ми, связанными с ними договорами доверительного управления имуществом, и (или) простого товарищества, и (или) поручения, и (или) корпоративным договором, и (или) иным соглашением, предметом которого является осуществление прав, удостоверенных акциями (доля</w:t>
      </w:r>
      <w:r>
        <w:t xml:space="preserve">ми), распоряжаться более 10 процентами акций (долей), составляющих уставный капитал удостоверяющего центра, установленным правительственной комиссией, указанной в </w:t>
      </w:r>
      <w:hyperlink w:anchor="P404" w:tooltip="5.1. В случае принятия решения о соответствии удостоверяющего центра требованиям, установленным пунктами 1 - 4, 5 - 7 части 3 и (или) частью 3.1 настоящей статьи, уполномоченный федеральный орган в срок, не превышающий десяти календарных дней со дня принятия р">
        <w:r>
          <w:rPr>
            <w:color w:val="0000FF"/>
          </w:rPr>
          <w:t>части 5.1</w:t>
        </w:r>
      </w:hyperlink>
      <w:r>
        <w:t xml:space="preserve"> настоящей статьи;</w:t>
      </w:r>
    </w:p>
    <w:p w:rsidR="00384D03" w:rsidRDefault="00F83555">
      <w:pPr>
        <w:pStyle w:val="ConsPlusNormal0"/>
        <w:jc w:val="both"/>
      </w:pPr>
      <w:r>
        <w:t>(п. 4.1 введен Федеральным з</w:t>
      </w:r>
      <w:r>
        <w:t>аконом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33" w:name="P382"/>
      <w:bookmarkEnd w:id="33"/>
      <w:r>
        <w:t>5) наличие у удостоверяющего центра, претендующего на получение аккредитации, порядка реализации функций удостоверяющего центра и исполнения его обязанностей, установленного удостоверяющим центром в соответствии с утвержденны</w:t>
      </w:r>
      <w:r>
        <w:t>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требованиями к порядку реализации функций аккредитованного удост</w:t>
      </w:r>
      <w:r>
        <w:t>оверяющего центра и исполнения его обязанностей, а также с настоящим Федеральным законом и иными принимаемыми в соответствии с ним нормативными правовыми актами;</w:t>
      </w:r>
    </w:p>
    <w:p w:rsidR="00384D03" w:rsidRDefault="00F83555">
      <w:pPr>
        <w:pStyle w:val="ConsPlusNormal0"/>
        <w:jc w:val="both"/>
      </w:pPr>
      <w:r>
        <w:t>(п. 5 введен Федеральным законом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6) в отношении удостоверяющего центра</w:t>
      </w:r>
      <w:r>
        <w:t>, претендующего на получение аккредитации, не была досрочно прекращена его аккредитация в течение трех лет до подачи заявления;</w:t>
      </w:r>
    </w:p>
    <w:p w:rsidR="00384D03" w:rsidRDefault="00F83555">
      <w:pPr>
        <w:pStyle w:val="ConsPlusNormal0"/>
        <w:jc w:val="both"/>
      </w:pPr>
      <w:r>
        <w:t>(п. 6 введен Федеральным законом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34" w:name="P386"/>
      <w:bookmarkEnd w:id="34"/>
      <w:r>
        <w:t>7) лицо, имеющее право в соответствии с законодательством Российской Федерации действовать от имени удостоверяющего центра без доверенности, не является лицом, имевшим право в соответствии с законодательством Российской Федерации действовать без довереннос</w:t>
      </w:r>
      <w:r>
        <w:t>ти от имени удостоверяющего центра, аккредитация которого была досрочно прекращена, в течение трех лет до подачи заявления.</w:t>
      </w:r>
    </w:p>
    <w:p w:rsidR="00384D03" w:rsidRDefault="00F83555">
      <w:pPr>
        <w:pStyle w:val="ConsPlusNormal0"/>
        <w:jc w:val="both"/>
      </w:pPr>
      <w:r>
        <w:t>(п. 7 введен Федеральным законом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35" w:name="P388"/>
      <w:bookmarkEnd w:id="35"/>
      <w:r>
        <w:t xml:space="preserve">3.1. Для осуществления хранения ключа электронной подписи в соответствии с </w:t>
      </w:r>
      <w:hyperlink w:anchor="P329" w:tooltip="2.2. Удостоверяющий центр, аккредитованный в соответствии с требованиями части 3.1 статьи 16 настоящего Федерального закона, а также удостоверяющий центр федерального органа исполнительной власти, уполномоченного на осуществление государственной регистрации юр">
        <w:r>
          <w:rPr>
            <w:color w:val="0000FF"/>
          </w:rPr>
          <w:t>частью 2.2 статьи 15</w:t>
        </w:r>
      </w:hyperlink>
      <w:r>
        <w:t xml:space="preserve"> настоящего Федерального закона аккредитация удостоверяющего центра осуществляется при условии выполнения им следующих дополнительных требований: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наличие финансового обеспечения ответственности за</w:t>
      </w:r>
      <w:r>
        <w:t xml:space="preserve"> убытки, причиненные в случае компрометации и (или) несанкционированного использования ключей электронной подписи, хранение которых осуществляет аккредитованный удостоверяющий центр по поручению их владельцев, за исключением случаев наличия вины владельца </w:t>
      </w:r>
      <w:r>
        <w:t>квалифицированного сертификата, в сумме не менее 200 миллионов рублей, а также 500 тысяч рублей за каждое место осуществления лицензируемого вида деятельности, непосредственно связанного с созданием сертификатов ключей проверки электронной подписи, указанн</w:t>
      </w:r>
      <w:r>
        <w:t>ое в лицензии федерального органа исполнительной власти в области обеспечения безопасности, выданной удостоверяющему центру в соответствии с пунктом 1 части 1 статьи 12 Федерального закона от 4 мая 2011 года N 99-ФЗ "О лицензировании отдельных видов деятел</w:t>
      </w:r>
      <w:r>
        <w:t>ьности", если количество таких мест превышает десять, но не более 300 миллионов рублей. Если количество мест осуществления указанного лицензируемого вида деятельности не превышает десять, финансовое обеспечение ответственности составляет 200 миллионов рубл</w:t>
      </w:r>
      <w:r>
        <w:t>ей;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36" w:name="P390"/>
      <w:bookmarkEnd w:id="36"/>
      <w:r>
        <w:t>2) наличие в собственности удостоверяющего центра и применение им средств, имеющих подтверждение соответствия требованиям, установленным федеральным органом исполнительной власти в области обеспечения безопасности, которые обеспечивают: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а) хранение клю</w:t>
      </w:r>
      <w:r>
        <w:t>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квалифицированных сертификатов;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б) аутентификацию владельцев квалифицированных сертификатов, по поруч</w:t>
      </w:r>
      <w:r>
        <w:t>ению которых аккредитованный удостоверяющий центр создает и проверяет квалифицированную электронную подпись;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в) защиту информации, передаваемой по каналу взаимодействия между владельцем квалифицированного сертификата и аккредитованным удостоверяющим центро</w:t>
      </w:r>
      <w:r>
        <w:t>м, осуществляющим создание и проверку квалифицированной электронной подписи по поручению такого владельца;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г) доказательства невозможности отказа владельца квалифицированного сертификата от поручения на создание квалифицированной электронной подписи.</w:t>
      </w:r>
    </w:p>
    <w:p w:rsidR="00384D03" w:rsidRDefault="00F83555">
      <w:pPr>
        <w:pStyle w:val="ConsPlusNormal0"/>
        <w:jc w:val="both"/>
      </w:pPr>
      <w:r>
        <w:t>(част</w:t>
      </w:r>
      <w:r>
        <w:t>ь 3.1 в ред. Федерального закона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3.2. В случае аккредитации юридического лица, осуществляющего функции удостоверяющего центра и учрежденного Федеральной нотариальной палатой, указанное лицо несет ответственность за убытки, причиненн</w:t>
      </w:r>
      <w:r>
        <w:t>ые третьим лицам вследствие их доверия к информации, указанной в сертификате ключа проверки электронной подписи, выданном таким удостоверяющим центром, или информации, содержащейся в реестре сертификатов. Федеральная нотариальная палата несет солидарную от</w:t>
      </w:r>
      <w:r>
        <w:t>ветственность с юридическим лицом, осуществляющим функции удостоверяющего центра и учрежденным Федеральной нотариальной палатой, за счет собственных средств в размере не более одного миллиарда рублей в совокупности за все указанные в настоящей части убытки</w:t>
      </w:r>
      <w:r>
        <w:t>.</w:t>
      </w:r>
    </w:p>
    <w:p w:rsidR="00384D03" w:rsidRDefault="00F83555">
      <w:pPr>
        <w:pStyle w:val="ConsPlusNormal0"/>
        <w:jc w:val="both"/>
      </w:pPr>
      <w:r>
        <w:t>(часть 3.2 введена Федеральным законом от 14.07.2022 N 339-ФЗ)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4. Аккредитация удостоверяющего центра осуществляется на основании его заявления, подаваемого в уполномоченный федеральный орган. К заявлению прилагаются документы, подтверждающие соответстви</w:t>
      </w:r>
      <w:r>
        <w:t xml:space="preserve">е удостоверяющего центра требованиям, установленным </w:t>
      </w:r>
      <w:hyperlink w:anchor="P365" w:tooltip="3. Аккредитация удостоверяющего центра осуществляется при условии выполнения им следующих требований:">
        <w:r>
          <w:rPr>
            <w:color w:val="0000FF"/>
          </w:rPr>
          <w:t>частью 3</w:t>
        </w:r>
      </w:hyperlink>
      <w:r>
        <w:t xml:space="preserve"> настоящей статьи. Удостоверяющий центр вправе не представлять</w:t>
      </w:r>
      <w:r>
        <w:t xml:space="preserve"> документ, подтверждающий соответствие имеющихся у него средств электронной подписи и средств удостоверяющего центра требованиям, установленным федеральным органом исполнительной власти в области обеспечения безопасности, если такой документ или содержащие</w:t>
      </w:r>
      <w:r>
        <w:t>ся в нем сведения находятся в распоряжении федерального органа исполнительной власти в области обеспечения безопасности. В этом случае уполномоченный федеральный орган самостоятельно проверяет наличие документа, подтверждающего соответствие таких средств у</w:t>
      </w:r>
      <w:r>
        <w:t>становленным требованиям, на основании информации, полученной от федерального органа исполнительной власти в области обеспечения безопасности, с использованием единой системы межведомственного электронного взаимодействия.</w:t>
      </w:r>
    </w:p>
    <w:p w:rsidR="00384D03" w:rsidRDefault="00F83555">
      <w:pPr>
        <w:pStyle w:val="ConsPlusNormal0"/>
        <w:jc w:val="both"/>
      </w:pPr>
      <w:r>
        <w:t>(в ред. Федеральных законов от 01.</w:t>
      </w:r>
      <w:r>
        <w:t>07.2011 N 169-ФЗ, от 30.12.2015 N 445-ФЗ,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4.1. К заявлению для аккредитации удостоверяющего центра в целях осуществления хранения ключей электронных подписей в соответствии с </w:t>
      </w:r>
      <w:hyperlink w:anchor="P329" w:tooltip="2.2. Удостоверяющий центр, аккредитованный в соответствии с требованиями части 3.1 статьи 16 настоящего Федерального закона, а также удостоверяющий центр федерального органа исполнительной власти, уполномоченного на осуществление государственной регистрации юр">
        <w:r>
          <w:rPr>
            <w:color w:val="0000FF"/>
          </w:rPr>
          <w:t>частью 2.2 статьи 15</w:t>
        </w:r>
      </w:hyperlink>
      <w:r>
        <w:t xml:space="preserve"> настоящего Федерального закона прилагаются документы, подтверждающие соответствие удостоверяющего центра требованиям, установленным </w:t>
      </w:r>
      <w:hyperlink w:anchor="P388" w:tooltip="3.1. Для осуществления хранения ключа электронной подписи в соответствии с частью 2.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:">
        <w:r>
          <w:rPr>
            <w:color w:val="0000FF"/>
          </w:rPr>
          <w:t>частью 3.1</w:t>
        </w:r>
      </w:hyperlink>
      <w:r>
        <w:t xml:space="preserve"> настоящей статьи. При направлении заявления аккредитация удостоверяющего центра может осуществл</w:t>
      </w:r>
      <w:r>
        <w:t xml:space="preserve">яться как на соответствие только требованиям, установленным </w:t>
      </w:r>
      <w:hyperlink w:anchor="P388" w:tooltip="3.1. Для осуществления хранения ключа электронной подписи в соответствии с частью 2.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:">
        <w:r>
          <w:rPr>
            <w:color w:val="0000FF"/>
          </w:rPr>
          <w:t>частью 3.1</w:t>
        </w:r>
      </w:hyperlink>
      <w:r>
        <w:t xml:space="preserve"> настоящей статьи (при условии наличия действующей аккредитации на соответствие </w:t>
      </w:r>
      <w:hyperlink w:anchor="P365" w:tooltip="3. Аккредитация удостоверяющего центра осуществляется при условии выполнения им следующих требований:">
        <w:r>
          <w:rPr>
            <w:color w:val="0000FF"/>
          </w:rPr>
          <w:t>части 3</w:t>
        </w:r>
      </w:hyperlink>
      <w:r>
        <w:t xml:space="preserve"> настоящей статьи), так и на соответствие требованиям </w:t>
      </w:r>
      <w:hyperlink w:anchor="P365" w:tooltip="3. Аккредитация удостоверяющего центра осуществляется при условии выполнения им следующих требований:">
        <w:r>
          <w:rPr>
            <w:color w:val="0000FF"/>
          </w:rPr>
          <w:t>частей 3</w:t>
        </w:r>
      </w:hyperlink>
      <w:r>
        <w:t xml:space="preserve"> и </w:t>
      </w:r>
      <w:hyperlink w:anchor="P388" w:tooltip="3.1. Для осуществления хранения ключа электронной подписи в соответствии с частью 2.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:">
        <w:r>
          <w:rPr>
            <w:color w:val="0000FF"/>
          </w:rPr>
          <w:t>3.1</w:t>
        </w:r>
      </w:hyperlink>
      <w:r>
        <w:t xml:space="preserve"> настоящей статьи одновременно.</w:t>
      </w:r>
    </w:p>
    <w:p w:rsidR="00384D03" w:rsidRDefault="00F83555">
      <w:pPr>
        <w:pStyle w:val="ConsPlusNormal0"/>
        <w:jc w:val="both"/>
      </w:pPr>
      <w:r>
        <w:t>(часть 4.1 введена Федеральным законом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37" w:name="P402"/>
      <w:bookmarkEnd w:id="37"/>
      <w:r>
        <w:t xml:space="preserve">5. В срок, не превышающий тридцати календарных дней со дня приема заявления удостоверяющего центра, уполномоченный федеральный орган на основании представленных документов принимает решение о соответствии удостоверяющего центра требованиям, установленным </w:t>
      </w:r>
      <w:hyperlink w:anchor="P366" w:tooltip="1) минимальный размер собственных средств (капитала) составляет не менее чем два миллиарда рублей, за исключением случаев, указанных в настоящем пункте (при аккредитации юридического лица, осуществляющего функции удостоверяющего центра и учрежденного Федеральн">
        <w:r>
          <w:rPr>
            <w:color w:val="0000FF"/>
          </w:rPr>
          <w:t>пунктами 1</w:t>
        </w:r>
      </w:hyperlink>
      <w:r>
        <w:t xml:space="preserve"> - </w:t>
      </w:r>
      <w:hyperlink w:anchor="P378" w:tooltip="4) наличие в штате удостоверяющего центра не менее двух работников, непосредственно осуществляющих деятельность по созданию и выдаче сертификатов ключей проверки электронных подписей, имеющих высшее образование в области информационных технологий или информаци">
        <w:r>
          <w:rPr>
            <w:color w:val="0000FF"/>
          </w:rPr>
          <w:t>4</w:t>
        </w:r>
      </w:hyperlink>
      <w:r>
        <w:t xml:space="preserve">, </w:t>
      </w:r>
      <w:hyperlink w:anchor="P382" w:tooltip="5) наличие у удостоверяющего центра, претендующего на получение аккредитации, порядка реализации функций удостоверяющего центра и исполнения его обязанностей, установленного удостоверяющим центром в соответствии с утвержденными федеральным органом исполнительн">
        <w:r>
          <w:rPr>
            <w:color w:val="0000FF"/>
          </w:rPr>
          <w:t>5</w:t>
        </w:r>
      </w:hyperlink>
      <w:r>
        <w:t xml:space="preserve"> - </w:t>
      </w:r>
      <w:hyperlink w:anchor="P386" w:tooltip="7) лицо, имеющее право в соответствии с законодательством Российской Федерации действовать от имени удостоверяющего центра без доверенности, не является лицом, имевшим право в соответствии с законодательством Российской Федерации действовать без доверенности о">
        <w:r>
          <w:rPr>
            <w:color w:val="0000FF"/>
          </w:rPr>
          <w:t>7 части 3</w:t>
        </w:r>
      </w:hyperlink>
      <w:r>
        <w:t xml:space="preserve"> и (или) </w:t>
      </w:r>
      <w:hyperlink w:anchor="P388" w:tooltip="3.1. Для осуществления хранения ключа электронной подписи в соответствии с частью 2.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:">
        <w:r>
          <w:rPr>
            <w:color w:val="0000FF"/>
          </w:rPr>
          <w:t>частью 3.1</w:t>
        </w:r>
      </w:hyperlink>
      <w:r>
        <w:t xml:space="preserve"> настоящей статьи, или об отказе в его аккредитации.</w:t>
      </w:r>
    </w:p>
    <w:p w:rsidR="00384D03" w:rsidRDefault="00F83555">
      <w:pPr>
        <w:pStyle w:val="ConsPlusNormal0"/>
        <w:jc w:val="both"/>
      </w:pPr>
      <w:r>
        <w:t>(часть 5 в ред. Федерального закона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38" w:name="P404"/>
      <w:bookmarkEnd w:id="38"/>
      <w:r>
        <w:t xml:space="preserve">5.1. В случае принятия решения о соответствии удостоверяющего центра требованиям, установленным </w:t>
      </w:r>
      <w:hyperlink w:anchor="P366" w:tooltip="1) минимальный размер собственных средств (капитала) составляет не менее чем два миллиарда рублей, за исключением случаев, указанных в настоящем пункте (при аккредитации юридического лица, осуществляющего функции удостоверяющего центра и учрежденного Федеральн">
        <w:r>
          <w:rPr>
            <w:color w:val="0000FF"/>
          </w:rPr>
          <w:t>пунктами 1</w:t>
        </w:r>
      </w:hyperlink>
      <w:r>
        <w:t xml:space="preserve"> - </w:t>
      </w:r>
      <w:hyperlink w:anchor="P378" w:tooltip="4) наличие в штате удостоверяющего центра не менее двух работников, непосредственно осуществляющих деятельность по созданию и выдаче сертификатов ключей проверки электронных подписей, имеющих высшее образование в области информационных технологий или информаци">
        <w:r>
          <w:rPr>
            <w:color w:val="0000FF"/>
          </w:rPr>
          <w:t>4</w:t>
        </w:r>
      </w:hyperlink>
      <w:r>
        <w:t xml:space="preserve">, </w:t>
      </w:r>
      <w:hyperlink w:anchor="P382" w:tooltip="5) наличие у удостоверяющего центра, претендующего на получение аккредитации, порядка реализации функций удостоверяющего центра и исполнения его обязанностей, установленного удостоверяющим центром в соответствии с утвержденными федеральным органом исполнительн">
        <w:r>
          <w:rPr>
            <w:color w:val="0000FF"/>
          </w:rPr>
          <w:t>5</w:t>
        </w:r>
      </w:hyperlink>
      <w:r>
        <w:t xml:space="preserve"> - </w:t>
      </w:r>
      <w:hyperlink w:anchor="P386" w:tooltip="7) лицо, имеющее право в соответствии с законодательством Российской Федерации действовать от имени удостоверяющего центра без доверенности, не является лицом, имевшим право в соответствии с законодательством Российской Федерации действовать без доверенности о">
        <w:r>
          <w:rPr>
            <w:color w:val="0000FF"/>
          </w:rPr>
          <w:t>7 части 3</w:t>
        </w:r>
      </w:hyperlink>
      <w:r>
        <w:t xml:space="preserve"> и (или) </w:t>
      </w:r>
      <w:hyperlink w:anchor="P388" w:tooltip="3.1. Для осуществления хранения ключа электронной подписи в соответствии с частью 2.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:">
        <w:r>
          <w:rPr>
            <w:color w:val="0000FF"/>
          </w:rPr>
          <w:t>частью 3.1</w:t>
        </w:r>
      </w:hyperlink>
      <w:r>
        <w:t xml:space="preserve"> настоящей статьи, уполномоченный федеральный орган в срок, не пр</w:t>
      </w:r>
      <w:r>
        <w:t xml:space="preserve">евышающий десяти календарных дней со дня принятия решения, предусмотренного </w:t>
      </w:r>
      <w:hyperlink w:anchor="P402" w:tooltip="5. В срок, не превышающий тридцати календарных дней со дня приема заявления удостоверяющего центра, уполномоченный федеральный орган на основании представленных документов принимает решение о соответствии удостоверяющего центра требованиям, установленным пункт">
        <w:r>
          <w:rPr>
            <w:color w:val="0000FF"/>
          </w:rPr>
          <w:t>частью 5</w:t>
        </w:r>
      </w:hyperlink>
      <w:r>
        <w:t xml:space="preserve"> настоящей статьи, направляет соответствующее заключение в правительственную комиссию, уполномоченную на принятие решения об аккредитац</w:t>
      </w:r>
      <w:r>
        <w:t>ии удостоверяющих центров (далее - правительственная комиссия). Положение о правительственной комиссии, ее состав и порядок принятия ею решений утверждаются Правительством Российской Федерации. При утверждении состава правительственной комиссии должно быть</w:t>
      </w:r>
      <w:r>
        <w:t xml:space="preserve"> предусмотрено, что не менее 30 процентов членов правительственной комиссии должны быть представителями автономной некоммерческой организации, на которую в соответствии с решением Правительства Российской Федерации возложены функции по мониторингу развития</w:t>
      </w:r>
      <w:r>
        <w:t xml:space="preserve"> цифровой экономики и цифровых технологий и формированию прогнозов развития цифровой экономики и цифровых технологий. При утверждении порядка деятельности правительственной комиссии к ее компетенции должно быть отнесено в том числе принятие на основе заклю</w:t>
      </w:r>
      <w:r>
        <w:t>чений уполномоченного федерального органа решений об аккредитации удостоверяющих центров, у которых руководители и учредители (участники) имеют право прямо или косвенно либо совместно с иными лицами, связанными с ними договорами доверительного управления и</w:t>
      </w:r>
      <w:r>
        <w:t>муществом, и (или) простого товарищества, и (или) поручения, и (или) корпоративным договором, и (или) иным соглашением, предметом которого является осуществление прав, удостоверенных акциями (долями), распоряжаться более 10 процентами акций (долей), состав</w:t>
      </w:r>
      <w:r>
        <w:t>ляющих уставный капитал данных удостоверяющих центров, и соответствуют высоким требованиям к деловой репутации.</w:t>
      </w:r>
    </w:p>
    <w:p w:rsidR="00384D03" w:rsidRDefault="00F83555">
      <w:pPr>
        <w:pStyle w:val="ConsPlusNormal0"/>
        <w:jc w:val="both"/>
      </w:pPr>
      <w:r>
        <w:t>(часть 5.1 введена Федеральным законом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5.2. Правительственная комиссия рассматривает представленные документы и в течени</w:t>
      </w:r>
      <w:r>
        <w:t xml:space="preserve">е двадцати рабочих дней принимает решение об аккредитации удостоверяющего центра (в случае его соответствия </w:t>
      </w:r>
      <w:hyperlink w:anchor="P380" w:tooltip="4.1) соответствие требованиям к деловой репутации руководителя и учредителей (участников) удостоверяющего центра, имеющих право прямо или косвенно либо совместно с иными лицами, связанными с ними договорами доверительного управления имуществом, и (или) простог">
        <w:r>
          <w:rPr>
            <w:color w:val="0000FF"/>
          </w:rPr>
          <w:t>пункту 4.1 части 3</w:t>
        </w:r>
      </w:hyperlink>
      <w:r>
        <w:t xml:space="preserve"> настоящей статьи) или отказе в аккредитации.</w:t>
      </w:r>
    </w:p>
    <w:p w:rsidR="00384D03" w:rsidRDefault="00F83555">
      <w:pPr>
        <w:pStyle w:val="ConsPlusNormal0"/>
        <w:jc w:val="both"/>
      </w:pPr>
      <w:r>
        <w:t>(часть 5.2 введена Федеральным законом от 27.12</w:t>
      </w:r>
      <w:r>
        <w:t>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5.3. В случае принятия решения об аккредитации удостоверяющего центра уполномоченный федеральный орган в срок, не превышающий пяти календарных дней со дня принятия решения об аккредитации, направляет уведомление удостоверяющему центру о при</w:t>
      </w:r>
      <w:r>
        <w:t>нятом решении и вносит соответствующую информацию в перечень аккредитованных удостоверяющих центров, после чего удостоверяющий центр считается аккредитованным удостоверяющим центром. Аккредитованный удостоверяющий центр обязан осуществить присоединение инф</w:t>
      </w:r>
      <w:r>
        <w:t>ормационной системы, обеспечивающей реализацию функций аккредитованного удостоверяющего центра (далее - присоединение аккредитованного удостоверяющего центра), к информационно-технологической и коммуникационной инфраструктуре в порядке, установленном в соо</w:t>
      </w:r>
      <w:r>
        <w:t>тветствии с частью 4 статьи 19 Федерального закона от 27 июля 2010 года N 210-ФЗ "Об организации предоставления государственных и муниципальных услуг" (далее - инфраструктура). После присоединения аккредитованного удостоверяющего центра к инфраструктуре уп</w:t>
      </w:r>
      <w:r>
        <w:t>олномоченный федеральный орган выдает аккредитованному удостоверяющему центру квалифицированный сертификат, созданный с использованием средств головного удостоверяющего центра. В случае принятия решения об отказе в аккредитации удостоверяющего центра уполн</w:t>
      </w:r>
      <w:r>
        <w:t>омоченный федеральный орган в срок, не превышающий десяти календарных дней со дня принятия решения об отказе в аккредитации, направляет в удостоверяющий центр уведомление о принятом решении с указанием причин отказа.</w:t>
      </w:r>
    </w:p>
    <w:p w:rsidR="00384D03" w:rsidRDefault="00F83555">
      <w:pPr>
        <w:pStyle w:val="ConsPlusNormal0"/>
        <w:jc w:val="both"/>
      </w:pPr>
      <w:r>
        <w:t xml:space="preserve">(часть 5.3 введена Федеральным законом </w:t>
      </w:r>
      <w:r>
        <w:t>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6. Основаниями для отказа в аккредитации удостоверяющего центра являются его несоответствие требованиям, установленным </w:t>
      </w:r>
      <w:hyperlink w:anchor="P365" w:tooltip="3. Аккредитация удостоверяющего центра осуществляется при условии выполнения им следующих требований:">
        <w:r>
          <w:rPr>
            <w:color w:val="0000FF"/>
          </w:rPr>
          <w:t>частями 3</w:t>
        </w:r>
      </w:hyperlink>
      <w:r>
        <w:t xml:space="preserve"> и (или) </w:t>
      </w:r>
      <w:hyperlink w:anchor="P388" w:tooltip="3.1. Для осуществления хранения ключа электронной подписи в соответствии с частью 2.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:">
        <w:r>
          <w:rPr>
            <w:color w:val="0000FF"/>
          </w:rPr>
          <w:t>3.1</w:t>
        </w:r>
      </w:hyperlink>
      <w:r>
        <w:t xml:space="preserve"> настоящей статьи, несоответствие иным требованиям настоящего Федерального закона, а также наличие в представленных им документах недостоверной информации. При этом отказ в аккредитации удостоверяю</w:t>
      </w:r>
      <w:r>
        <w:t xml:space="preserve">щего центра на соответствие требованиям </w:t>
      </w:r>
      <w:hyperlink w:anchor="P388" w:tooltip="3.1. Для осуществления хранения ключа электронной подписи в соответствии с частью 2.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:">
        <w:r>
          <w:rPr>
            <w:color w:val="0000FF"/>
          </w:rPr>
          <w:t>части 3.1</w:t>
        </w:r>
      </w:hyperlink>
      <w:r>
        <w:t xml:space="preserve"> настоящей статьи не приостанавливает действие аккредитации удостоверяющего центра на соответствие требованиям </w:t>
      </w:r>
      <w:hyperlink w:anchor="P365" w:tooltip="3. Аккредитация удостоверяющего центра осуществляется при условии выполнения им следующих требований:">
        <w:r>
          <w:rPr>
            <w:color w:val="0000FF"/>
          </w:rPr>
          <w:t>части 3</w:t>
        </w:r>
      </w:hyperlink>
      <w:r>
        <w:t xml:space="preserve"> настоящей статьи.</w:t>
      </w:r>
    </w:p>
    <w:p w:rsidR="00384D03" w:rsidRDefault="00F83555">
      <w:pPr>
        <w:pStyle w:val="ConsPlusNormal0"/>
        <w:jc w:val="both"/>
      </w:pPr>
      <w:r>
        <w:t>(часть 6 в ред. Федерального закона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7. Аккредитованный удостоверяющий центр должен соблюдать требования, на соответствие которым он аккредитован, в теч</w:t>
      </w:r>
      <w:r>
        <w:t>ение всего срока его аккредитации. В случае возникновения обстоятельств, делающих невозможным соблюдение указанных требований, удостоверяющий центр немедленно должен уведомить об этом в письменной форме уполномоченный федеральный орган. Аккредитованный удо</w:t>
      </w:r>
      <w:r>
        <w:t xml:space="preserve">стоверяющий центр при осуществлении своих функций и исполнении принятых обязательств должен соблюдать требования, установленные для удостоверяющих центров </w:t>
      </w:r>
      <w:hyperlink w:anchor="P232" w:tooltip="Статья 13. Удостоверяющий центр">
        <w:r>
          <w:rPr>
            <w:color w:val="0000FF"/>
          </w:rPr>
          <w:t>статьями 13</w:t>
        </w:r>
      </w:hyperlink>
      <w:r>
        <w:t xml:space="preserve"> - </w:t>
      </w:r>
      <w:hyperlink w:anchor="P314" w:tooltip="Статья 15. Аккредитованный удостоверяющий центр">
        <w:r>
          <w:rPr>
            <w:color w:val="0000FF"/>
          </w:rPr>
          <w:t>15</w:t>
        </w:r>
      </w:hyperlink>
      <w:r>
        <w:t xml:space="preserve">, </w:t>
      </w:r>
      <w:hyperlink w:anchor="P427" w:tooltip="Статья 17. Квалифицированный сертификат">
        <w:r>
          <w:rPr>
            <w:color w:val="0000FF"/>
          </w:rPr>
          <w:t>17</w:t>
        </w:r>
      </w:hyperlink>
      <w:r>
        <w:t xml:space="preserve"> и </w:t>
      </w:r>
      <w:hyperlink w:anchor="P536" w:tooltip="Статья 18. Выдача квалифицированного сертификата">
        <w:r>
          <w:rPr>
            <w:color w:val="0000FF"/>
          </w:rPr>
          <w:t>18</w:t>
        </w:r>
      </w:hyperlink>
      <w:r>
        <w:t xml:space="preserve"> настоящего Федерального закона.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</w:t>
      </w:r>
      <w:r>
        <w:t>мативных правовых актов, в том числе требований, на соответствие которым эти удостоверяющие центры были аккредитованы, в течение всего срока их аккредитации. В случае выявления несоблюдения аккредитованным удостоверяющим центром указанных требований должно</w:t>
      </w:r>
      <w:r>
        <w:t xml:space="preserve">стное лицо уполномоченного федерального органа обязано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перечень, указанный в </w:t>
      </w:r>
      <w:hyperlink w:anchor="P134" w:tooltip="4) перечень аккредитованных удостоверяющих центров, аккредитация которых приостановлена;">
        <w:r>
          <w:rPr>
            <w:color w:val="0000FF"/>
          </w:rPr>
          <w:t>пункте 4 части 3 статьи 8</w:t>
        </w:r>
      </w:hyperlink>
      <w:r>
        <w:t xml:space="preserve"> настоящего Федерального закона. Аккредитованный удостоверяющий центр уведомляет в письменной форме уполномоче</w:t>
      </w:r>
      <w:r>
        <w:t>нный федеральный орган об устранении выявленных нарушений. Уполномоченный федеральный орган принимает решение о возобновлении действия аккредитации, при этом он вправе проверять фактическое устранение ранее выявленных нарушений и в случае их неустранения в</w:t>
      </w:r>
      <w:r>
        <w:t xml:space="preserve"> установленный предписанием срок досрочно прекращает аккредитацию удостоверяющего центра, а в случае, если удостоверяющий центр аккредитован в соответствии с требованиями </w:t>
      </w:r>
      <w:hyperlink w:anchor="P365" w:tooltip="3. Аккредитация удостоверяющего центра осуществляется при условии выполнения им следующих требований:">
        <w:r>
          <w:rPr>
            <w:color w:val="0000FF"/>
          </w:rPr>
          <w:t>частей 3</w:t>
        </w:r>
      </w:hyperlink>
      <w:r>
        <w:t xml:space="preserve"> и </w:t>
      </w:r>
      <w:hyperlink w:anchor="P388" w:tooltip="3.1. Для осуществления хранения ключа электронной подписи в соответствии с частью 2.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:">
        <w:r>
          <w:rPr>
            <w:color w:val="0000FF"/>
          </w:rPr>
          <w:t>3.1</w:t>
        </w:r>
      </w:hyperlink>
      <w:r>
        <w:t xml:space="preserve"> настоящей статьи, его аккредитации прекращаются одновременно.</w:t>
      </w:r>
    </w:p>
    <w:p w:rsidR="00384D03" w:rsidRDefault="00F83555">
      <w:pPr>
        <w:pStyle w:val="ConsPlusNormal0"/>
        <w:jc w:val="both"/>
      </w:pPr>
      <w:r>
        <w:t>(в ред. Федеральных законов от 30.12.2015 N 445-ФЗ,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7.1 - 8. Утратили силу с 1 июля 2020 </w:t>
      </w:r>
      <w:r>
        <w:t>года. - Федеральный закон от 27.12.2019 N 476-ФЗ.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9. Головной удостоверяющий центр, функции которого осуществляет уполномоченный федеральный орган, не подлежит аккредитации в соответствии с настоящим Федеральным законом.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bookmarkStart w:id="39" w:name="P417"/>
      <w:bookmarkEnd w:id="39"/>
      <w:r>
        <w:t>Статья 16.1. Федеральный государст</w:t>
      </w:r>
      <w:r>
        <w:t>венный контроль (надзор) в сфере электронной подписи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(в ред. Федерального закона от 11.06.2021 N 170-ФЗ)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1. Федеральный государственный контроль (надзор) в сфере электронной подписи осуществляется федеральным органом исполнительной власти, уполномоченным</w:t>
      </w:r>
      <w:r>
        <w:t xml:space="preserve"> Правительством Российской Федерации.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2. Предметом федерального государственного контроля (надзора) в сфере электронной подписи является соблюдение аккредитованными удостоверяющими центрами, доверенными третьими сторонами обязательных требований, установле</w:t>
      </w:r>
      <w:r>
        <w:t>нных настоящим Федеральным законом и принимаемыми в соответствии с ним иными нормативными правовыми актами Российской Федерации.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3. Организация и осуществление федерального государственного контроля (надзора) в сфере электронной подписи регулируются Федера</w:t>
      </w:r>
      <w:r>
        <w:t>льным законом от 31 июля 2020 года N 248-ФЗ "О государственном контроле (надзоре) и муниципальном контроле в Российской Федерации".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4. Положение о федеральном государственном контроле (надзоре) в сфере электронной подписи утверждается Правительством Россий</w:t>
      </w:r>
      <w:r>
        <w:t>ской Федерации.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5. При осуществлении федерального государственного контроля (надзора) в сфере электронной подписи плановые контрольные (надзорные) мероприятия не проводятся.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bookmarkStart w:id="40" w:name="P427"/>
      <w:bookmarkEnd w:id="40"/>
      <w:r>
        <w:t>Статья 17. Квалифицированный сертификат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1. Квалифицированный сертификат подлежит созданию с использованием средств аккредитованного удостоверяющего центра.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41" w:name="P430"/>
      <w:bookmarkEnd w:id="41"/>
      <w:r>
        <w:t>2. Квалифицированный сертификат должен содержать следующую информацию: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уникальный номер квалифицированного сертификата, даты начала и око</w:t>
      </w:r>
      <w:r>
        <w:t>нчания его действия;</w:t>
      </w:r>
    </w:p>
    <w:p w:rsidR="00384D03" w:rsidRDefault="00384D0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84D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С 01.09.2025 в п. 2 ч. 2 ст. 17 вносятся изменения (ФЗ от 21.04.2025 N 94-ФЗ).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</w:tr>
    </w:tbl>
    <w:p w:rsidR="00384D03" w:rsidRDefault="00F83555">
      <w:pPr>
        <w:pStyle w:val="ConsPlusNormal0"/>
        <w:spacing w:before="300"/>
        <w:ind w:firstLine="540"/>
        <w:jc w:val="both"/>
      </w:pPr>
      <w:r>
        <w:t>2) фамилия, имя, отчество (если имеется) владельца квалифицированного сертификата - для физического лица, не являющегося индивидуальным предпринимателем, либо фамилия, имя, отчество (если имеется) и основной государственный регистрационный номер индивидуал</w:t>
      </w:r>
      <w:r>
        <w:t>ьного предпринимателя - владельца квалифицированного сертификата - для физического лица, являющегося индивидуальным предпринимателем, либо наименование, место нахождения и основной государственный регистрационный номер владельца квалифицированного сертифик</w:t>
      </w:r>
      <w:r>
        <w:t>ата - для российского юридического лица, либо наименование, место нахождения владельца квалифицированного сертификата, а также идентификационный номер налогоплательщика (при наличии) - для иностранной организации (в том числе филиалов, представительств и и</w:t>
      </w:r>
      <w:r>
        <w:t>ных обособленных подразделений иностранной организации);</w:t>
      </w:r>
    </w:p>
    <w:p w:rsidR="00384D03" w:rsidRDefault="00F83555">
      <w:pPr>
        <w:pStyle w:val="ConsPlusNormal0"/>
        <w:jc w:val="both"/>
      </w:pPr>
      <w:r>
        <w:t>(п. 2 в ред. Федерального закона от 30.12.2015 N 445-ФЗ)</w:t>
      </w:r>
    </w:p>
    <w:p w:rsidR="00384D03" w:rsidRDefault="00384D0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84D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Электронный документ, подписанный электронной подписью, квалифицированный сертификат ключа проверки которой вы</w:t>
            </w:r>
            <w:r>
              <w:rPr>
                <w:color w:val="392C69"/>
              </w:rPr>
              <w:t>дан до 01.07.2015, признается документом, подписанным усиленной квалифицированной электронной подписью (ФЗ от 28.06.2014 N 184-ФЗ).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</w:tr>
    </w:tbl>
    <w:p w:rsidR="00384D03" w:rsidRDefault="00F83555">
      <w:pPr>
        <w:pStyle w:val="ConsPlusNormal0"/>
        <w:spacing w:before="300"/>
        <w:ind w:firstLine="540"/>
        <w:jc w:val="both"/>
      </w:pPr>
      <w:r>
        <w:t>3) страховой номер индивидуального лицевого счета и идентификационный номер налогоплательщика владельца квалифицированного сертификата - для физического лица либо идентификационный номер налогоплательщика владельца квалифицированного сертификата - для юрид</w:t>
      </w:r>
      <w:r>
        <w:t>ического лица;</w:t>
      </w:r>
    </w:p>
    <w:p w:rsidR="00384D03" w:rsidRDefault="00F83555">
      <w:pPr>
        <w:pStyle w:val="ConsPlusNormal0"/>
        <w:jc w:val="both"/>
      </w:pPr>
      <w:r>
        <w:t>(в ред. Федерального закона от 28.06.2014 N 184-ФЗ)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4) уникальный ключ проверки электронной подписи;</w:t>
      </w:r>
    </w:p>
    <w:p w:rsidR="00384D03" w:rsidRDefault="00F83555">
      <w:pPr>
        <w:pStyle w:val="ConsPlusNormal0"/>
        <w:jc w:val="both"/>
      </w:pPr>
      <w:r>
        <w:t>(п. 4 в ред. Федерального закона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5) наименования средств электронной подписи и средств аккредитованного удостоверяющ</w:t>
      </w:r>
      <w:r>
        <w:t>его центра, которые использованы для создания ключа электронной подписи, ключа проверки электронной подписи, квалифицированного сертификата, а также реквизиты документа, подтверждающего соответствие указанных средств требованиям, установленным в соответств</w:t>
      </w:r>
      <w:r>
        <w:t>ии с настоящим Федеральным законом;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6) наименование и место нахождения аккредитованного удостоверяющего центра, который выдал квалифицированный сертификат, номер квалифицированного сертификата удостоверяющего центра;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42" w:name="P444"/>
      <w:bookmarkEnd w:id="42"/>
      <w:r>
        <w:t>7) идентификатор, однозначно указывающи</w:t>
      </w:r>
      <w:r>
        <w:t xml:space="preserve">й на то, что идентификация заявителя при выдаче сертификата ключа проверки электронной подписи проводилась либо при его личном присутствии, либо без его личного присутствия одним из способов, указанных в </w:t>
      </w:r>
      <w:hyperlink w:anchor="P539" w:tooltip="1) в порядке, установленном настоящим Федеральным законом, идентифицировать заявителя - физическое лицо, обратившееся к нему за получением квалифицированного сертификата. Идентификация заявителя проводится при его личном присутствии или посредством идентификац">
        <w:r>
          <w:rPr>
            <w:color w:val="0000FF"/>
          </w:rPr>
          <w:t>абзаце первом п</w:t>
        </w:r>
        <w:r>
          <w:rPr>
            <w:color w:val="0000FF"/>
          </w:rPr>
          <w:t>ункта 1 части 1 статьи 18</w:t>
        </w:r>
      </w:hyperlink>
      <w:r>
        <w:t xml:space="preserve"> настоящего Федерального закона;</w:t>
      </w:r>
    </w:p>
    <w:p w:rsidR="00384D03" w:rsidRDefault="00F83555">
      <w:pPr>
        <w:pStyle w:val="ConsPlusNormal0"/>
        <w:jc w:val="both"/>
      </w:pPr>
      <w:r>
        <w:t>(п. 7 в ред. Федерального закона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8) утратил силу. - Федеральный закон от 30.12.2015 N 445-ФЗ;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43" w:name="P447"/>
      <w:bookmarkEnd w:id="43"/>
      <w:r>
        <w:t xml:space="preserve">9) срок действия ключа электронной подписи, соответствующего уникальному ключу проверки электронной подписи, содержащемуся в данном квалифицированном сертификате в соответствии с </w:t>
      </w:r>
      <w:hyperlink w:anchor="P452" w:tooltip="4. Квалифицированный сертификат выдается в форме, требования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.">
        <w:r>
          <w:rPr>
            <w:color w:val="0000FF"/>
          </w:rPr>
          <w:t>пунктом 4</w:t>
        </w:r>
      </w:hyperlink>
      <w:r>
        <w:t xml:space="preserve"> настоящей части.</w:t>
      </w:r>
    </w:p>
    <w:p w:rsidR="00384D03" w:rsidRDefault="00F83555">
      <w:pPr>
        <w:pStyle w:val="ConsPlusNormal0"/>
        <w:jc w:val="both"/>
      </w:pPr>
      <w:r>
        <w:t>(п. 9 введен Федеральным законом от 04.08.2023 N 457-ФЗ)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2.1. Операторы государственных и муниципальных информационных систем, а также информационных систем, использование которых предусмотрено нормативными правовыми актами, или информационных систем общего пользования не вправе требовать наличие в квалифициров</w:t>
      </w:r>
      <w:r>
        <w:t>анном сертификате информации, не являющейся обязательной в соответствии с настоящим Федеральным законом и принимаемыми в соответствии с ним иными нормативными правовыми актами.</w:t>
      </w:r>
    </w:p>
    <w:p w:rsidR="00384D03" w:rsidRDefault="00F83555">
      <w:pPr>
        <w:pStyle w:val="ConsPlusNormal0"/>
        <w:jc w:val="both"/>
      </w:pPr>
      <w:r>
        <w:t>(часть 2.1 введена Федеральным законом от 30.12.2015 N 445-ФЗ; в ред. Федеральн</w:t>
      </w:r>
      <w:r>
        <w:t>ого закона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3. Если заявителем представлены в аккредитованный удостоверяющий центр документы, подтверждающие его право действовать от имени третьих лиц, в квалифицированный сертификат может быть включена информация о таких правомочия</w:t>
      </w:r>
      <w:r>
        <w:t>х заявителя и сроке их действия.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44" w:name="P452"/>
      <w:bookmarkEnd w:id="44"/>
      <w:r>
        <w:t>4. Квалифицированный сертификат выдается в форме, требования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органом.</w:t>
      </w:r>
    </w:p>
    <w:p w:rsidR="00384D03" w:rsidRDefault="00F83555">
      <w:pPr>
        <w:pStyle w:val="ConsPlusNormal0"/>
        <w:jc w:val="both"/>
      </w:pPr>
      <w:r>
        <w:t>(в ре</w:t>
      </w:r>
      <w:r>
        <w:t>д. Федерального закона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5. В случае аннулирования или досрочного прекращения действия квалифицированного сертификата, выданного аккредитованному удостоверяющему центру, выдавшему квалифицированный сертификат заявителю, либо в случае </w:t>
      </w:r>
      <w:r>
        <w:t>досрочного прекращения или истечения срока аккредитации удостоверяющего центра квалифицированный сертификат, выданный аккредитованным удостоверяющим центром заявителю, прекращает свое действие.</w:t>
      </w:r>
    </w:p>
    <w:p w:rsidR="00384D03" w:rsidRDefault="00F83555">
      <w:pPr>
        <w:pStyle w:val="ConsPlusNormal0"/>
        <w:jc w:val="both"/>
      </w:pPr>
      <w:r>
        <w:t>(в ред. Федеральных законов от 30.12.2015 N 445-ФЗ, от 04.08.2</w:t>
      </w:r>
      <w:r>
        <w:t>023 N 457-ФЗ)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6.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центр, выдавший квалифицированный сертификат, для прекращения действия этого сертификата при н</w:t>
      </w:r>
      <w:r>
        <w:t>аличии оснований полагать, что конфиденциальность ключа электронной подписи нарушена.</w:t>
      </w:r>
    </w:p>
    <w:p w:rsidR="00384D03" w:rsidRDefault="00F83555">
      <w:pPr>
        <w:pStyle w:val="ConsPlusNormal0"/>
        <w:jc w:val="both"/>
      </w:pPr>
      <w:r>
        <w:t>(часть 6 в ред. Федерального закона от 27.12.2019 N 476-ФЗ)</w:t>
      </w:r>
    </w:p>
    <w:p w:rsidR="00384D03" w:rsidRDefault="00384D03">
      <w:pPr>
        <w:pStyle w:val="ConsPlusNormal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bookmarkStart w:id="45" w:name="P459"/>
      <w:bookmarkEnd w:id="45"/>
      <w:r>
        <w:t>Статья 17.1. Использование квалифицированной электронной подписи при участии в правоотношениях физического ли</w:t>
      </w:r>
      <w:r>
        <w:t>ца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(введена Федеральным законом от 27.12.2019 N 476-ФЗ)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1. В случае использования квалифицированной электронной подписи при участии в правоотношениях физического лица без полномочий на действия от имени других физических или юридических лиц применяется к</w:t>
      </w:r>
      <w:r>
        <w:t>валифицированная электронная подпись физического лица, владельцем которой оно является. Квалифицированный сертификат данной электронной подписи создается и выдается удостоверяющим центром, получившим аккредитацию.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2. Физическое лицо, которое в соответствии</w:t>
      </w:r>
      <w:r>
        <w:t xml:space="preserve"> с законодательством Российской Федерации наделено полномочиями, не предусмотренными </w:t>
      </w:r>
      <w:hyperlink w:anchor="P466" w:tooltip="Статья 17.2. Использование квалифицированной электронной подписи при участии в правоотношениях юридических лиц, лиц, замещающих государственные должности Российской Федерации, государственные должности субъектов Российской Федерации, должностных лиц государств">
        <w:r>
          <w:rPr>
            <w:color w:val="0000FF"/>
          </w:rPr>
          <w:t>статьями 17.2</w:t>
        </w:r>
      </w:hyperlink>
      <w:r>
        <w:t xml:space="preserve"> и </w:t>
      </w:r>
      <w:hyperlink w:anchor="P506" w:tooltip="Статья 17.3. Использование квалифицированной электронной подписи при участии в правоотношениях индивидуальных предпринимателей">
        <w:r>
          <w:rPr>
            <w:color w:val="0000FF"/>
          </w:rPr>
          <w:t>17.3</w:t>
        </w:r>
      </w:hyperlink>
      <w:r>
        <w:t xml:space="preserve"> настоящего Федерального закона, при использовании квалифицированной электронной подписи применяет квалифицированный сертификат такого физического лица, выданный удостоверяющим центром, получившим аккредитацию, </w:t>
      </w:r>
      <w:r>
        <w:t>при этом в пакете электронных документов представляется также документ, подтверждающий указанные полномочия физического лица (далее - документ о полномочиях). Документ о полномочиях должен быть подписан квалифицированной электронной подписью уполномоченног</w:t>
      </w:r>
      <w:r>
        <w:t>о в установленном порядке на принятие соответствующих решений должностного лица соответствующего государственного органа или органа местного самоуправления. Документ о полномочиях предоставляется физическому лицу в машиночитаемом виде в соответствии с форм</w:t>
      </w:r>
      <w:r>
        <w:t>ами, которые определяются и размещаются на официальных сайтах операторами государственных и муниципальных информационных систем, осуществляющих функции, в рамках выполнения которых выдан соответствующий документ о полномочиях (далее - машиночитаемые формы)</w:t>
      </w:r>
      <w:r>
        <w:t>. Машиночитаемые формы должны соответствовать единым требованиям, устанавливаемым уполномоченным федеральным органом. В документе о полномочиях полномочия определяются на основании классификатора полномочий. Уполномоченный федеральный орган формирует, акту</w:t>
      </w:r>
      <w:r>
        <w:t>ализирует классификатор полномочий и обеспечивает доступ к нему в соответствии с установленным им порядком. Представление документа о полномочиях заинтересованным лицам осуществляется посредством включения такого документа в пакет электронных документов, е</w:t>
      </w:r>
      <w:r>
        <w:t>сли иной порядок представления такого документа не установлен Правительством Российской Федерации.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bookmarkStart w:id="46" w:name="P466"/>
      <w:bookmarkEnd w:id="46"/>
      <w:r>
        <w:t>Статья 17.2. Использование квалифицированной электронной подписи при участии в правоотношениях юридических лиц, лиц, замещающих государственные должности Ро</w:t>
      </w:r>
      <w:r>
        <w:t>ссийской Федерации, государственные должности субъектов Российской Федерации, должностных лиц государственных органов, органов местного самоуправления, их подведомственных организаций, а также нотариусов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(введена Федеральным законом от 27.12.2019 N 476-ФЗ</w:t>
      </w:r>
      <w:r>
        <w:t>)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 xml:space="preserve">1. В случае использования квалифицированной электронной подписи при участии в правоотношениях юридических лиц, за исключением юридических лиц, использование квалифицированной электронной подписи при правоотношениях с которыми регулируется </w:t>
      </w:r>
      <w:hyperlink w:anchor="P483" w:tooltip="2. В случае использования квалифицированной электронной подписи при участии в правоотношениях кредитных организаций, субъектов национальной платежной системы, указанных в Федеральном законе от 27 июня 2011 года N 161-ФЗ &quot;О национальной платежной системе&quot; (за и">
        <w:r>
          <w:rPr>
            <w:color w:val="0000FF"/>
          </w:rPr>
          <w:t>частями 2</w:t>
        </w:r>
      </w:hyperlink>
      <w:r>
        <w:t xml:space="preserve"> и </w:t>
      </w:r>
      <w:hyperlink w:anchor="P496" w:tooltip="3. При участии в правоотношениях лиц, замещающих государственные должности Российской Федерации, государственные должности субъектов Российской Федерации, должностных лиц государственных органов, органов местного самоуправления, их подведомственных учреждений ">
        <w:r>
          <w:rPr>
            <w:color w:val="0000FF"/>
          </w:rPr>
          <w:t>3</w:t>
        </w:r>
      </w:hyperlink>
      <w:r>
        <w:t xml:space="preserve"> настоящей статьи: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47" w:name="P471"/>
      <w:bookmarkEnd w:id="47"/>
      <w:r>
        <w:t>1) применяется квалифицированная электронная подпись юридического лица, квалифицированный сертификат которой выдается удостоверяющим центром федеральн</w:t>
      </w:r>
      <w:r>
        <w:t>ого органа исполнительной власти, уполномоченного на осуществление государственной регистрации юридических лиц, в установленном уполномоченным федеральным органом порядке с указанием в качестве владельца квалифицированного сертификата также лица, уполномоч</w:t>
      </w:r>
      <w:r>
        <w:t>енного действовать без доверенности. Указанный в настоящем пункте порядок должен включать в себя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</w:t>
      </w:r>
      <w:r>
        <w:t>лифицированного сертификата;</w:t>
      </w:r>
    </w:p>
    <w:p w:rsidR="00384D03" w:rsidRDefault="00F83555">
      <w:pPr>
        <w:pStyle w:val="ConsPlusNormal0"/>
        <w:jc w:val="both"/>
      </w:pPr>
      <w:r>
        <w:t>(в ред. Федерального закона от 14.07.2022 N 339-ФЗ)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48" w:name="P473"/>
      <w:bookmarkEnd w:id="48"/>
      <w:r>
        <w:t>2) в случае, если от имени юридического лица действует его представитель (физическое лицо, индивидуальный предприниматель или иное юридическое лицо), уполномоченный действоват</w:t>
      </w:r>
      <w:r>
        <w:t>ь от имени юридического лица на основании доверенности, выданной юридическим лицом в соответствии с гражданским законодательством Российской Федерации, электронный документ подписывается квалифицированной электронной подписью такого представителя юридическ</w:t>
      </w:r>
      <w:r>
        <w:t xml:space="preserve">ого лица.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быть подписана квалифицированной электронной подписью, указанной в </w:t>
      </w:r>
      <w:hyperlink w:anchor="P471" w:tooltip="1) применяется квалифицированная электронная подпись юридического лица, квалифицированный сертификат которой выдается удостоверяющим центром федерального органа исполнительной власти, уполномоченного на осуществление государственной регистрации юридических лиц">
        <w:r>
          <w:rPr>
            <w:color w:val="0000FF"/>
          </w:rPr>
          <w:t>пункте 1</w:t>
        </w:r>
      </w:hyperlink>
      <w:r>
        <w:t xml:space="preserve"> настоящей части, или квалифицированной электронной подписью лица, которому выдана доверенность с правом передоверия, или квалифицированной электронной подписью нотариуса в случае, если доверенность, в том числе доверенность, выданная в</w:t>
      </w:r>
      <w:r>
        <w:t xml:space="preserve"> порядке передоверия, удостоверена нотариусом. В случае, если такая доверенность выдана в порядке передоверия, представляется также доверенность, допускающая возможность указанного передоверия, подписанная квалифицированной электронной подписью, указанной </w:t>
      </w:r>
      <w:r>
        <w:t xml:space="preserve">в </w:t>
      </w:r>
      <w:hyperlink w:anchor="P471" w:tooltip="1) применяется квалифицированная электронная подпись юридического лица, квалифицированный сертификат которой выдается удостоверяющим центром федерального органа исполнительной власти, уполномоченного на осуществление государственной регистрации юридических лиц">
        <w:r>
          <w:rPr>
            <w:color w:val="0000FF"/>
          </w:rPr>
          <w:t>пункте 1</w:t>
        </w:r>
      </w:hyperlink>
      <w:r>
        <w:t xml:space="preserve"> настоящей части, или квалифицированной электронной подписью нотариуса, если доверенность удостоверена нотариусом. Представление доверенности осуществляется посредством ее включения в пакет электронных докумен</w:t>
      </w:r>
      <w:r>
        <w:t>тов, если иной порядок представления такой доверенности не предусмотрен соглашениями при взаимодействии юридических лиц между собой или с индивидуальными предпринимателями, физическими лицами или нормативными правовыми актами федеральных органов исполнител</w:t>
      </w:r>
      <w:r>
        <w:t>ьной власти, принятыми в соответствии с требованиями к указанным соглашениям или нормативным правовым актам, которые вправе устанавливать Правительство Российской Федерации;</w:t>
      </w:r>
    </w:p>
    <w:p w:rsidR="00384D03" w:rsidRDefault="00F83555">
      <w:pPr>
        <w:pStyle w:val="ConsPlusNormal0"/>
        <w:jc w:val="both"/>
      </w:pPr>
      <w:r>
        <w:t>(п. 2 в ред. Федерального закона от 14.07.2022 N 339-ФЗ)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49" w:name="P475"/>
      <w:bookmarkEnd w:id="49"/>
      <w:r>
        <w:t>2.1) квалифицированный се</w:t>
      </w:r>
      <w:r>
        <w:t>ртификат, который содержит указание на филиал, представительство иностранного юридического лица, создается и выдается удостоверяющим центром федерального органа исполнительной власти, уполномоченного на осуществление государственной регистрации юридических</w:t>
      </w:r>
      <w:r>
        <w:t xml:space="preserve"> лиц, в установленном указанным органом порядке с указанием в качестве владельца квалифицированного сертификата также лица, являющегося руководителем данных филиала, представительства и уполномоченного действовать на основании доверенности, выданной иностр</w:t>
      </w:r>
      <w:r>
        <w:t>анным юридическим лицом;</w:t>
      </w:r>
    </w:p>
    <w:p w:rsidR="00384D03" w:rsidRDefault="00F83555">
      <w:pPr>
        <w:pStyle w:val="ConsPlusNormal0"/>
        <w:jc w:val="both"/>
      </w:pPr>
      <w:r>
        <w:t>(п. 2.1 введен Федеральным законом от 04.08.2023 N 457-ФЗ)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2.2) в случае, если от имени филиала, представительства иностранного юридического лица действует руководитель данных филиала, представительства, электронный документ подпис</w:t>
      </w:r>
      <w:r>
        <w:t xml:space="preserve">ывается квалифицированной электронной подписью, квалифицированный сертификат которой выдан в соответствии с </w:t>
      </w:r>
      <w:hyperlink w:anchor="P475" w:tooltip="2.1) квалифицированный сертификат, который содержит указание на филиал, представительство иностранного юридического лица, создается и выдается удостоверяющим центром федерального органа исполнительной власти, уполномоченного на осуществление государственной ре">
        <w:r>
          <w:rPr>
            <w:color w:val="0000FF"/>
          </w:rPr>
          <w:t>пунктом 2.1</w:t>
        </w:r>
      </w:hyperlink>
      <w:r>
        <w:t xml:space="preserve"> настоящей части. В случае, если от имени филиала, представительства иностранного юридического лица </w:t>
      </w:r>
      <w:r>
        <w:t>действует его представитель, не являющийся руководителем данных филиала, представительства, электронный документ подписывается квалифицированной электронной подписью такого представителя. Одновременно представляется доверенность, выданная такому представит</w:t>
      </w:r>
      <w:r>
        <w:t>елю в соответствии с гражданским законодательством Российской Федерации руководителем данных филиала, представительства. Указанная доверенность, выданная в электронной форме от имени руководителя филиала, представительства иностранного юридического лица, д</w:t>
      </w:r>
      <w:r>
        <w:t xml:space="preserve">олжна быть подписана квалифицированной электронной подписью, квалифицированный сертификат которой выдан в соответствии с </w:t>
      </w:r>
      <w:hyperlink w:anchor="P475" w:tooltip="2.1) квалифицированный сертификат, который содержит указание на филиал, представительство иностранного юридического лица, создается и выдается удостоверяющим центром федерального органа исполнительной власти, уполномоченного на осуществление государственной ре">
        <w:r>
          <w:rPr>
            <w:color w:val="0000FF"/>
          </w:rPr>
          <w:t>пунктом 2.1</w:t>
        </w:r>
      </w:hyperlink>
      <w:r>
        <w:t xml:space="preserve"> настоящей части, или квалифицированной электронной подписью лица, которому выдана указ</w:t>
      </w:r>
      <w:r>
        <w:t>анная доверенность с правом передоверия, или квалифицированной электронной подписью нотариуса в случае, если доверенность, в том числе доверенность, выданная в порядке передоверия, удостоверена нотариусом. В случае, если указанная доверенность выдана в пор</w:t>
      </w:r>
      <w:r>
        <w:t xml:space="preserve">ядке передоверия, представляется также доверенность, допускающая возможность такого передоверия, подписанная квалифицированной электронной подписью, квалифицированный сертификат которой выдан в соответствии с </w:t>
      </w:r>
      <w:hyperlink w:anchor="P475" w:tooltip="2.1) квалифицированный сертификат, который содержит указание на филиал, представительство иностранного юридического лица, создается и выдается удостоверяющим центром федерального органа исполнительной власти, уполномоченного на осуществление государственной ре">
        <w:r>
          <w:rPr>
            <w:color w:val="0000FF"/>
          </w:rPr>
          <w:t>пунктом 2.</w:t>
        </w:r>
        <w:r>
          <w:rPr>
            <w:color w:val="0000FF"/>
          </w:rPr>
          <w:t>1</w:t>
        </w:r>
      </w:hyperlink>
      <w:r>
        <w:t xml:space="preserve"> настоящей части, или квалифицированной электронной подписью нотариуса, если указанная доверенность удостоверена нотариусом. Представление указанной доверенности осуществляется посредством ее включения в пакет электронных документов, если иной порядок пред</w:t>
      </w:r>
      <w:r>
        <w:t>ставления указанной доверенности не предусмотрен соглашениями между участниками электронного взаимодействия либо нормативными правовыми актами федеральных органов исполнительной власти. Указанные в настоящем пункте соглашения и нормативные правовые акты фе</w:t>
      </w:r>
      <w:r>
        <w:t xml:space="preserve">деральных органов исполнительной власти должны учитывать требования к таким соглашениям, нормативным правовым актам, которые вправе устанавливать Правительство Российской Федерации в соответствии с </w:t>
      </w:r>
      <w:hyperlink w:anchor="P483" w:tooltip="2. В случае использования квалифицированной электронной подписи при участии в правоотношениях кредитных организаций, субъектов национальной платежной системы, указанных в Федеральном законе от 27 июня 2011 года N 161-ФЗ &quot;О национальной платежной системе&quot; (за и">
        <w:r>
          <w:rPr>
            <w:color w:val="0000FF"/>
          </w:rPr>
          <w:t>пунктом 2</w:t>
        </w:r>
      </w:hyperlink>
      <w:r>
        <w:t xml:space="preserve"> настоящей</w:t>
      </w:r>
      <w:r>
        <w:t xml:space="preserve"> части;</w:t>
      </w:r>
    </w:p>
    <w:p w:rsidR="00384D03" w:rsidRDefault="00F83555">
      <w:pPr>
        <w:pStyle w:val="ConsPlusNormal0"/>
        <w:jc w:val="both"/>
      </w:pPr>
      <w:r>
        <w:t>(п. 2.2 введен Федеральным законом от 04.08.2023 N 457-ФЗ)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3) квалифицированный сертификат, который содержит указание на физическое лицо, являющееся нотариусом, в качестве владельца квалифицированного сертификата, создается и выдается удостоверяющи</w:t>
      </w:r>
      <w:r>
        <w:t>м центром федерального органа исполнительной власти, уполномоченного на осуществление государственной регистрации юридических лиц, в установленном уполномоченным федеральным органом порядке;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4) в случае прекращения осуществления физическим лицом, действующ</w:t>
      </w:r>
      <w:r>
        <w:t>им от имени юридического лица без доверенности, полномочий представителя такого юридического лица квалифицированный сертификат, выданный такому юридическому лицу в соответствии с настоящей частью удостоверяющим центром федерального органа исполнительной вл</w:t>
      </w:r>
      <w:r>
        <w:t xml:space="preserve">асти, уполномоченного на осуществление государственной регистрации юридических лиц, прекращает свое действие в порядке, предусмотренном </w:t>
      </w:r>
      <w:hyperlink w:anchor="P309" w:tooltip="7.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, указанных в частях 6 и 6.1 настоящей статьи, ил">
        <w:r>
          <w:rPr>
            <w:color w:val="0000FF"/>
          </w:rPr>
          <w:t>частью 7 статьи 14</w:t>
        </w:r>
      </w:hyperlink>
      <w:r>
        <w:t xml:space="preserve"> настоящего Федерального закона, по обращению в удостоверяющий це</w:t>
      </w:r>
      <w:r>
        <w:t>нтр лица (лиц), уполномоченного на принятие решения о прекращении полномочий представителя юридического лица;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5) в случае, если квалифицированная электронная подпись применяется только для автоматического создания электронной подписи в электронном документ</w:t>
      </w:r>
      <w:r>
        <w:t>е и (или) автоматической проверки электронной подписи в электронном документе, используется только квалифицированная электронная подпись юридического лица, которое осуществляет функции оператора соответствующей информационной системы. Квалифицированный сер</w:t>
      </w:r>
      <w:r>
        <w:t>тификат, который содержит указание только на юридическое лицо в качестве владельца данного сертификата, создается и выдается удостоверяющим центром федерального органа исполнительной власти, уполномоченного на осуществление государственной регистрации юрид</w:t>
      </w:r>
      <w:r>
        <w:t xml:space="preserve">ических лиц, в установленном уполномоченным федеральным органом порядке, за исключением случаев, установленных </w:t>
      </w:r>
      <w:hyperlink w:anchor="P516" w:tooltip="Статья 17.4. Использование квалифицированной электронной подписи при участии в правоотношениях государственных органов, органов местного самоуправления, а также отдельных организаций">
        <w:r>
          <w:rPr>
            <w:color w:val="0000FF"/>
          </w:rPr>
          <w:t>статьей 17.4</w:t>
        </w:r>
      </w:hyperlink>
      <w:r>
        <w:t xml:space="preserve"> настоящего Федерального закона.</w:t>
      </w:r>
    </w:p>
    <w:p w:rsidR="00384D03" w:rsidRDefault="00F83555">
      <w:pPr>
        <w:pStyle w:val="ConsPlusNormal0"/>
        <w:jc w:val="both"/>
      </w:pPr>
      <w:r>
        <w:t>(в ред. Федерального закона от 04.08.2023 N 457-ФЗ)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50" w:name="P483"/>
      <w:bookmarkEnd w:id="50"/>
      <w:r>
        <w:t>2. В случае использования квалифицированной электронной подписи при участии в правоотноше</w:t>
      </w:r>
      <w:r>
        <w:t xml:space="preserve">ниях кредитных организаций, субъектов национальной платежной системы, указанных в Федеральном законе от 27 июня 2011 года N 161-ФЗ "О национальной платежной системе" (за исключением организаций федеральной почтовой связи при оказании ими платежных услуг в </w:t>
      </w:r>
      <w:r>
        <w:t>соответствии с законодательством Российской Федерации, иностранных поставщиков платежных услуг), некредитных финансовых организаций и индивидуальных предпринимателей, осуществляющих указанные в части первой статьи 76.1 Федерального закона от 10 июля 2002 г</w:t>
      </w:r>
      <w:r>
        <w:t>ода N 86-ФЗ "О Центральном банке Российской Федерации (Банке России)" виды деятельности, лиц, оказывающих профессиональные услуги на финансовом рынке, указанных в статье 76.9-5 Федерального закона от 10 июля 2002 года N 86-ФЗ "О Центральном банке Российско</w:t>
      </w:r>
      <w:r>
        <w:t>й Федерации (Банке России)", саморегулируемых организаций в сфере финансового рынка, саморегулируемых организаций в сфере оказания профессиональных услуг на финансовом рынке (далее - участники финансового рынка), должностных лиц Центрального банка Российск</w:t>
      </w:r>
      <w:r>
        <w:t>ой Федерации:</w:t>
      </w:r>
    </w:p>
    <w:p w:rsidR="00384D03" w:rsidRDefault="00F83555">
      <w:pPr>
        <w:pStyle w:val="ConsPlusNormal0"/>
        <w:jc w:val="both"/>
      </w:pPr>
      <w:r>
        <w:t>(в ред. Федерального закона от 04.08.2023 N 457-ФЗ)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51" w:name="P485"/>
      <w:bookmarkEnd w:id="51"/>
      <w:r>
        <w:t xml:space="preserve">1) применяется квалифицированная электронная подпись участников финансового рынка. Квалифицированный сертификат ключа проверки данной электронной подписи, который содержит указание также на </w:t>
      </w:r>
      <w:r>
        <w:t>физическое лицо, действующее от имени соответствующего участника финансового рынка без доверенности в качестве владельца данного сертификата, создается и выдается удостоверяющим центром Центрального банка Российской Федерации в установленном Центральным ба</w:t>
      </w:r>
      <w:r>
        <w:t>нком Российской Федерации порядке. Указанный в настоящем пункте порядок должен предусматривать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</w:t>
      </w:r>
      <w:r>
        <w:t>фицированного сертификата;</w:t>
      </w:r>
    </w:p>
    <w:p w:rsidR="00384D03" w:rsidRDefault="00F83555">
      <w:pPr>
        <w:pStyle w:val="ConsPlusNormal0"/>
        <w:jc w:val="both"/>
      </w:pPr>
      <w:r>
        <w:t>(в ред. Федеральных законов от 02.07.2021 N 359-ФЗ, от 04.08.2023 N 457-ФЗ)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2) в случае, если от имени участника финансового рынка действует его представитель (физическое лицо, индивидуальный предприниматель или иное юридическое </w:t>
      </w:r>
      <w:r>
        <w:t>лицо), уполномоченный действовать от имени участника финансового рынка на основании доверенности, выданной участником финансового рынка в соответствии с гражданским законодательством Российской Федерации, электронный документ подписывается квалифицированно</w:t>
      </w:r>
      <w:r>
        <w:t>й электронной подписью такого представителя участника финансового рынка. Одновременно представляется доверенность от имени участника финансового рынка. Данная доверенность, выданная в электронной форме от имени участника финансового рынка, должна быть подп</w:t>
      </w:r>
      <w:r>
        <w:t xml:space="preserve">исана квалифицированной электронной подписью, указанной в </w:t>
      </w:r>
      <w:hyperlink w:anchor="P485" w:tooltip="1) применяется квалифицированная электронная подпись участников финансового рынка. Квалифицированный сертификат ключа проверки данной электронной подписи, который содержит указание также на физическое лицо, действующее от имени соответствующего участника финан">
        <w:r>
          <w:rPr>
            <w:color w:val="0000FF"/>
          </w:rPr>
          <w:t>пункте 1</w:t>
        </w:r>
      </w:hyperlink>
      <w:r>
        <w:t xml:space="preserve"> настоящей части, либо в случае, если данная доверенность выдана в порядке передоверия, квалифицированной электронной подписью лица, которому выдана дове</w:t>
      </w:r>
      <w:r>
        <w:t>ренность от имени участника финансового рынка с правом передоверия, или квалифицированной электронной подписью нотариуса в случае, если данная доверенность удостоверена нотариусом. В случае, если данная доверенность выдана в порядке передоверия, представля</w:t>
      </w:r>
      <w:r>
        <w:t xml:space="preserve">ются также доверенности, допускающие возможность указанного передоверия, включая доверенность, подписанную квалифицированной электронной подписью, указанной в </w:t>
      </w:r>
      <w:hyperlink w:anchor="P485" w:tooltip="1) применяется квалифицированная электронная подпись участников финансового рынка. Квалифицированный сертификат ключа проверки данной электронной подписи, который содержит указание также на физическое лицо, действующее от имени соответствующего участника финан">
        <w:r>
          <w:rPr>
            <w:color w:val="0000FF"/>
          </w:rPr>
          <w:t>пункте 1</w:t>
        </w:r>
      </w:hyperlink>
      <w:r>
        <w:t xml:space="preserve"> настоящей части. Представление доверенности осущест</w:t>
      </w:r>
      <w:r>
        <w:t>вляется посредством ее включения в пакет электронных документов, если иное не предусмотрено требованиями к порядку ее представления, установленными Центральным банком Российской Федерации;</w:t>
      </w:r>
    </w:p>
    <w:p w:rsidR="00384D03" w:rsidRDefault="00F83555">
      <w:pPr>
        <w:pStyle w:val="ConsPlusNormal0"/>
        <w:jc w:val="both"/>
      </w:pPr>
      <w:r>
        <w:t>(п. 2 в ред. Федерального закона от 04.08.2023 N 457-ФЗ)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3) в случа</w:t>
      </w:r>
      <w:r>
        <w:t>е, если квалифицированная электронная подпись применяется только для автоматического создания электронной подписи в электронном документе и (или) автоматической проверки электронной подписи в электронном документе, используется только квалифицированная эле</w:t>
      </w:r>
      <w:r>
        <w:t>ктронная подпись участника финансового рынка. Квалифицированный сертификат, который содержит указание только на участника финансового рынка, в качестве владельца данного сертификата, создается и выдается удостоверяющим центром Центрального банка Российской</w:t>
      </w:r>
      <w:r>
        <w:t xml:space="preserve"> Федерации в установленном Центральным банком Российской Федерации порядке;</w:t>
      </w:r>
    </w:p>
    <w:p w:rsidR="00384D03" w:rsidRDefault="00F83555">
      <w:pPr>
        <w:pStyle w:val="ConsPlusNormal0"/>
        <w:jc w:val="both"/>
      </w:pPr>
      <w:r>
        <w:t>(в ред. Федеральных законов от 02.07.2021 N 359-ФЗ, от 04.08.2023 N 457-ФЗ)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4) применяется квалифицированная электронная подпись должностного лица Центрального банка Российской Фед</w:t>
      </w:r>
      <w:r>
        <w:t>ерации. Квалифицированный сертификат ключа проверки данной электронной подписи, который содержит указание на физическое лицо, являющееся должностным лицом Центрального банка Российской Федерации, в качестве владельца данного сертификата, создается и выдает</w:t>
      </w:r>
      <w:r>
        <w:t>ся удостоверяющим центром Центрального банка Российской Федерации в установленном Центральным банком Российской Федерации порядке;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5) в случае, если от имени Центрального банка Российской Федерации действует должностное лицо Центрального банка Российской Ф</w:t>
      </w:r>
      <w:r>
        <w:t>едерации в качестве представителя по доверенности, документ подписывается квалифицированной электронной подписью такого представителя и одновременно представляется также доверенность от Председателя Центрального банка Российской Федерации, подписанная квал</w:t>
      </w:r>
      <w:r>
        <w:t xml:space="preserve">ифицированной электронной подписью, указанной в </w:t>
      </w:r>
      <w:hyperlink w:anchor="P497" w:tooltip="1) применяется квалифицированная электронная подпись лица, замещающего государственную должность Российской Федерации, государственную должность субъекта Российской Федерации, должностного лица государственного органа, органа местного самоуправления, должностн">
        <w:r>
          <w:rPr>
            <w:color w:val="0000FF"/>
          </w:rPr>
          <w:t>пункте 1 части 3</w:t>
        </w:r>
      </w:hyperlink>
      <w:r>
        <w:t xml:space="preserve"> настоящей статьи. В случае, если доверенность выдана в порядке передоверия, одновременно с такой доверенностью представляются доверенности, допускающие во</w:t>
      </w:r>
      <w:r>
        <w:t xml:space="preserve">зможность указанного передоверия, включая доверенность, выданную Председателем Центрального банка Российской Федерации, подписанную квалифицированной электронной подписью, указанной в </w:t>
      </w:r>
      <w:hyperlink w:anchor="P497" w:tooltip="1) применяется квалифицированная электронная подпись лица, замещающего государственную должность Российской Федерации, государственную должность субъекта Российской Федерации, должностного лица государственного органа, органа местного самоуправления, должностн">
        <w:r>
          <w:rPr>
            <w:color w:val="0000FF"/>
          </w:rPr>
          <w:t>пункте 1 части 3</w:t>
        </w:r>
      </w:hyperlink>
      <w:r>
        <w:t xml:space="preserve"> настоящей статьи. </w:t>
      </w:r>
      <w:r>
        <w:t>Представление доверенностей осуществляется посредством их включения в пакет электронных документов;</w:t>
      </w:r>
    </w:p>
    <w:p w:rsidR="00384D03" w:rsidRDefault="00F83555">
      <w:pPr>
        <w:pStyle w:val="ConsPlusNormal0"/>
        <w:jc w:val="both"/>
      </w:pPr>
      <w:r>
        <w:t>(в ред. Федерального закона от 04.08.2023 N 457-ФЗ)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6) в случае прекращения осуществления полномочий представителя участника финансового рынка, действующего</w:t>
      </w:r>
      <w:r>
        <w:t xml:space="preserve"> от имени такого участника финансового рынка без доверенности, в случае прекращения осуществления полномочий должностного лица Центрального банка Российской Федерации квалифицированный сертификат, выданный такому лицу в соответствии с настоящей частью удос</w:t>
      </w:r>
      <w:r>
        <w:t xml:space="preserve">товеряющим центром Центрального банка Российской Федерации, прекращает свое действие в порядке, предусмотренном </w:t>
      </w:r>
      <w:hyperlink w:anchor="P309" w:tooltip="7.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, указанных в частях 6 и 6.1 настоящей статьи, ил">
        <w:r>
          <w:rPr>
            <w:color w:val="0000FF"/>
          </w:rPr>
          <w:t>частью 7 статьи 14</w:t>
        </w:r>
      </w:hyperlink>
      <w:r>
        <w:t xml:space="preserve"> настоящего Федерального закона, по обращению в удостоверяющий центр лица, уполномоченног</w:t>
      </w:r>
      <w:r>
        <w:t>о на принятие решения о прекращении полномочий представителя участника финансового рынка, по обращению Председателя Центрального банка Российской Федерации либо лица, уполномоченного на принятие решения о прекращении полномочий должностного лица Центрально</w:t>
      </w:r>
      <w:r>
        <w:t>го банка Российской Федерации, или представителя лица, уполномоченного на принятие решения о прекращении полномочий должностного лица Центрального банка Российской Федерации.</w:t>
      </w:r>
    </w:p>
    <w:p w:rsidR="00384D03" w:rsidRDefault="00F83555">
      <w:pPr>
        <w:pStyle w:val="ConsPlusNormal0"/>
        <w:jc w:val="both"/>
      </w:pPr>
      <w:r>
        <w:t>(п. 6 в ред. Федерального закона от 04.08.2023 N 457-ФЗ)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52" w:name="P496"/>
      <w:bookmarkEnd w:id="52"/>
      <w:r>
        <w:t>3. При участии в правоотношениях лиц, замещающих государственные должности Российской Федерации, государственные должности субъектов Российской Федерации, должностных лиц государственных органов, органов местного самоуправления, их подведомственных учрежде</w:t>
      </w:r>
      <w:r>
        <w:t xml:space="preserve">ний и иных организаций, определенных в соответствии с </w:t>
      </w:r>
      <w:hyperlink w:anchor="P503" w:tooltip="4) виды юридических лиц и подведомственных им организаций, которым и работникам которых создаются и выдаются квалифицированные сертификаты удостоверяющим центром федерального органа исполнительной власти, уполномоченного на правоприменительные функции по обесп">
        <w:r>
          <w:rPr>
            <w:color w:val="0000FF"/>
          </w:rPr>
          <w:t>пунктом 4</w:t>
        </w:r>
      </w:hyperlink>
      <w:r>
        <w:t xml:space="preserve"> настоящей части: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53" w:name="P497"/>
      <w:bookmarkEnd w:id="53"/>
      <w:r>
        <w:t>1) применяется квалифицированная электронная подпись лица, замещающего государственную должность Российской Федерации, государственную дол</w:t>
      </w:r>
      <w:r>
        <w:t>жность субъекта Российской Федерации, должностного лица государственного органа, органа местного самоуправления, должностного лица подведомственной государственному органу или органу местного самоуправления организации. Квалифицированный сертификат, которы</w:t>
      </w:r>
      <w:r>
        <w:t>й содержит указание на физическое лицо, замещающее государственную должность Российской Федерации, государственную должность субъекта Российской Федерации, являющееся должностным лицом государственного органа, органа местного самоуправления, должностным ли</w:t>
      </w:r>
      <w:r>
        <w:t>цом учреждения, подведомственного государственному органу или органу местного самоуправления, или иной организации, в качестве владельца данного сертификата, создается и выдается удостоверяющим центром федерального органа исполнительной власти, уполномочен</w:t>
      </w:r>
      <w:r>
        <w:t>ного на правоприменительные функции по обеспечению исполнения федерального бюджета, казначейскому обслуживанию исполнения бюджетов бюджетной системы Российской Федерации, в установленном этим федеральным органом исполнительной власти порядке, согласованном</w:t>
      </w:r>
      <w:r>
        <w:t xml:space="preserve"> с уполномоченным федеральным органом;</w:t>
      </w:r>
    </w:p>
    <w:p w:rsidR="00384D03" w:rsidRDefault="00F83555">
      <w:pPr>
        <w:pStyle w:val="ConsPlusNormal0"/>
        <w:jc w:val="both"/>
      </w:pPr>
      <w:r>
        <w:t>(в ред. Федерального закона от 19.12.2022 N 536-ФЗ)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в случае, если должностное лицо государственного органа, органа местного самоуправления, подведомственной государственному органу или органу местного самоуправлен</w:t>
      </w:r>
      <w:r>
        <w:t>ия организации действует перед третьими лицами от имени и в интересах соответствующих государственного органа, органа местного самоуправления или организации, одновременно с документом, подписываемым квалифицированной электронной подписью такого лица, пред</w:t>
      </w:r>
      <w:r>
        <w:t xml:space="preserve">ставляется также доверенность от руководителя государственного органа, органа местного самоуправления, учреждения или организации, подписанная квалифицированной электронной подписью, указанной в </w:t>
      </w:r>
      <w:hyperlink w:anchor="P497" w:tooltip="1) применяется квалифицированная электронная подпись лица, замещающего государственную должность Российской Федерации, государственную должность субъекта Российской Федерации, должностного лица государственного органа, органа местного самоуправления, должностн">
        <w:r>
          <w:rPr>
            <w:color w:val="0000FF"/>
          </w:rPr>
          <w:t>пункте 1</w:t>
        </w:r>
      </w:hyperlink>
      <w:r>
        <w:t xml:space="preserve"> настоящей части. В случае, если доверенность выдана в порядке передоверия, то представляется как доверенность, выданная руководителем государственного органа, органа местного самоуправления, учреждения или организации, подписанная квалифицированной электр</w:t>
      </w:r>
      <w:r>
        <w:t xml:space="preserve">онной подписью, указанной в </w:t>
      </w:r>
      <w:hyperlink w:anchor="P497" w:tooltip="1) применяется квалифицированная электронная подпись лица, замещающего государственную должность Российской Федерации, государственную должность субъекта Российской Федерации, должностного лица государственного органа, органа местного самоуправления, должностн">
        <w:r>
          <w:rPr>
            <w:color w:val="0000FF"/>
          </w:rPr>
          <w:t>пункте 1</w:t>
        </w:r>
      </w:hyperlink>
      <w:r>
        <w:t xml:space="preserve"> настоящей части, и допускающая возможность передоверия, так и доверенность, выданная в порядке передоверия и подписанная квалифицированной электронной подписью лица, действующего по </w:t>
      </w:r>
      <w:r>
        <w:t>доверенности, допускающей возможность передоверия. Представление доверенностей осуществляется посредством их включения в пакет электронных документов, если иной порядок представления таких доверенностей не предусмотрен нормативными правовыми актами федерал</w:t>
      </w:r>
      <w:r>
        <w:t xml:space="preserve">ьных органов исполнительной власти, принятыми в соответствии с установленными Правительством Российской Федерации требованиями к указанным нормативным правовым актам, утверждение которых предусмотрено </w:t>
      </w:r>
      <w:hyperlink w:anchor="P473" w:tooltip="2) в случае, если от имени юридического лица действует его представитель (физическое лицо, индивидуальный предприниматель или иное юридическое лицо), уполномоченный действовать от имени юридического лица на основании доверенности, выданной юридическим лицом в ">
        <w:r>
          <w:rPr>
            <w:color w:val="0000FF"/>
          </w:rPr>
          <w:t>пунктом 2 части 1</w:t>
        </w:r>
      </w:hyperlink>
      <w:r>
        <w:t xml:space="preserve"> </w:t>
      </w:r>
      <w:r>
        <w:t>настоящей статьи;</w:t>
      </w:r>
    </w:p>
    <w:p w:rsidR="00384D03" w:rsidRDefault="00F83555">
      <w:pPr>
        <w:pStyle w:val="ConsPlusNormal0"/>
        <w:jc w:val="both"/>
      </w:pPr>
      <w:r>
        <w:t>(в ред. Федерального закона от 14.07.2022 N 339-ФЗ)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3) в случае прекращения осуществления физическим лицом полномочий должностного лица государственного органа, органа местного самоуправления, подведомственной государственному органу или </w:t>
      </w:r>
      <w:r>
        <w:t>органу местного самоуправления организации квалифицированный сертификат, выданный ему удостоверяющим центром федерального органа исполнительной власти, уполномоченного на правоприменительные функции по обеспечению исполнения федерального бюджета, казначейс</w:t>
      </w:r>
      <w:r>
        <w:t xml:space="preserve">кому обслуживанию исполнения бюджетов бюджетной системы Российской Федерации, прекращает свое действие в порядке, предусмотренном </w:t>
      </w:r>
      <w:hyperlink w:anchor="P309" w:tooltip="7.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, указанных в частях 6 и 6.1 настоящей статьи, ил">
        <w:r>
          <w:rPr>
            <w:color w:val="0000FF"/>
          </w:rPr>
          <w:t>частью 7 статьи 14</w:t>
        </w:r>
      </w:hyperlink>
      <w:r>
        <w:t xml:space="preserve"> настоящего Федерального закона, по обращению в удостоверяющий центр ис</w:t>
      </w:r>
      <w:r>
        <w:t xml:space="preserve">полняющего обязанности руководителя соответственно органа государственной власти, органа местного самоуправления, подведомственных государственному органу или органу местного самоуправления учреждения или организации либо лица, уполномоченного на принятие </w:t>
      </w:r>
      <w:r>
        <w:t>решения о прекращении полномочий должностного лица, или представителя лица, уполномоченного на принятие решения о прекращении полномочий должностного лица;</w:t>
      </w:r>
    </w:p>
    <w:p w:rsidR="00384D03" w:rsidRDefault="00F83555">
      <w:pPr>
        <w:pStyle w:val="ConsPlusNormal0"/>
        <w:jc w:val="both"/>
      </w:pPr>
      <w:r>
        <w:t>(в ред. Федерального закона от 19.12.2022 N 536-ФЗ)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54" w:name="P503"/>
      <w:bookmarkEnd w:id="54"/>
      <w:r>
        <w:t>4) виды юридических лиц и подведомственных им ор</w:t>
      </w:r>
      <w:r>
        <w:t>ганизаций, которым и работникам которых создаются и выдаются квалифицированные сертификаты удостоверяющим центром федерального органа исполнительной власти, уполномоченного на правоприменительные функции по обеспечению исполнения федерального бюджета, казн</w:t>
      </w:r>
      <w:r>
        <w:t>ачейскому обслуживанию исполнения бюджетов бюджетной системы Российской Федерации, устанавливаются Правительством Российской Федерации.</w:t>
      </w:r>
    </w:p>
    <w:p w:rsidR="00384D03" w:rsidRDefault="00F83555">
      <w:pPr>
        <w:pStyle w:val="ConsPlusNormal0"/>
        <w:jc w:val="both"/>
      </w:pPr>
      <w:r>
        <w:t>(в ред. Федерального закона от 19.12.2022 N 536-ФЗ)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bookmarkStart w:id="55" w:name="P506"/>
      <w:bookmarkEnd w:id="55"/>
      <w:r>
        <w:t>Статья 17.3. Использование квалифицированной электронной подписи пр</w:t>
      </w:r>
      <w:r>
        <w:t>и участии в правоотношениях индивидуальных предпринимателей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(введена Федеральным законом от 27.12.2019 N 476-ФЗ)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В случае использования квалифицированной электронной подписи при участии в правоотношениях индивидуальных предпринимателей, за исключением ин</w:t>
      </w:r>
      <w:r>
        <w:t xml:space="preserve">дивидуальных предпринимателей, использование квалифицированной электронной подписи при правоотношениях с которыми регулируется </w:t>
      </w:r>
      <w:hyperlink w:anchor="P483" w:tooltip="2. В случае использования квалифицированной электронной подписи при участии в правоотношениях кредитных организаций, субъектов национальной платежной системы, указанных в Федеральном законе от 27 июня 2011 года N 161-ФЗ &quot;О национальной платежной системе&quot; (за и">
        <w:r>
          <w:rPr>
            <w:color w:val="0000FF"/>
          </w:rPr>
          <w:t>частью 2 статьи 17.2</w:t>
        </w:r>
      </w:hyperlink>
      <w:r>
        <w:t xml:space="preserve"> настоящего Федерального закона: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56" w:name="P511"/>
      <w:bookmarkEnd w:id="56"/>
      <w:r>
        <w:t>1) применяется квалифицированная элек</w:t>
      </w:r>
      <w:r>
        <w:t>тронная подпись индивидуального предпринимателя, квалифицированный сертификат которой выдается удостоверяющим центром федерального органа исполнительной власти, уполномоченного на осуществление государственной регистрации юридических лиц, в установленном у</w:t>
      </w:r>
      <w:r>
        <w:t>полномоченным федеральным органом порядке с указанием также физического лица, являющегося индивидуальным предпринимателем, в качестве владельца данного сертификата. В случае, если квалифицированная электронная подпись применяется только для автоматического</w:t>
      </w:r>
      <w:r>
        <w:t xml:space="preserve"> создания электронной подписи в электронном документе и (или) автоматической проверки электронной подписи в электронном документе, используется только квалифицированная электронная подпись индивидуального предпринимателя, который осуществляет функции опера</w:t>
      </w:r>
      <w:r>
        <w:t>тора соответствующей информационной системы. При этом квалифицированный сертификат, выдаваемый такому индивидуальному предпринимателю, содержит указание только на индивидуального предпринимателя в качестве владельца данного сертификата (без указания в каче</w:t>
      </w:r>
      <w:r>
        <w:t>стве владельца квалифицированного сертификата также на физическое лицо, являющееся индивидуальным предпринимателем). Такой квалифицированный сертификат создается и выдается удостоверяющим центром федерального органа исполнительной власти, уполномоченного н</w:t>
      </w:r>
      <w:r>
        <w:t xml:space="preserve">а осуществление государственной регистрации юридических лиц, в установленном уполномоченным федеральным органом порядке. При этом распорядительным актом индивидуального предпринимателя определяется физическое лицо, ответственное за автоматическое создание </w:t>
      </w:r>
      <w:r>
        <w:t>и (или) автоматическую проверку электронной подписи в информационной системе, и лицо, ответственное за содержание информации, подписываемой данной электронной подписью. В случае отсутствия указанного распорядительного акта лицом, ответственным за автоматич</w:t>
      </w:r>
      <w:r>
        <w:t>еское создание и (или) автоматическую проверку электронной подписи в информационной системе, является индивидуальный предприниматель;</w:t>
      </w:r>
    </w:p>
    <w:p w:rsidR="00384D03" w:rsidRDefault="00F83555">
      <w:pPr>
        <w:pStyle w:val="ConsPlusNormal0"/>
        <w:jc w:val="both"/>
      </w:pPr>
      <w:r>
        <w:t>(в ред. Федерального закона от 14.07.2022 N 339-ФЗ)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в случае, если от имени индивидуального предпринимателя действует е</w:t>
      </w:r>
      <w:r>
        <w:t>го представитель (физическое лицо, иной индивидуальный предприниматель или юридическое лицо), уполномоченный действовать от имени индивидуального предпринимателя на основании доверенности, выданной таким индивидуальным предпринимателем в соответствии с гра</w:t>
      </w:r>
      <w:r>
        <w:t xml:space="preserve">жданским законодательством Российской Федерации, электронный документ подписывается квалифицированной электронной подписью представителя (физического лица, иного индивидуального предпринимателя или юридического лица) и одновременно представляется выданная </w:t>
      </w:r>
      <w:r>
        <w:t xml:space="preserve">индивидуальным предпринимателем доверенность. Указанная доверенность в электронной форме должна быть подписана квалифицированной электронной подписью, указанной в </w:t>
      </w:r>
      <w:hyperlink w:anchor="P511" w:tooltip="1) применяется квалифицированная электронная подпись индивидуального предпринимателя, квалифицированный сертификат которой выдается удостоверяющим центром федерального органа исполнительной власти, уполномоченного на осуществление государственной регистрации ю">
        <w:r>
          <w:rPr>
            <w:color w:val="0000FF"/>
          </w:rPr>
          <w:t>пункте 1</w:t>
        </w:r>
      </w:hyperlink>
      <w:r>
        <w:t xml:space="preserve"> настоящей статьи, или квалифицированной электро</w:t>
      </w:r>
      <w:r>
        <w:t>нной подписью лица, которому выдана доверенность с правом передоверия, или квалифицированной электронной подписью нотариуса в случае, если доверенность удостоверена нотариусом. В случае, если указанная доверенность выдана в порядке передоверия, представляе</w:t>
      </w:r>
      <w:r>
        <w:t xml:space="preserve">тся также доверенность, допускающая возможность указанного передоверия, подписанная квалифицированной электронной подписью, указанной в </w:t>
      </w:r>
      <w:hyperlink w:anchor="P511" w:tooltip="1) применяется квалифицированная электронная подпись индивидуального предпринимателя, квалифицированный сертификат которой выдается удостоверяющим центром федерального органа исполнительной власти, уполномоченного на осуществление государственной регистрации ю">
        <w:r>
          <w:rPr>
            <w:color w:val="0000FF"/>
          </w:rPr>
          <w:t>пункте 1</w:t>
        </w:r>
      </w:hyperlink>
      <w:r>
        <w:t xml:space="preserve"> настоящей статьи, или квалифицированной электронной подписью нотариуса, ес</w:t>
      </w:r>
      <w:r>
        <w:t>ли доверенность удостоверена нотариусом. Представление доверенности осуществляется посредством ее включения в пакет электронных документов, если иной порядок представления такой доверенности не предусмотрен требованиями, установленными Правительством Росси</w:t>
      </w:r>
      <w:r>
        <w:t>йской Федерации.</w:t>
      </w:r>
    </w:p>
    <w:p w:rsidR="00384D03" w:rsidRDefault="00F83555">
      <w:pPr>
        <w:pStyle w:val="ConsPlusNormal0"/>
        <w:jc w:val="both"/>
      </w:pPr>
      <w:r>
        <w:t>(п. 2 в ред. Федерального закона от 14.07.2022 N 339-ФЗ)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bookmarkStart w:id="57" w:name="P516"/>
      <w:bookmarkEnd w:id="57"/>
      <w:r>
        <w:t>Статья 17.4. Использование квалифицированной электронной подписи при участии в правоотношениях государственных органов, органов местного самоуправления, а также отдельных организаци</w:t>
      </w:r>
      <w:r>
        <w:t>й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(в ред. Федерального закона от 04.08.2023 N 457-ФЗ)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В случае использования квалифицированной электронной подписи при участии в правоотношениях государственных органов, органов местного самоуправления, а также государственных и муниципальных учреждений,</w:t>
      </w:r>
      <w:r>
        <w:t xml:space="preserve"> государственных корпораций и государственных компаний, публично-правовых компаний, автономных некоммерческих организаций, учредителем которых являются Российская Федерация, и (или) субъект Российской Федерации, и (или) федеральная территория, и (или) муни</w:t>
      </w:r>
      <w:r>
        <w:t>ципальное образование, операторов государственных и муниципальных информационных систем (далее в настоящей статье - организации) применяется квалифицированная электронная подпись соответствующих государственного органа, органа местного самоуправления, орга</w:t>
      </w:r>
      <w:r>
        <w:t>низации. Квалифицированный сертификат, который содержит указание только на государственный орган, орган местного самоуправления, организацию в качестве владельца данного сертификата, создается и выдается удостоверяющим центром федерального органа исполните</w:t>
      </w:r>
      <w:r>
        <w:t>льной власти, уполномоченного на правоприменительные функции по обеспечению исполнения федерального бюджета, казначейскому обслуживанию исполнения бюджетов бюджетной системы Российской Федерации, в установленном этим органом порядке. Указанная квалифициров</w:t>
      </w:r>
      <w:r>
        <w:t>анная электронная подпись применяется только для автоматического создания электронной подписи в электронном документе и (или) автоматической проверки электронной подписи в электронном документе.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r>
        <w:t>Статья 17.5. Оформление доверенностей, необходимых для использования квалифицированной электронной подписи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(введена Федеральным законом от 27.12.2019 N 476-ФЗ)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 xml:space="preserve">1. Указанные в </w:t>
      </w:r>
      <w:hyperlink w:anchor="P466" w:tooltip="Статья 17.2. Использование квалифицированной электронной подписи при участии в правоотношениях юридических лиц, лиц, замещающих государственные должности Российской Федерации, государственные должности субъектов Российской Федерации, должностных лиц государств">
        <w:r>
          <w:rPr>
            <w:color w:val="0000FF"/>
          </w:rPr>
          <w:t>статьях 17.2</w:t>
        </w:r>
      </w:hyperlink>
      <w:r>
        <w:t xml:space="preserve">, </w:t>
      </w:r>
      <w:hyperlink w:anchor="P506" w:tooltip="Статья 17.3. Использование квалифицированной электронной подписи при участии в правоотношениях индивидуальных предпринимателей">
        <w:r>
          <w:rPr>
            <w:color w:val="0000FF"/>
          </w:rPr>
          <w:t>17.3</w:t>
        </w:r>
      </w:hyperlink>
      <w:r>
        <w:t xml:space="preserve"> настоящего Федерального закона доверенности оформляются в соответствии с требованиями Гражданского кодекса Российской Фе</w:t>
      </w:r>
      <w:r>
        <w:t>дерации. Доверенность представляется в том числе в электронной форме в машиночитаемом виде в соответствии с формами доверенностей, которые могут быть определены и размещены на официальных сайтах операторами государственных и муниципальных информационных си</w:t>
      </w:r>
      <w:r>
        <w:t>стем, для использования в которых представляются документы, Центральным банком Российской Федерации на официальном сайте Центрального банка Российской Федерации в информационно-телекоммуникационной сети "Интернет" в отношении доверенностей, выдаваемых учас</w:t>
      </w:r>
      <w:r>
        <w:t>тниками финансового рынка, а также Федеральной нотариальной палатой на официальном сайте Федеральной нотариальной палаты в информационно-телекоммуникационной сети "Интернет" в отношении доверенностей, удостоверенных нотариусами. Если формы доверенностей не</w:t>
      </w:r>
      <w:r>
        <w:t xml:space="preserve"> определены и не размещены, применяется форма доверенности, формируемая и размещаемая уполномоченным федеральным органом на едином портале государственных и муниципальных услуг. Указанные формы доверенностей должны соответствовать единым требованиям, устан</w:t>
      </w:r>
      <w:r>
        <w:t xml:space="preserve">авливаемым уполномоченным федеральным органом. Полномочия, удостоверенные такими доверенностями, определяются в соответствии с классификатором полномочий, указанным в </w:t>
      </w:r>
      <w:hyperlink w:anchor="P459" w:tooltip="Статья 17.1. Использование квалифицированной электронной подписи при участии в правоотношениях физического лица">
        <w:r>
          <w:rPr>
            <w:color w:val="0000FF"/>
          </w:rPr>
          <w:t>статье 17.1</w:t>
        </w:r>
      </w:hyperlink>
      <w:r>
        <w:t xml:space="preserve"> настоящего Федерального закона. Федеральные органы исполнительной власти, являющиеся операторами федеральных государственных информационных систем, вправе определить дополнительные требован</w:t>
      </w:r>
      <w:r>
        <w:t>ия к предоставлению доверенностей в электронной форме при функционировании таких федеральных государственных информационных систем.</w:t>
      </w:r>
    </w:p>
    <w:p w:rsidR="00384D03" w:rsidRDefault="00F83555">
      <w:pPr>
        <w:pStyle w:val="ConsPlusNormal0"/>
        <w:jc w:val="both"/>
      </w:pPr>
      <w:r>
        <w:t>(в ред. Федеральных законов от 14.07.2022 N 339-ФЗ, от 04.08.2023 N 457-ФЗ)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2. Организационно-технические требования к поряд</w:t>
      </w:r>
      <w:r>
        <w:t xml:space="preserve">ку хранения, использования и отмены указанных в </w:t>
      </w:r>
      <w:hyperlink w:anchor="P466" w:tooltip="Статья 17.2. Использование квалифицированной электронной подписи при участии в правоотношениях юридических лиц, лиц, замещающих государственные должности Российской Федерации, государственные должности субъектов Российской Федерации, должностных лиц государств">
        <w:r>
          <w:rPr>
            <w:color w:val="0000FF"/>
          </w:rPr>
          <w:t>статьях 17.2</w:t>
        </w:r>
      </w:hyperlink>
      <w:r>
        <w:t xml:space="preserve"> и </w:t>
      </w:r>
      <w:hyperlink w:anchor="P506" w:tooltip="Статья 17.3. Использование квалифицированной электронной подписи при участии в правоотношениях индивидуальных предпринимателей">
        <w:r>
          <w:rPr>
            <w:color w:val="0000FF"/>
          </w:rPr>
          <w:t>17.3</w:t>
        </w:r>
      </w:hyperlink>
      <w:r>
        <w:t xml:space="preserve"> настоящего Федерального закона доверенностей устанавливаются Правительством Российской Федерац</w:t>
      </w:r>
      <w:r>
        <w:t>ии.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r>
        <w:t>Статья 17.6. Использование квалифицированной электронной подписи в государственных информационных системах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(введена Федеральным законом от 27.12.2019 N 476-ФЗ)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 xml:space="preserve">При использовании квалифицированной электронной подписи в государственных информационных </w:t>
      </w:r>
      <w:r>
        <w:t xml:space="preserve">системах операторы указанных информационных систем осуществляют проверку содержащегося в квалифицированном сертификате идентификатора, указанного в </w:t>
      </w:r>
      <w:hyperlink w:anchor="P444" w:tooltip="7) идентификатор, однозначно указывающий на то, что идентификация заявителя при выдаче сертификата ключа проверки электронной подписи проводилась либо при его личном присутствии, либо без его личного присутствия одним из способов, указанных в абзаце первом пун">
        <w:r>
          <w:rPr>
            <w:color w:val="0000FF"/>
          </w:rPr>
          <w:t>пункте 7 части 2 статьи 17</w:t>
        </w:r>
      </w:hyperlink>
      <w:r>
        <w:t xml:space="preserve"> настоящего Федерального закона, и с учетом е</w:t>
      </w:r>
      <w:r>
        <w:t>го значения устанавливают правила использования электронного документа, подписанного с использованием указанного квалифицированного сертификата, на основе модели угроз государственной информационной системы.</w:t>
      </w:r>
    </w:p>
    <w:p w:rsidR="00384D03" w:rsidRDefault="00384D03">
      <w:pPr>
        <w:pStyle w:val="ConsPlusNormal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bookmarkStart w:id="58" w:name="P536"/>
      <w:bookmarkEnd w:id="58"/>
      <w:r>
        <w:t>Статья 18. Выдача квалифицированного сертификат</w:t>
      </w:r>
      <w:r>
        <w:t>а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1. При выдаче квалифицированного сертификата аккредитованный удостоверяющий центр обязан: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59" w:name="P539"/>
      <w:bookmarkEnd w:id="59"/>
      <w:r>
        <w:t>1) в порядке, установленном настоящим Федеральным законом, идентифицировать заявителя - физическое лицо, обратившееся к нему за получением квалифицированного серти</w:t>
      </w:r>
      <w:r>
        <w:t>фиката.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</w:t>
      </w:r>
      <w:r>
        <w:t>средством идентификации заявителя - гражданина Российской Федерации с применением информационных технологий без его личного присутствия путем предоставления информации, указанной в документе, удостоверяющем личность гражданина Российской Федерации за преде</w:t>
      </w:r>
      <w:r>
        <w:t xml:space="preserve">лами территории Российской Федерации, содержащем электронный носитель информации с записанными на нем персональными данными владельца паспорта, включая биометрические персональные данные, или путем предоставления сведений из единой системы идентификации и </w:t>
      </w:r>
      <w:r>
        <w:t>аутентификации и единой биометрической системы в соответствии с Федеральным законом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</w:t>
      </w:r>
      <w:r>
        <w:t>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 При этом в случае, если физическое лицо для предоставления своих биометрических персональных данных в ц</w:t>
      </w:r>
      <w:r>
        <w:t xml:space="preserve">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(криптографических) средств, указанных в статье </w:t>
      </w:r>
      <w:r>
        <w:t xml:space="preserve">19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</w:t>
      </w:r>
      <w:r>
        <w:t>признании утратившими силу отдельных положений законодательных актов Российской Федерации", удостоверяющий центр обязан отказать такому лицу в проведении указанной идентификации. Устанавливаются:</w:t>
      </w:r>
    </w:p>
    <w:p w:rsidR="00384D03" w:rsidRDefault="00F83555">
      <w:pPr>
        <w:pStyle w:val="ConsPlusNormal0"/>
        <w:jc w:val="both"/>
      </w:pPr>
      <w:r>
        <w:t>(в ред. Федерального закона от 28.12.2024 N 521-ФЗ)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а) в отн</w:t>
      </w:r>
      <w:r>
        <w:t>ошении физического лица - фамилия, имя, а также отчество (при наличии), дата рождения, реквизиты документа, удостоверяющего личность, идентификационный номер налогоплательщика, страховой номер индивидуального лицевого счета гражданина в системе обязательно</w:t>
      </w:r>
      <w:r>
        <w:t>го пенсионного страхования;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б) в отношении юридического лица, зарегистрированного в соответствии с законодательством Российской Федерации, - наименование, организационно-правовая форма, идентификационный номер налогоплательщика, а также основной государств</w:t>
      </w:r>
      <w:r>
        <w:t>енный регистрационный номер и адрес юридического лица;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в) для юридического лица, зарегистрированного в соответствии с законодательством иностранного государства, - наименование, регистрационный номер, место регистрации и адрес юридического лица на территор</w:t>
      </w:r>
      <w:r>
        <w:t>ии государства, в котором оно зарегистрировано;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г) в отношении филиала, представительства юридического лица, зарегистрированного в соответствии с законодательством иностранного государства, - наименование, идентификационный номер налогоплательщика, вид обо</w:t>
      </w:r>
      <w:r>
        <w:t>собленного подразделения, код причины постановки на учет, номер записи об аккредитации и адрес таких филиала, представительства на территории Российской Федерации;</w:t>
      </w:r>
    </w:p>
    <w:p w:rsidR="00384D03" w:rsidRDefault="00F83555">
      <w:pPr>
        <w:pStyle w:val="ConsPlusNormal0"/>
        <w:jc w:val="both"/>
      </w:pPr>
      <w:r>
        <w:t>(пп. "г" введен Федеральным законом от 04.08.2023 N 457-ФЗ)</w:t>
      </w:r>
    </w:p>
    <w:p w:rsidR="00384D03" w:rsidRDefault="00F83555">
      <w:pPr>
        <w:pStyle w:val="ConsPlusNormal0"/>
        <w:jc w:val="both"/>
      </w:pPr>
      <w:r>
        <w:t>(п. 1 в ред. Федерального закона</w:t>
      </w:r>
      <w:r>
        <w:t xml:space="preserve"> от 27.12.2019 N 476-ФЗ)</w:t>
      </w:r>
    </w:p>
    <w:p w:rsidR="00384D03" w:rsidRDefault="00384D0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84D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С 01.09.2025 п. 1 ч. 1 ст. 18 дополняется пп. "д" (ФЗ от 21.04.2025 N 94-ФЗ). См. будущую редакцию.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</w:tr>
    </w:tbl>
    <w:p w:rsidR="00384D03" w:rsidRDefault="00384D0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84D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С 01.09.2025 в п. 2 ч. 1 ст. 18 вносятся изменения (ФЗ</w:t>
            </w:r>
            <w:r>
              <w:rPr>
                <w:color w:val="392C69"/>
              </w:rPr>
              <w:t xml:space="preserve"> от 21.04.2025 N 94-ФЗ). См. будущую редакцию.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</w:tr>
    </w:tbl>
    <w:p w:rsidR="00384D03" w:rsidRDefault="00F83555">
      <w:pPr>
        <w:pStyle w:val="ConsPlusNormal0"/>
        <w:spacing w:before="300"/>
        <w:ind w:firstLine="540"/>
        <w:jc w:val="both"/>
      </w:pPr>
      <w:bookmarkStart w:id="60" w:name="P551"/>
      <w:bookmarkEnd w:id="60"/>
      <w:r>
        <w:t>2) получить от лица, выступающего от имени заявителя - юридического лица, подтверждение правомочия обращаться за получением квалифицированного сертификата;</w:t>
      </w:r>
    </w:p>
    <w:p w:rsidR="00384D03" w:rsidRDefault="00384D0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84D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С 01.09.2025 в п. 3 ч. 1 ст. 18 вносятся изменения (ФЗ от 21.04.2025 N 94-ФЗ). См. будущую редакцию.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</w:tr>
    </w:tbl>
    <w:p w:rsidR="00384D03" w:rsidRDefault="00F83555">
      <w:pPr>
        <w:pStyle w:val="ConsPlusNormal0"/>
        <w:spacing w:before="300"/>
        <w:ind w:firstLine="540"/>
        <w:jc w:val="both"/>
      </w:pPr>
      <w:r>
        <w:t>3) в установленном порядке идентифицировать заявителя - физическое лицо, обратившееся к нему за получением квалифицированного сертификата (в целях получе</w:t>
      </w:r>
      <w:r>
        <w:t>ния от заявителя, выступающего от имени юридического лица, подтверждения правомочия обращаться за получением квалифицированного сертификата). Идентификация заявителя проводится при его личном присутствии или посредством идентификации заявителя без его личн</w:t>
      </w:r>
      <w:r>
        <w:t>ого присутствия с использованием квалифицированной электронной подписи при наличии действующего квалифицированного сертификата, информации, указанной в документе, удостоверяющем личность гражданина Российской Федерации за пределами территории Российской Фе</w:t>
      </w:r>
      <w:r>
        <w:t>дерации, содержащем электронный носитель информации с записанными на нем персональными данными владельца паспорта, включая биометрические персональные данные, или посредством идентификации заявителя - гражданина Российской Федерации с применением информаци</w:t>
      </w:r>
      <w:r>
        <w:t>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в соответствии с Федеральным законом от 29 декабря 2022 года N 572-ФЗ "Об осуществлени</w:t>
      </w:r>
      <w:r>
        <w:t>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</w:t>
      </w:r>
      <w:r>
        <w:t>сийской Федерации";</w:t>
      </w:r>
    </w:p>
    <w:p w:rsidR="00384D03" w:rsidRDefault="00F83555">
      <w:pPr>
        <w:pStyle w:val="ConsPlusNormal0"/>
        <w:jc w:val="both"/>
      </w:pPr>
      <w:r>
        <w:t>(п. 3 введен Федеральным законом от 27.12.2019 N 476-ФЗ; в ред. Федерального закона от 28.12.2024 N 521-ФЗ)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4) предложить использовать шифровальные (криптографические) средства, указанные в статье 19 Федерального закона от 29 декабря 20</w:t>
      </w:r>
      <w:r>
        <w:t>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</w:t>
      </w:r>
      <w:r>
        <w:t>ложений законодательных актов Российской Федерации", физическим лицам, обратившимся к нему в целях проведения идентификации без его личного присутствия путем предоставления сведений из единой системы идентификации и аутентификации и информации из единой би</w:t>
      </w:r>
      <w:r>
        <w:t>ометрической системы (для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"Интернет"), и указать страницу сайта в и</w:t>
      </w:r>
      <w:r>
        <w:t>нформационно-телекоммуникационной сети "Интернет", с которой безвозмездно предоставляются эти средства. При этом в случае, если физическое лицо для предоставления своих биометрических персональных данных в целях проведения его идентификации в аккредитованн</w:t>
      </w:r>
      <w:r>
        <w:t>ом удостоверяющем центре без его личного присутствия посредством информационно-телекоммуникационной сети "Интернет" при выдаче сертификата ключа проверки электронной подписи отказывается от использования шифровальных (криптографических) средств, аккредитов</w:t>
      </w:r>
      <w:r>
        <w:t>анный удостоверяющий центр обязан отказать такому лицу в проведении идентификации и выдаче сертификата ключа проверки электронной подписи.</w:t>
      </w:r>
    </w:p>
    <w:p w:rsidR="00384D03" w:rsidRDefault="00F83555">
      <w:pPr>
        <w:pStyle w:val="ConsPlusNormal0"/>
        <w:jc w:val="both"/>
      </w:pPr>
      <w:r>
        <w:t>(п. 4 введен Федеральным законом от 27.12.2019 N 476-ФЗ; в ред. Федерального закона от 28.12.2024 N 521-ФЗ)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1.1. Подтверждение достоверности сведений, перечисленных в </w:t>
      </w:r>
      <w:hyperlink w:anchor="P539" w:tooltip="1) в порядке, установленном настоящим Федеральным законом, идентифицировать заявителя - физическое лицо, обратившееся к нему за получением квалифицированного сертификата. Идентификация заявителя проводится при его личном присутствии или посредством идентификац">
        <w:r>
          <w:rPr>
            <w:color w:val="0000FF"/>
          </w:rPr>
          <w:t>пунктах 1</w:t>
        </w:r>
      </w:hyperlink>
      <w:r>
        <w:t xml:space="preserve"> и </w:t>
      </w:r>
      <w:hyperlink w:anchor="P551" w:tooltip="2) получить от лица, выступающего от имени заявителя - юридического лица, подтверждение правомочия обращаться за получением квалифицированного сертификата;">
        <w:r>
          <w:rPr>
            <w:color w:val="0000FF"/>
          </w:rPr>
          <w:t>2 части 1</w:t>
        </w:r>
      </w:hyperlink>
      <w:r>
        <w:t xml:space="preserve"> настоящей статьи, осуществляется одним из следующих способов: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с использованием оригиналов документов и (или) надлежащим образом заверенных копий документов;</w:t>
      </w:r>
    </w:p>
    <w:p w:rsidR="00384D03" w:rsidRDefault="00384D0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84D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С 01.09.2025 в</w:t>
            </w:r>
            <w:r>
              <w:rPr>
                <w:color w:val="392C69"/>
              </w:rPr>
              <w:t xml:space="preserve"> п. 2 ч. 1.1 ст. 18 вносятся изменения (ФЗ от 21.04.2025 N 94-ФЗ). См. будущую редакцию.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</w:tr>
    </w:tbl>
    <w:p w:rsidR="00384D03" w:rsidRDefault="00F83555">
      <w:pPr>
        <w:pStyle w:val="ConsPlusNormal0"/>
        <w:spacing w:before="300"/>
        <w:ind w:firstLine="540"/>
        <w:jc w:val="both"/>
      </w:pPr>
      <w:r>
        <w:t>2) с использованием единой системы межведомственного электронного взаимодействия, информационных систем органов государственной власти, Фонда пенсионного и социального страхования Российской Федерации, Федерального фонда обязательного медицинского страхова</w:t>
      </w:r>
      <w:r>
        <w:t>ния, единой информационной системы нотариата;</w:t>
      </w:r>
    </w:p>
    <w:p w:rsidR="00384D03" w:rsidRDefault="00F83555">
      <w:pPr>
        <w:pStyle w:val="ConsPlusNormal0"/>
        <w:jc w:val="both"/>
      </w:pPr>
      <w:r>
        <w:t>(в ред. Федерального закона от 28.12.2022 N 569-ФЗ)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3) с использованием единой системы идентификации и аутентификации.</w:t>
      </w:r>
    </w:p>
    <w:p w:rsidR="00384D03" w:rsidRDefault="00F83555">
      <w:pPr>
        <w:pStyle w:val="ConsPlusNormal0"/>
        <w:jc w:val="both"/>
      </w:pPr>
      <w:r>
        <w:t>(часть 1.1 введена Федеральным законом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61" w:name="P566"/>
      <w:bookmarkEnd w:id="61"/>
      <w:r>
        <w:t>2. При обращении в аккредито</w:t>
      </w:r>
      <w:r>
        <w:t>ванный удостоверяющий центр заявитель представляет следующие документы либо их надлежащим образом заверенные копии и (или) сведения из них:</w:t>
      </w:r>
    </w:p>
    <w:p w:rsidR="00384D03" w:rsidRDefault="00F83555">
      <w:pPr>
        <w:pStyle w:val="ConsPlusNormal0"/>
        <w:jc w:val="both"/>
      </w:pPr>
      <w:r>
        <w:t>(в ред. Федерального закона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основной документ, удостоверяющий личность;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62" w:name="P569"/>
      <w:bookmarkEnd w:id="62"/>
      <w:r>
        <w:t>2) страховой номер индивидуального лицевого счета заявителя - физического лица;</w:t>
      </w:r>
    </w:p>
    <w:p w:rsidR="00384D03" w:rsidRDefault="00F83555">
      <w:pPr>
        <w:pStyle w:val="ConsPlusNormal0"/>
        <w:jc w:val="both"/>
      </w:pPr>
      <w:r>
        <w:t>(в ред. Федерального закона от 08.06.2020 N 181-ФЗ)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3) идентификационный номер налогоплательщика заявителя - физического лица;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4) основной государственный регистрационный номер</w:t>
      </w:r>
      <w:r>
        <w:t xml:space="preserve"> заявителя - юридического лица;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5)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- индивидуального предпринимателя;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63" w:name="P574"/>
      <w:bookmarkEnd w:id="63"/>
      <w:r>
        <w:t>6) номер свидетельства о постано</w:t>
      </w:r>
      <w:r>
        <w:t>вке на учет в налоговом органе заявителя - иностранной организации (в том числе филиалов, представительств и иных обособленных подразделений иностранной организации) или идентификационный номер налогоплательщика заявителя - иностранной организации;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7) доку</w:t>
      </w:r>
      <w:r>
        <w:t>мент,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самоуправления;</w:t>
      </w:r>
    </w:p>
    <w:p w:rsidR="00384D03" w:rsidRDefault="00F83555">
      <w:pPr>
        <w:pStyle w:val="ConsPlusNormal0"/>
        <w:jc w:val="both"/>
      </w:pPr>
      <w:r>
        <w:t>(п. 7 в ред. Федерального закона от 27.12.2019</w:t>
      </w:r>
      <w:r>
        <w:t xml:space="preserve">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8) нотариально удостоверенная доверенность о наделении на территории Российской Федерации необходимыми полномочиями руководителя филиала, представительства юридического лица, зарегистрированного в соответствии с законодательством иностранного го</w:t>
      </w:r>
      <w:r>
        <w:t xml:space="preserve">сударства, при обращении за выдачей квалифицированного сертификата, предусмотренного </w:t>
      </w:r>
      <w:hyperlink w:anchor="P475" w:tooltip="2.1) квалифицированный сертификат, который содержит указание на филиал, представительство иностранного юридического лица, создается и выдается удостоверяющим центром федерального органа исполнительной власти, уполномоченного на осуществление государственной ре">
        <w:r>
          <w:rPr>
            <w:color w:val="0000FF"/>
          </w:rPr>
          <w:t>пунктом 2.1 части 1 статьи 17.2</w:t>
        </w:r>
      </w:hyperlink>
      <w:r>
        <w:t xml:space="preserve"> настоящего Федерального закона.</w:t>
      </w:r>
    </w:p>
    <w:p w:rsidR="00384D03" w:rsidRDefault="00F83555">
      <w:pPr>
        <w:pStyle w:val="ConsPlusNormal0"/>
        <w:jc w:val="both"/>
      </w:pPr>
      <w:r>
        <w:t>(п. 8 введен Федеральным законом от 04.08.2023 N 457-ФЗ)</w:t>
      </w:r>
    </w:p>
    <w:p w:rsidR="00384D03" w:rsidRDefault="00F83555">
      <w:pPr>
        <w:pStyle w:val="ConsPlusNormal0"/>
        <w:jc w:val="both"/>
      </w:pPr>
      <w:r>
        <w:t>(часть 2 в ре</w:t>
      </w:r>
      <w:r>
        <w:t>д. Федерального закона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64" w:name="P580"/>
      <w:bookmarkEnd w:id="64"/>
      <w:r>
        <w:t xml:space="preserve">2.1. Заявитель вправе по собственной инициативе представить копии документов, содержащих сведения, указанные в </w:t>
      </w:r>
      <w:hyperlink w:anchor="P569" w:tooltip="2) страховой номер индивидуального лицевого счета заявителя - физического лица;">
        <w:r>
          <w:rPr>
            <w:color w:val="0000FF"/>
          </w:rPr>
          <w:t>пунктах 2</w:t>
        </w:r>
      </w:hyperlink>
      <w:r>
        <w:t xml:space="preserve"> - </w:t>
      </w:r>
      <w:hyperlink w:anchor="P574" w:tooltip="6) номер свидетельства о постановке на учет в налоговом органе заявителя - иностранной организации (в том числе филиалов, представительств и иных обособленных подразделений иностранной организации) или идентификационный номер налогоплательщика заявителя - инос">
        <w:r>
          <w:rPr>
            <w:color w:val="0000FF"/>
          </w:rPr>
          <w:t>6 части 2</w:t>
        </w:r>
      </w:hyperlink>
      <w:r>
        <w:t xml:space="preserve"> настоящей статьи.</w:t>
      </w:r>
    </w:p>
    <w:p w:rsidR="00384D03" w:rsidRDefault="00F83555">
      <w:pPr>
        <w:pStyle w:val="ConsPlusNormal0"/>
        <w:jc w:val="both"/>
      </w:pPr>
      <w:r>
        <w:t>(часть 2.1 введена Федеральным законом от 30.12.2015 N 445-ФЗ; в ред. Федерального закона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65" w:name="P582"/>
      <w:bookmarkEnd w:id="65"/>
      <w:r>
        <w:t xml:space="preserve">2.2. Аккредитованный удостоверяющий центр должен с </w:t>
      </w:r>
      <w:r>
        <w:t xml:space="preserve">использованием инфраструктуры осуществить проверку достоверности документов и сведений, представленных заявителем в соответствии с </w:t>
      </w:r>
      <w:hyperlink w:anchor="P566" w:tooltip="2. При обращении в аккредитованный удостоверяющий центр заявитель представляет следующие документы либо их надлежащим образом заверенные копии и (или) сведения из них:">
        <w:r>
          <w:rPr>
            <w:color w:val="0000FF"/>
          </w:rPr>
          <w:t>частями 2</w:t>
        </w:r>
      </w:hyperlink>
      <w:r>
        <w:t xml:space="preserve"> и </w:t>
      </w:r>
      <w:hyperlink w:anchor="P580" w:tooltip="2.1. Заявитель вправе по собственной инициативе представить копии документов, содержащих сведения, указанные в пунктах 2 - 6 части 2 настоящей статьи.">
        <w:r>
          <w:rPr>
            <w:color w:val="0000FF"/>
          </w:rPr>
          <w:t>2.1</w:t>
        </w:r>
      </w:hyperlink>
      <w:r>
        <w:t xml:space="preserve"> настоящей статьи. Для заполнения квалифицированного сертификата в соответствии с </w:t>
      </w:r>
      <w:hyperlink w:anchor="P430" w:tooltip="2. Квалифицированный сертификат должен содержать следующую информацию:">
        <w:r>
          <w:rPr>
            <w:color w:val="0000FF"/>
          </w:rPr>
          <w:t>частью 2 статьи 17</w:t>
        </w:r>
      </w:hyperlink>
      <w:r>
        <w:t xml:space="preserve"> настоящего Федерального закона аккр</w:t>
      </w:r>
      <w:r>
        <w:t>едитованный удостоверяющий центр запрашивает и получает из государственных информационных ресурсов:</w:t>
      </w:r>
    </w:p>
    <w:p w:rsidR="00384D03" w:rsidRDefault="00F83555">
      <w:pPr>
        <w:pStyle w:val="ConsPlusNormal0"/>
        <w:jc w:val="both"/>
      </w:pPr>
      <w:r>
        <w:t>(в ред. Федерального закона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выписку из единого государственного реестра юридических лиц в отношении заявителя - юридического лица</w:t>
      </w:r>
      <w:r>
        <w:t>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выписку из единого государственного реестра индивидуальных предпринимателей в отношении заявителя - индивидуального предпринимателя;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3) выписку из Единого государственного реестра налогоплательщиков в отношении заявителя - иностранной организации;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4) </w:t>
      </w:r>
      <w:r>
        <w:t>выписку из государственного реестра аккредитованных филиалов, представительств иностранных юридических лиц в отношении заявителя - филиала, представительства иностранной организации.</w:t>
      </w:r>
    </w:p>
    <w:p w:rsidR="00384D03" w:rsidRDefault="00F83555">
      <w:pPr>
        <w:pStyle w:val="ConsPlusNormal0"/>
        <w:jc w:val="both"/>
      </w:pPr>
      <w:r>
        <w:t>(п. 4 введен Федеральным законом от 04.08.2023 N 457-ФЗ)</w:t>
      </w:r>
    </w:p>
    <w:p w:rsidR="00384D03" w:rsidRDefault="00F83555">
      <w:pPr>
        <w:pStyle w:val="ConsPlusNormal0"/>
        <w:jc w:val="both"/>
      </w:pPr>
      <w:r>
        <w:t>(часть 2.2 введена Федеральным законом от 30.12.2015 N 445-ФЗ)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2.3. В случае, если полученные в соответствии с </w:t>
      </w:r>
      <w:hyperlink w:anchor="P582" w:tooltip="2.2. Аккредитованный удостоверяющий центр должен с использованием инфраструктуры осуществить проверку достоверности документов и сведений, представленных заявителем в соответствии с частями 2 и 2.1 настоящей статьи. Для заполнения квалифицированного сертификат">
        <w:r>
          <w:rPr>
            <w:color w:val="0000FF"/>
          </w:rPr>
          <w:t>частью 2.2</w:t>
        </w:r>
      </w:hyperlink>
      <w:r>
        <w:t xml:space="preserve"> настоящей статьи сведения подтверждают достоверность информации, представленной заявителем для вк</w:t>
      </w:r>
      <w:r>
        <w:t xml:space="preserve">лючения в квалифицированный сертификат, и аккредитованным удостоверяющим центром идентифицирован заявитель, аккредитованный удостоверяющий центр осуществляет процедуру создания и выдачи заявителю квалифицированного сертификата. В противном случае, а также </w:t>
      </w:r>
      <w:r>
        <w:t xml:space="preserve">в случаях, установленных </w:t>
      </w:r>
      <w:hyperlink w:anchor="P256" w:tooltip="5) отказать заявителю в создании сертификата ключа проверки электронной подписи в случае, если не было подтверждено то, что заявитель владеет ключом электронной подписи, который соответствует ключу проверки электронной подписи, указанному заявителем для получе">
        <w:r>
          <w:rPr>
            <w:color w:val="0000FF"/>
          </w:rPr>
          <w:t>пунктами 5</w:t>
        </w:r>
      </w:hyperlink>
      <w:r>
        <w:t xml:space="preserve"> и </w:t>
      </w:r>
      <w:hyperlink w:anchor="P258" w:tooltip="6)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, указанного заявителем для получения сертификата ключа проверки э">
        <w:r>
          <w:rPr>
            <w:color w:val="0000FF"/>
          </w:rPr>
          <w:t>6 части 2 статьи 13</w:t>
        </w:r>
      </w:hyperlink>
      <w:r>
        <w:t xml:space="preserve"> настоящего Федерального закона, аккредитованный удостоверяющий центр отказывает заявителю в выдаче квалифицированного сертиф</w:t>
      </w:r>
      <w:r>
        <w:t>иката.</w:t>
      </w:r>
    </w:p>
    <w:p w:rsidR="00384D03" w:rsidRDefault="00F83555">
      <w:pPr>
        <w:pStyle w:val="ConsPlusNormal0"/>
        <w:jc w:val="both"/>
      </w:pPr>
      <w:r>
        <w:t>(часть 2.3 введена Федеральным законом от 30.12.2015 N 445-ФЗ; в ред. Федерального закона от 27.12.2019 N 476-ФЗ)</w:t>
      </w:r>
    </w:p>
    <w:p w:rsidR="00384D03" w:rsidRDefault="00384D0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84D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84D03" w:rsidRDefault="00F83555">
            <w:pPr>
              <w:pStyle w:val="ConsPlusNormal0"/>
              <w:jc w:val="both"/>
            </w:pPr>
            <w:r>
              <w:rPr>
                <w:color w:val="392C69"/>
              </w:rPr>
              <w:t>С 01.09.2025 в ч. 3 ст. 18 вносятся изменения (ФЗ от 21.04.2025 N 94-ФЗ). См. будущую редакцию.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D03" w:rsidRDefault="00384D03">
            <w:pPr>
              <w:pStyle w:val="ConsPlusNormal0"/>
            </w:pPr>
          </w:p>
        </w:tc>
      </w:tr>
    </w:tbl>
    <w:p w:rsidR="00384D03" w:rsidRDefault="00F83555">
      <w:pPr>
        <w:pStyle w:val="ConsPlusNormal0"/>
        <w:spacing w:before="300"/>
        <w:ind w:firstLine="540"/>
        <w:jc w:val="both"/>
      </w:pPr>
      <w:r>
        <w:t>3. При получении квалифицированного сертификата заявителем он должен быть ознакомлен аккредитованным удостоверяющим центром с информацией, содержащейся в квалифицированном сертификате. Подтверждение ознакомления с информацией, содержащейся в квалифицирован</w:t>
      </w:r>
      <w:r>
        <w:t>ном сертификате, осуществляется под расписку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- физического лица</w:t>
      </w:r>
      <w:r>
        <w:t xml:space="preserve">, ключ которой получен им при личном обращении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устанавливаемых Правительством Российской Федерации, </w:t>
      </w:r>
      <w:r>
        <w:t>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системы. Указ</w:t>
      </w:r>
      <w:r>
        <w:t>анное согласие, подписанное электронной подписью, в том числе простой электронной подписью, признается электронным документом, равнозначным документу на бумажном носителе, подписанному собственноручной подписью данного физического лица. Удостоверяющий цент</w:t>
      </w:r>
      <w:r>
        <w:t>р обязан хранить информацию, подтверждающую ознакомление заявителя с информацией, содержащейся в квалифицированном сертификате, в течение всего срока осуществления своей деятельности.</w:t>
      </w:r>
    </w:p>
    <w:p w:rsidR="00384D03" w:rsidRDefault="00F83555">
      <w:pPr>
        <w:pStyle w:val="ConsPlusNormal0"/>
        <w:jc w:val="both"/>
      </w:pPr>
      <w:r>
        <w:t>(часть 3 в ред. Федерального закона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3.1. Квалифи</w:t>
      </w:r>
      <w:r>
        <w:t>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условии, что размер такой платы не должен превышать предельный размер, порядок определения которого вправе у</w:t>
      </w:r>
      <w:r>
        <w:t>становить Правительство Российской Федерации.</w:t>
      </w:r>
    </w:p>
    <w:p w:rsidR="00384D03" w:rsidRDefault="00F83555">
      <w:pPr>
        <w:pStyle w:val="ConsPlusNormal0"/>
        <w:jc w:val="both"/>
      </w:pPr>
      <w:r>
        <w:t>(часть 3.1 введена Федеральным законом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4. Аккредитованный удостоверяющий центр одновременно с выдачей квалифицированного сертификата должен предоставить владельцу квалифицированного серт</w:t>
      </w:r>
      <w:r>
        <w:t>ификата руководство по обеспечению безопасности использования квалифицированной электронной подписи и средств квалифицированной электронной подписи.</w:t>
      </w:r>
    </w:p>
    <w:p w:rsidR="00384D03" w:rsidRDefault="00F83555">
      <w:pPr>
        <w:pStyle w:val="ConsPlusNormal0"/>
        <w:jc w:val="both"/>
      </w:pPr>
      <w:r>
        <w:t>(в ред. Федерального закона от 27.12.2019 N 476-ФЗ)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5. При выдаче квалифицированного сертификата аккредитов</w:t>
      </w:r>
      <w:r>
        <w:t xml:space="preserve">анный удостоверяющий центр направляет в единую систему идентификации и аутентификации сведения о выданном квалифицированном сертификате. Требования к порядку предоставления владельцам квалифицированных сертификатов сведений о выданных им квалифицированных </w:t>
      </w:r>
      <w:r>
        <w:t xml:space="preserve">сертификатах с использованием единого портала государственных и муниципальных услуг устанавливаются Правительством Российской Федерации. При выдаче квалифицированного сертификата аккредитованный удостоверяющий центр по желанию владельца квалифицированного </w:t>
      </w:r>
      <w:r>
        <w:t>сертификата безвозмездно осуществляет его регистрацию в единой системе идентификации и аутентификации с проведением идентификации владельца при его личном присутствии.</w:t>
      </w:r>
    </w:p>
    <w:p w:rsidR="00384D03" w:rsidRDefault="00F83555">
      <w:pPr>
        <w:pStyle w:val="ConsPlusNormal0"/>
        <w:jc w:val="both"/>
      </w:pPr>
      <w:r>
        <w:t>(часть 5 введена Федеральным законом от 12.03.2014 N 33-ФЗ; в ред. Федерального закона о</w:t>
      </w:r>
      <w:r>
        <w:t>т 27.12.2019 N 476-ФЗ)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bookmarkStart w:id="66" w:name="P603"/>
      <w:bookmarkEnd w:id="66"/>
      <w:r>
        <w:t>Статья 18.1. Доверенная третья сторона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(введена Федеральным законом от 27.12.2019 N 476-ФЗ)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1. Доверенная третья сторона оказывает услуги: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по подтверждению действительности электронных подписей, используемых при подписании электронного документа, в том числе установлению фактов того, что соответствующие сертификаты действительны на определенный момент времени, созданы и выданы аккредитован</w:t>
      </w:r>
      <w:r>
        <w:t>ными удостоверяющими центрами, аккредитация которых действительна на день выдачи этих сертификатов;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по проверке соответствия всех квалифицированных сертификатов, используемых при подписании электронного документа, требованиям, установленным настоящим Фе</w:t>
      </w:r>
      <w:r>
        <w:t>деральным законом и иными принимаемыми в соответствии с ним нормативными правовыми актами;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3) по проверке полномочий участников электронного взаимодействия;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4) по созданию и подписанию квалифицированной электронной подписью доверенной третьей стороны квита</w:t>
      </w:r>
      <w:r>
        <w:t>нции с результатом проверки квалифицированной электронной подписи в электронном документе с достоверной информацией о моменте ее подписания;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5) по хранению данных, в том числе документированию выполняемых доверенной третьей стороной операций.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2. Доверенная</w:t>
      </w:r>
      <w:r>
        <w:t xml:space="preserve"> третья сторона обеспечивает конфиденциальность, целостность и доступность информации при ее обработке и хранении, а также при ее передаче с использованием информационно-телекоммуникационных технологий.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3. Доверенная третья сторона несет гражданско-правову</w:t>
      </w:r>
      <w:r>
        <w:t>ю и (или) административную ответственность в соответствии с международными договорами Российской Федерации, законодательством Российской Федерации за неисполнение обязанностей, установленных настоящим Федеральным законом и иными принимаемыми в соответствии</w:t>
      </w:r>
      <w:r>
        <w:t xml:space="preserve"> с ним нормативными правовыми актами, а также за нарушение порядка реализации функций доверенной третьей стороны и исполнения ее обязанностей.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4. Информационные системы доверенной третьей стороны, предназначенные для реализации услуг доверенной третьей сто</w:t>
      </w:r>
      <w:r>
        <w:t>роны, присоединяются к информационно-технологической и коммуникационной инфраструктуре в порядке, установленном в соответствии с частью 4 статьи 19 Федерального закона от 27 июля 2010 года N 210-ФЗ "Об организации предоставления государственных и муниципал</w:t>
      </w:r>
      <w:r>
        <w:t>ьных услуг".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r>
        <w:t>Статья 18.2. Аккредитация доверенной третьей стороны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(введена Федеральным законом от 27.12.2019 N 476-ФЗ)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 xml:space="preserve">1. Аккредитация доверенной третьей стороны осуществляется на добровольной основе на срок три года, если более короткий срок не указан </w:t>
      </w:r>
      <w:r>
        <w:t>в заявлении доверенной третьей стороны.</w:t>
      </w:r>
    </w:p>
    <w:p w:rsidR="00384D03" w:rsidRDefault="00F83555">
      <w:pPr>
        <w:pStyle w:val="ConsPlusNormal0"/>
        <w:spacing w:before="240"/>
        <w:ind w:firstLine="540"/>
        <w:jc w:val="both"/>
      </w:pPr>
      <w:bookmarkStart w:id="67" w:name="P622"/>
      <w:bookmarkEnd w:id="67"/>
      <w:r>
        <w:t>2. Аккредитация доверенной третьей стороны осуществляется при условии выполнения следующих требований: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1) в отношении юридического лица, предполагающего оказывать услуги доверенной третьей стороны, не проводится проц</w:t>
      </w:r>
      <w:r>
        <w:t>едура ликвидации, отсутствует решение (определение) арбитражного суда о введении процедуры банкротства в соответствии с законодательством Российской Федерации о банкротстве, отсутствуют сведения в реестрах недобросовестных поставщиков, ведение которых осущ</w:t>
      </w:r>
      <w:r>
        <w:t>ествляется в соответствии с законодательством Российской Федерации;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2) минимальный размер собственных средств (капитала) составляет не менее чем один миллиард рублей либо 500 миллионов рублей при наличии не менее чем в трех четвертях субъектов Российской Ф</w:t>
      </w:r>
      <w:r>
        <w:t>едерации одного или более филиала или представительства доверенной третьей стороны;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3) наличие финансового обеспечения гражданской ответственности юридического лица, предполагающего оказывать услуги доверенной третьей стороны, за ущерб, причиненный третьим</w:t>
      </w:r>
      <w:r>
        <w:t xml:space="preserve"> лицам вследствие оказания таких услуг ненадлежащего качества, размер которого определяется Правительством Российской Федерации;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4) наличие у юридического лица, предполагающего оказывать услуги доверенной третьей стороны, средств доверенной третьей стороны</w:t>
      </w:r>
      <w:r>
        <w:t xml:space="preserve"> и средств электронной подписи,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</w:t>
      </w:r>
      <w:hyperlink w:anchor="P162" w:tooltip="2) устанавливает требования к средствам электронной подписи, средствам удостоверяющего центра, за исключением указанных в пункте 2.1 настоящей части, и средствам доверенной третьей стороны, включая требования к используемым доверенной третьей стороной средства">
        <w:r>
          <w:rPr>
            <w:color w:val="0000FF"/>
          </w:rPr>
          <w:t>пунктом 2 части 5 статьи 8</w:t>
        </w:r>
      </w:hyperlink>
      <w:r>
        <w:t xml:space="preserve"> наст</w:t>
      </w:r>
      <w:r>
        <w:t>оящего Федерального закона;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5) доверенная третья сторона, претендующая на получение аккредитации, не была включена в перечень, предусмотренный </w:t>
      </w:r>
      <w:hyperlink w:anchor="P136" w:tooltip="5.1) перечень доверенных третьих сторон, аккредитация которых досрочно прекращена;">
        <w:r>
          <w:rPr>
            <w:color w:val="0000FF"/>
          </w:rPr>
          <w:t>пунктом 5.1 части 3 статьи 8</w:t>
        </w:r>
      </w:hyperlink>
      <w:r>
        <w:t xml:space="preserve"> настоящего Федерального закона, в течение трех лет до подачи заявления;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6) лицо, имеющее право в соответствии с законодательством Российской Федерации действовать от имени доверенной третьей стороны без доверенности, не являе</w:t>
      </w:r>
      <w:r>
        <w:t>тся лицом, имевшим право действовать без доверенности от имени доверенной третьей стороны или удостоверяющего центра, аккредитация которых была досрочно прекращена, в течение трех лет до подачи заявления.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3. Аккредитация доверенной третьей стороны осуществляется на основании заявления, подаваемого в уполномоченный федеральный орган. К заявлению прилагаются документы, подтверждающие соответствие доверенной третьей стороны требованиям, установленным </w:t>
      </w:r>
      <w:hyperlink w:anchor="P622" w:tooltip="2. Аккредитация доверенной третьей стороны осуществляется при условии выполнения следующих требований:">
        <w:r>
          <w:rPr>
            <w:color w:val="0000FF"/>
          </w:rPr>
          <w:t>частью 2</w:t>
        </w:r>
      </w:hyperlink>
      <w:r>
        <w:t xml:space="preserve"> настоящей статьи. Доверенная третья сторона вправе не представлять документ, подтверждающий соответствие имеющихся у нее </w:t>
      </w:r>
      <w:r>
        <w:t>средств электронной подписи и средств доверенной третьей стороны требованиям, установленным федеральным органом исполнительной власти в области обеспечения безопасности, если такой документ или содержащиеся в нем сведения находятся в распоряжении федеральн</w:t>
      </w:r>
      <w:r>
        <w:t>ого органа исполнительной власти в области обеспечения безопасности. В этом случае уполномоченный федеральный орган самостоятельно проверяет наличие документа, подтверждающего соответствие таких средств установленным требованиям, на основании информации, п</w:t>
      </w:r>
      <w:r>
        <w:t>олученной от федерального органа исполнительной власти в области обеспечения безопасности, с использованием единой системы межведомственного электронного взаимодействия.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4. В срок, не превышающий тридцати календарных дней со дня приема заявления доверенной</w:t>
      </w:r>
      <w:r>
        <w:t xml:space="preserve"> третьей стороны,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5. В случае принятия решения об отказе в аккредитации доверенной третьей</w:t>
      </w:r>
      <w:r>
        <w:t xml:space="preserve"> стороны уполномоченный федеральный орган в срок, не превышающий десяти календарных дней со дня принятия решения об отказе в аккредитации, направляет доверенной третьей стороне уведомление о принятом решении с указанием причин отказа.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6. В случае принятия </w:t>
      </w:r>
      <w:r>
        <w:t>решения об аккредитации доверенной третьей стороны уполномоченный федеральный орган в срок, не превышающий десяти календарных дней со дня принятия решения об аккредитации, направляет уведомление доверенной третьей стороне о принятом решении и вносит информ</w:t>
      </w:r>
      <w:r>
        <w:t>ацию в перечень аккредитованных доверенных третьих сторон. После получения аккредитации аккредитованная доверенная третья сторона обязана осуществить присоединение информационной системы, обеспечивающей реализацию функций аккредитованной доверенной третьей</w:t>
      </w:r>
      <w:r>
        <w:t xml:space="preserve"> стороны (далее - присоединение аккредитованной доверенной третьей стороны), к инфраструктуре.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7. Основаниями для отказа в аккредитации доверенной третьей стороны являются ее несоответствие требованиям, установленным </w:t>
      </w:r>
      <w:hyperlink w:anchor="P622" w:tooltip="2. Аккредитация доверенной третьей стороны осуществляется при условии выполнения следующих требований:">
        <w:r>
          <w:rPr>
            <w:color w:val="0000FF"/>
          </w:rPr>
          <w:t>частью 2</w:t>
        </w:r>
      </w:hyperlink>
      <w:r>
        <w:t xml:space="preserve"> настоящей статьи, несоответствие иным требованиям настоящего Федерального закона, а также наличие в представленных ею документах недостоверной информац</w:t>
      </w:r>
      <w:r>
        <w:t>ии.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8. Аккредитованная доверенная третья сторона должна соблюдать требования, на соответствие которым она аккредитована, и требования, установленные </w:t>
      </w:r>
      <w:hyperlink w:anchor="P603" w:tooltip="Статья 18.1. Доверенная третья сторона">
        <w:r>
          <w:rPr>
            <w:color w:val="0000FF"/>
          </w:rPr>
          <w:t>статьей 18.1</w:t>
        </w:r>
      </w:hyperlink>
      <w:r>
        <w:t xml:space="preserve"> настоящего Федерального закона, в течение всего срока ее аккредитации. В случае возникновения обстоятельств, делающих невозможным соблюдение указанных требований, аккредитованная доверенная третья сторона немедленно должна уведомить об этом в письменной ф</w:t>
      </w:r>
      <w:r>
        <w:t>орме уполномоченный федеральный орган. Уполномоченный федеральный орган вправе проводить проверки 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</w:t>
      </w:r>
      <w:r>
        <w:t xml:space="preserve"> законом нормативных правовых актов, в том числе требований, на соответствие которым эти доверенные третьи стороны были аккредитованы, в течение всего срока их аккредитации. В случае выявления по итогам внеплановых проверок несоблюдения аккредитованной дов</w:t>
      </w:r>
      <w:r>
        <w:t>еренной третьей стороной указанных требований уполномоченный федеральный орган обязан выдать этой доверенной третьей стороне предписание об устранении нарушений в установленный срок и приостановить действие аккредитации на данный срок с внесением информаци</w:t>
      </w:r>
      <w:r>
        <w:t>и об этом в соответствующий перечень. Аккредитованная доверенная третья сторона уведомляет в письменной форме уполномоченный федеральный орган об устранении выявленных нарушений. Уполномоченный федеральный орган принимает решение о возобновлении действия а</w:t>
      </w:r>
      <w:r>
        <w:t>ккредитации,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доверенной третьей стороны.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r>
        <w:t>Статья 19. Заключительные положения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1. С</w:t>
      </w:r>
      <w:r>
        <w:t>ертификаты ключей подписей, выданные в соответствии с Федеральным законом от 10 января 2002 года N 1-ФЗ "Об электронной цифровой подписи", признаются квалифицированными сертификатами в соответствии с настоящим Федеральным законом.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 xml:space="preserve">2. Электронный документ, </w:t>
      </w:r>
      <w:r>
        <w:t>подписанный электронной подписью, ключ проверки которой содержится в сертификате ключа проверки электронной подписи, выданном в соответствии с порядком, ранее установленным Федеральным законом от 10 января 2002 года N 1-ФЗ "Об электронной цифровой подписи"</w:t>
      </w:r>
      <w:r>
        <w:t>, в течение срока действия указанного сертификата, но не позднее 31 декабря 2013 года признается электронным документом, подписанным квалифицированной электронной подписью в соответствии с настоящим Федеральным законом.</w:t>
      </w:r>
    </w:p>
    <w:p w:rsidR="00384D03" w:rsidRDefault="00F83555">
      <w:pPr>
        <w:pStyle w:val="ConsPlusNormal0"/>
        <w:jc w:val="both"/>
      </w:pPr>
      <w:r>
        <w:t xml:space="preserve">(часть 2 в ред. Федерального закона </w:t>
      </w:r>
      <w:r>
        <w:t>от 02.07.2013 N 171-ФЗ)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3. В случаях, если федеральными законами и иными нормативными правовыми актами, вступившими в силу до 1 июля 2013 года, предусмотрено использование электронной цифровой подписи, используется усиленная квалифицированная электронная п</w:t>
      </w:r>
      <w:r>
        <w:t>одпись в соответствии с настоящим Федеральным законом.</w:t>
      </w:r>
    </w:p>
    <w:p w:rsidR="00384D03" w:rsidRDefault="00F83555">
      <w:pPr>
        <w:pStyle w:val="ConsPlusNormal0"/>
        <w:jc w:val="both"/>
      </w:pPr>
      <w:r>
        <w:t>(часть 3 введена Федеральным законом от 02.07.2013 N 171-ФЗ)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Title0"/>
        <w:ind w:firstLine="540"/>
        <w:jc w:val="both"/>
        <w:outlineLvl w:val="0"/>
      </w:pPr>
      <w:r>
        <w:t>Статья 20. Вступление в силу настоящего Федерального закона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ind w:firstLine="540"/>
        <w:jc w:val="both"/>
      </w:pPr>
      <w:r>
        <w:t>1. Настоящий Федеральный закон вступает в силу со дня его официального опублик</w:t>
      </w:r>
      <w:r>
        <w:t>ования.</w:t>
      </w:r>
    </w:p>
    <w:p w:rsidR="00384D03" w:rsidRDefault="00F83555">
      <w:pPr>
        <w:pStyle w:val="ConsPlusNormal0"/>
        <w:spacing w:before="240"/>
        <w:ind w:firstLine="540"/>
        <w:jc w:val="both"/>
      </w:pPr>
      <w:r>
        <w:t>2. Федеральный закон от 10 января 2002 года N 1-ФЗ "Об электронной цифровой подписи" (Собрание законодательства Российской Федерации, 2002, N 2, ст. 127) признать утратившим силу с 1 июля 2013 года.</w:t>
      </w:r>
    </w:p>
    <w:p w:rsidR="00384D03" w:rsidRDefault="00F83555">
      <w:pPr>
        <w:pStyle w:val="ConsPlusNormal0"/>
        <w:jc w:val="both"/>
      </w:pPr>
      <w:r>
        <w:t>(в ред. Федерального закона от 10.07.2012 N 108-Ф</w:t>
      </w:r>
      <w:r>
        <w:t>З)</w:t>
      </w:r>
    </w:p>
    <w:p w:rsidR="00384D03" w:rsidRDefault="00384D03">
      <w:pPr>
        <w:pStyle w:val="ConsPlusNormal0"/>
        <w:ind w:firstLine="540"/>
        <w:jc w:val="both"/>
      </w:pPr>
    </w:p>
    <w:p w:rsidR="00384D03" w:rsidRDefault="00F83555">
      <w:pPr>
        <w:pStyle w:val="ConsPlusNormal0"/>
        <w:jc w:val="right"/>
      </w:pPr>
      <w:r>
        <w:t>Президент</w:t>
      </w:r>
    </w:p>
    <w:p w:rsidR="00384D03" w:rsidRDefault="00F83555">
      <w:pPr>
        <w:pStyle w:val="ConsPlusNormal0"/>
        <w:jc w:val="right"/>
      </w:pPr>
      <w:r>
        <w:t>Российской Федерации</w:t>
      </w:r>
    </w:p>
    <w:p w:rsidR="00384D03" w:rsidRDefault="00F83555">
      <w:pPr>
        <w:pStyle w:val="ConsPlusNormal0"/>
        <w:jc w:val="right"/>
      </w:pPr>
      <w:r>
        <w:t>Д.МЕДВЕДЕВ</w:t>
      </w:r>
    </w:p>
    <w:p w:rsidR="00384D03" w:rsidRDefault="00F83555">
      <w:pPr>
        <w:pStyle w:val="ConsPlusNormal0"/>
      </w:pPr>
      <w:r>
        <w:t>Москва, Кремль</w:t>
      </w:r>
    </w:p>
    <w:p w:rsidR="00384D03" w:rsidRDefault="00F83555">
      <w:pPr>
        <w:pStyle w:val="ConsPlusNormal0"/>
        <w:spacing w:before="240"/>
      </w:pPr>
      <w:r>
        <w:t>6 апреля 2011 года</w:t>
      </w:r>
    </w:p>
    <w:p w:rsidR="00384D03" w:rsidRDefault="00F83555">
      <w:pPr>
        <w:pStyle w:val="ConsPlusNormal0"/>
        <w:spacing w:before="240"/>
      </w:pPr>
      <w:r>
        <w:t>N 63-ФЗ</w:t>
      </w:r>
    </w:p>
    <w:p w:rsidR="00384D03" w:rsidRDefault="00384D03">
      <w:pPr>
        <w:pStyle w:val="ConsPlusNormal0"/>
      </w:pPr>
    </w:p>
    <w:p w:rsidR="00384D03" w:rsidRDefault="00384D03">
      <w:pPr>
        <w:pStyle w:val="ConsPlusNormal0"/>
      </w:pPr>
    </w:p>
    <w:p w:rsidR="00384D03" w:rsidRDefault="00384D0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84D0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83555">
      <w:r>
        <w:separator/>
      </w:r>
    </w:p>
  </w:endnote>
  <w:endnote w:type="continuationSeparator" w:id="0">
    <w:p w:rsidR="00000000" w:rsidRDefault="00F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D03" w:rsidRDefault="00384D0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84D0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84D03" w:rsidRDefault="00F835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84D03" w:rsidRDefault="00F835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84D03" w:rsidRDefault="00F835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384D03" w:rsidRDefault="00F8355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D03" w:rsidRDefault="00384D0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84D0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84D03" w:rsidRDefault="00F835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84D03" w:rsidRDefault="00F835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84D03" w:rsidRDefault="00F835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384D03" w:rsidRDefault="00F8355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83555">
      <w:r>
        <w:separator/>
      </w:r>
    </w:p>
  </w:footnote>
  <w:footnote w:type="continuationSeparator" w:id="0">
    <w:p w:rsidR="00000000" w:rsidRDefault="00F83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84D0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84D03" w:rsidRDefault="00F835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06.04.2011 N 63-ФЗ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"Об электронной подписи"</w:t>
          </w:r>
        </w:p>
      </w:tc>
      <w:tc>
        <w:tcPr>
          <w:tcW w:w="2300" w:type="pct"/>
          <w:vAlign w:val="center"/>
        </w:tcPr>
        <w:p w:rsidR="00384D03" w:rsidRDefault="00F835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07.07.2025</w:t>
          </w:r>
        </w:p>
      </w:tc>
    </w:tr>
  </w:tbl>
  <w:p w:rsidR="00384D03" w:rsidRDefault="00384D0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84D03" w:rsidRDefault="00384D0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84D0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84D03" w:rsidRDefault="00F835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06.04.2011 N 63-ФЗ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"Об электронной подписи"</w:t>
          </w:r>
        </w:p>
      </w:tc>
      <w:tc>
        <w:tcPr>
          <w:tcW w:w="2300" w:type="pct"/>
          <w:vAlign w:val="center"/>
        </w:tcPr>
        <w:p w:rsidR="00384D03" w:rsidRDefault="00F835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07.07.2025</w:t>
          </w:r>
        </w:p>
      </w:tc>
    </w:tr>
  </w:tbl>
  <w:p w:rsidR="00384D03" w:rsidRDefault="00384D0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84D03" w:rsidRDefault="00384D0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03"/>
    <w:rsid w:val="00384D03"/>
    <w:rsid w:val="00F8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3886D-C781-44B4-BF3F-6BA94755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27131</Words>
  <Characters>154649</Characters>
  <Application>Microsoft Office Word</Application>
  <DocSecurity>0</DocSecurity>
  <Lines>1288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06.04.2011 N 63-ФЗ
(ред. от 28.12.2024)
"Об электронной подписи"</vt:lpstr>
    </vt:vector>
  </TitlesOfParts>
  <Company>КонсультантПлюс Версия 4024.00.50</Company>
  <LinksUpToDate>false</LinksUpToDate>
  <CharactersWithSpaces>181418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06.04.2011 N 63-ФЗ
(ред. от 28.12.2024)
"Об электронной подписи"</dc:title>
  <dc:creator>Балабанченко Елена Владимировна</dc:creator>
  <cp:lastModifiedBy>Елена В. Балабанченко</cp:lastModifiedBy>
  <cp:revision>2</cp:revision>
  <dcterms:created xsi:type="dcterms:W3CDTF">2025-07-07T04:16:00Z</dcterms:created>
  <dcterms:modified xsi:type="dcterms:W3CDTF">2025-07-07T04:16:00Z</dcterms:modified>
</cp:coreProperties>
</file>