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2BC" w:rsidRPr="008D4C6B" w:rsidRDefault="005672BC" w:rsidP="00567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объекта НВОС I категории </w:t>
      </w:r>
      <w:r w:rsidRPr="005672BC">
        <w:rPr>
          <w:rFonts w:ascii="Times New Roman" w:eastAsia="Times New Roman" w:hAnsi="Times New Roman" w:cs="Times New Roman"/>
          <w:sz w:val="28"/>
          <w:szCs w:val="28"/>
          <w:lang w:eastAsia="ru-RU"/>
        </w:rPr>
        <w:t>41-0178-002942-П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72BC">
        <w:rPr>
          <w:rFonts w:ascii="Times New Roman" w:eastAsia="Times New Roman" w:hAnsi="Times New Roman" w:cs="Times New Roman"/>
          <w:sz w:val="28"/>
          <w:szCs w:val="28"/>
          <w:lang w:eastAsia="ru-RU"/>
        </w:rPr>
        <w:t>Рябовский кирпичный завод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эксплуатируемого ООО «</w:t>
      </w:r>
      <w:r w:rsidRPr="005672BC">
        <w:rPr>
          <w:rFonts w:ascii="Times New Roman" w:eastAsia="Times New Roman" w:hAnsi="Times New Roman" w:cs="Times New Roman"/>
          <w:sz w:val="28"/>
          <w:szCs w:val="28"/>
          <w:lang w:eastAsia="ru-RU"/>
        </w:rPr>
        <w:t>ЛСР. СТЕНОВЫЕ МАТЕРИАЛЫ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(ИНН </w:t>
      </w:r>
      <w:r w:rsidRPr="005672BC">
        <w:rPr>
          <w:rFonts w:ascii="Times New Roman" w:eastAsia="Times New Roman" w:hAnsi="Times New Roman" w:cs="Times New Roman"/>
          <w:sz w:val="28"/>
          <w:szCs w:val="28"/>
          <w:lang w:eastAsia="ru-RU"/>
        </w:rPr>
        <w:t>4706035757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ОГРН</w:t>
      </w:r>
      <w:r w:rsidRPr="00567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1144706000482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672BC" w:rsidRPr="008D4C6B" w:rsidRDefault="005672BC" w:rsidP="005672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2BC" w:rsidRPr="008D4C6B" w:rsidRDefault="005672BC" w:rsidP="005672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5672BC" w:rsidRPr="008D4C6B" w:rsidRDefault="005672BC" w:rsidP="005672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5672BC" w:rsidRPr="008D4C6B" w:rsidRDefault="005672BC" w:rsidP="005672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672BC" w:rsidRPr="008D4C6B" w:rsidRDefault="005672BC" w:rsidP="005672BC"/>
    <w:p w:rsidR="005672BC" w:rsidRDefault="005672BC" w:rsidP="005672BC"/>
    <w:p w:rsidR="005672BC" w:rsidRDefault="005672BC" w:rsidP="005672BC"/>
    <w:p w:rsidR="005672BC" w:rsidRDefault="005672BC" w:rsidP="005672BC">
      <w:bookmarkStart w:id="0" w:name="_GoBack"/>
      <w:bookmarkEnd w:id="0"/>
    </w:p>
    <w:p w:rsidR="005672BC" w:rsidRDefault="005672BC" w:rsidP="005672BC"/>
    <w:p w:rsidR="005672BC" w:rsidRDefault="005672BC" w:rsidP="005672BC"/>
    <w:p w:rsidR="005672BC" w:rsidRDefault="005672BC" w:rsidP="005672BC"/>
    <w:p w:rsidR="005672BC" w:rsidRDefault="005672BC" w:rsidP="005672BC"/>
    <w:p w:rsidR="005672BC" w:rsidRDefault="005672BC" w:rsidP="005672BC"/>
    <w:p w:rsidR="005672BC" w:rsidRDefault="005672BC" w:rsidP="005672BC"/>
    <w:p w:rsidR="00F57741" w:rsidRDefault="00F57741"/>
    <w:sectPr w:rsidR="00F57741" w:rsidSect="00B74C29">
      <w:headerReference w:type="even" r:id="rId4"/>
      <w:headerReference w:type="default" r:id="rId5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C29" w:rsidRDefault="005672BC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74C29" w:rsidRDefault="005672B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C29" w:rsidRDefault="005672BC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B74C29" w:rsidRDefault="005672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BC"/>
    <w:rsid w:val="005672BC"/>
    <w:rsid w:val="00F5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23DBA"/>
  <w15:chartTrackingRefBased/>
  <w15:docId w15:val="{3323863C-0256-4252-A23B-5262E5DE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67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672BC"/>
  </w:style>
  <w:style w:type="character" w:styleId="a5">
    <w:name w:val="page number"/>
    <w:basedOn w:val="a0"/>
    <w:rsid w:val="00567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User019-103</cp:lastModifiedBy>
  <cp:revision>1</cp:revision>
  <dcterms:created xsi:type="dcterms:W3CDTF">2025-04-02T05:45:00Z</dcterms:created>
  <dcterms:modified xsi:type="dcterms:W3CDTF">2025-04-02T05:47:00Z</dcterms:modified>
</cp:coreProperties>
</file>