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3DA" w:rsidRDefault="002043DA" w:rsidP="00E456D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Сотрудник Росприроднадзора принял участие </w:t>
      </w:r>
      <w:r w:rsidRPr="002043DA">
        <w:rPr>
          <w:rFonts w:ascii="Times New Roman" w:hAnsi="Times New Roman" w:cs="Times New Roman"/>
          <w:sz w:val="24"/>
          <w:szCs w:val="24"/>
        </w:rPr>
        <w:t xml:space="preserve">в комплексных учениях </w:t>
      </w:r>
      <w:proofErr w:type="gramStart"/>
      <w:r w:rsidRPr="002043DA">
        <w:rPr>
          <w:rFonts w:ascii="Times New Roman" w:hAnsi="Times New Roman" w:cs="Times New Roman"/>
          <w:sz w:val="24"/>
          <w:szCs w:val="24"/>
        </w:rPr>
        <w:t>по  локализации</w:t>
      </w:r>
      <w:proofErr w:type="gramEnd"/>
      <w:r w:rsidRPr="002043DA">
        <w:rPr>
          <w:rFonts w:ascii="Times New Roman" w:hAnsi="Times New Roman" w:cs="Times New Roman"/>
          <w:sz w:val="24"/>
          <w:szCs w:val="24"/>
        </w:rPr>
        <w:t xml:space="preserve"> разливов нефти и нефтепродуктов</w:t>
      </w:r>
    </w:p>
    <w:p w:rsidR="00E51E2B" w:rsidRDefault="00C02DF9" w:rsidP="00E456D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6D8">
        <w:rPr>
          <w:rFonts w:ascii="Times New Roman" w:hAnsi="Times New Roman" w:cs="Times New Roman"/>
          <w:sz w:val="24"/>
          <w:szCs w:val="24"/>
        </w:rPr>
        <w:t xml:space="preserve">11.11.2022 Заместитель руководителя Южно-Уральского межрегионального управления Росприроднадзора </w:t>
      </w:r>
      <w:r w:rsidR="002043DA">
        <w:rPr>
          <w:rFonts w:ascii="Times New Roman" w:hAnsi="Times New Roman" w:cs="Times New Roman"/>
          <w:sz w:val="24"/>
          <w:szCs w:val="24"/>
        </w:rPr>
        <w:t xml:space="preserve">Андрей </w:t>
      </w:r>
      <w:r w:rsidRPr="00E456D8">
        <w:rPr>
          <w:rFonts w:ascii="Times New Roman" w:hAnsi="Times New Roman" w:cs="Times New Roman"/>
          <w:sz w:val="24"/>
          <w:szCs w:val="24"/>
        </w:rPr>
        <w:t xml:space="preserve">Кулагин </w:t>
      </w:r>
      <w:bookmarkStart w:id="0" w:name="_GoBack"/>
      <w:bookmarkEnd w:id="0"/>
      <w:r w:rsidRPr="00E456D8">
        <w:rPr>
          <w:rFonts w:ascii="Times New Roman" w:hAnsi="Times New Roman" w:cs="Times New Roman"/>
          <w:sz w:val="24"/>
          <w:szCs w:val="24"/>
        </w:rPr>
        <w:t>принял участие в</w:t>
      </w:r>
      <w:r w:rsidR="00E456D8" w:rsidRPr="00E456D8">
        <w:rPr>
          <w:rFonts w:ascii="Times New Roman" w:hAnsi="Times New Roman" w:cs="Times New Roman"/>
          <w:sz w:val="24"/>
          <w:szCs w:val="24"/>
        </w:rPr>
        <w:t xml:space="preserve"> состав</w:t>
      </w:r>
      <w:r w:rsidR="00804988" w:rsidRPr="00E456D8">
        <w:rPr>
          <w:rFonts w:ascii="Times New Roman" w:hAnsi="Times New Roman" w:cs="Times New Roman"/>
          <w:sz w:val="24"/>
          <w:szCs w:val="24"/>
        </w:rPr>
        <w:t xml:space="preserve">е межведомственной </w:t>
      </w:r>
      <w:r w:rsidR="00E456D8" w:rsidRPr="00E456D8">
        <w:rPr>
          <w:rFonts w:ascii="Times New Roman" w:hAnsi="Times New Roman" w:cs="Times New Roman"/>
          <w:sz w:val="24"/>
          <w:szCs w:val="24"/>
        </w:rPr>
        <w:t>комиссии</w:t>
      </w:r>
      <w:r w:rsidR="00804988" w:rsidRPr="00E456D8">
        <w:rPr>
          <w:rFonts w:ascii="Times New Roman" w:hAnsi="Times New Roman" w:cs="Times New Roman"/>
          <w:sz w:val="24"/>
          <w:szCs w:val="24"/>
        </w:rPr>
        <w:t xml:space="preserve"> в</w:t>
      </w:r>
      <w:r w:rsidRPr="00E456D8">
        <w:rPr>
          <w:rFonts w:ascii="Times New Roman" w:hAnsi="Times New Roman" w:cs="Times New Roman"/>
          <w:sz w:val="24"/>
          <w:szCs w:val="24"/>
        </w:rPr>
        <w:t xml:space="preserve"> комплексных учениях по подтверждению готовности ООО «</w:t>
      </w:r>
      <w:proofErr w:type="spellStart"/>
      <w:r w:rsidRPr="00E456D8">
        <w:rPr>
          <w:rFonts w:ascii="Times New Roman" w:hAnsi="Times New Roman" w:cs="Times New Roman"/>
          <w:sz w:val="24"/>
          <w:szCs w:val="24"/>
        </w:rPr>
        <w:t>Башнефть</w:t>
      </w:r>
      <w:proofErr w:type="spellEnd"/>
      <w:r w:rsidRPr="00E456D8">
        <w:rPr>
          <w:rFonts w:ascii="Times New Roman" w:hAnsi="Times New Roman" w:cs="Times New Roman"/>
          <w:sz w:val="24"/>
          <w:szCs w:val="24"/>
        </w:rPr>
        <w:t>-Розница» к действиям по локализации разливов нефт</w:t>
      </w:r>
      <w:r w:rsidR="00E51E2B">
        <w:rPr>
          <w:rFonts w:ascii="Times New Roman" w:hAnsi="Times New Roman" w:cs="Times New Roman"/>
          <w:sz w:val="24"/>
          <w:szCs w:val="24"/>
        </w:rPr>
        <w:t>и и нефтепродуктов на территориях</w:t>
      </w:r>
      <w:r w:rsidRPr="00E456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6D8">
        <w:rPr>
          <w:rFonts w:ascii="Times New Roman" w:hAnsi="Times New Roman" w:cs="Times New Roman"/>
          <w:sz w:val="24"/>
          <w:szCs w:val="24"/>
        </w:rPr>
        <w:t>Туймазинской</w:t>
      </w:r>
      <w:proofErr w:type="spellEnd"/>
      <w:r w:rsidR="00E51E2B">
        <w:rPr>
          <w:rFonts w:ascii="Times New Roman" w:hAnsi="Times New Roman" w:cs="Times New Roman"/>
          <w:sz w:val="24"/>
          <w:szCs w:val="24"/>
        </w:rPr>
        <w:t xml:space="preserve">, Уфимской, </w:t>
      </w:r>
      <w:proofErr w:type="spellStart"/>
      <w:r w:rsidR="00E51E2B">
        <w:rPr>
          <w:rFonts w:ascii="Times New Roman" w:hAnsi="Times New Roman" w:cs="Times New Roman"/>
          <w:sz w:val="24"/>
          <w:szCs w:val="24"/>
        </w:rPr>
        <w:t>Сибайской</w:t>
      </w:r>
      <w:proofErr w:type="spellEnd"/>
      <w:r w:rsidR="00E51E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51E2B">
        <w:rPr>
          <w:rFonts w:ascii="Times New Roman" w:hAnsi="Times New Roman" w:cs="Times New Roman"/>
          <w:sz w:val="24"/>
          <w:szCs w:val="24"/>
        </w:rPr>
        <w:t>Салаватской</w:t>
      </w:r>
      <w:proofErr w:type="spellEnd"/>
      <w:r w:rsidR="00E51E2B">
        <w:rPr>
          <w:rFonts w:ascii="Times New Roman" w:hAnsi="Times New Roman" w:cs="Times New Roman"/>
          <w:sz w:val="24"/>
          <w:szCs w:val="24"/>
        </w:rPr>
        <w:t xml:space="preserve"> и Нефтекамской   нефтебаз</w:t>
      </w:r>
    </w:p>
    <w:p w:rsidR="00086761" w:rsidRPr="00E456D8" w:rsidRDefault="00E51E2B" w:rsidP="00E456D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Принимая во внимание наихудший сценарий разлива нефтепродуктов, обусловленный расположением объекта, а также количества пострадавших среди персонала и населения, практические мероприятия были отработаны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Туймазинской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нефтебазе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Башнефть</w:t>
      </w:r>
      <w:proofErr w:type="spellEnd"/>
      <w:r>
        <w:rPr>
          <w:rFonts w:ascii="Times New Roman" w:hAnsi="Times New Roman" w:cs="Times New Roman"/>
          <w:sz w:val="24"/>
          <w:szCs w:val="24"/>
        </w:rPr>
        <w:t>-Розница».</w:t>
      </w:r>
      <w:r w:rsidR="00C02DF9" w:rsidRPr="00E456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56D8" w:rsidRDefault="00E456D8" w:rsidP="00E456D8">
      <w:pPr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76449" cy="611448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d2406f-c4c2-4744-8b95-2c55e7c6f109.jf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914" cy="611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DF9" w:rsidRPr="00C02DF9" w:rsidRDefault="00E456D8" w:rsidP="00C02DF9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179419" cy="38766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432e5-7c9c-4aa2-ad0d-92d680ff1f09.jf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201" cy="38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2DF9" w:rsidRPr="00C02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60B"/>
    <w:rsid w:val="00086761"/>
    <w:rsid w:val="002043DA"/>
    <w:rsid w:val="00804988"/>
    <w:rsid w:val="008E103F"/>
    <w:rsid w:val="00C02DF9"/>
    <w:rsid w:val="00E456D8"/>
    <w:rsid w:val="00E5160B"/>
    <w:rsid w:val="00E51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CD1DDC-D3DA-4E47-B5AF-59C7F3611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fif"/><Relationship Id="rId4" Type="http://schemas.openxmlformats.org/officeDocument/2006/relationships/image" Target="media/image1.jf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Латыпова Алина Анваровна</dc:creator>
  <cp:keywords/>
  <dc:description/>
  <cp:lastModifiedBy>Кузин Андрей Валентинович</cp:lastModifiedBy>
  <cp:revision>3</cp:revision>
  <dcterms:created xsi:type="dcterms:W3CDTF">2022-11-14T13:21:00Z</dcterms:created>
  <dcterms:modified xsi:type="dcterms:W3CDTF">2022-11-14T13:23:00Z</dcterms:modified>
</cp:coreProperties>
</file>