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81" w:rsidRDefault="00083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Уральское межрегиональное управление</w:t>
      </w:r>
    </w:p>
    <w:p w:rsidR="00826C81" w:rsidRDefault="00083936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природопользования </w:t>
      </w:r>
    </w:p>
    <w:p w:rsidR="00826C81" w:rsidRDefault="000839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приглашает на работу: </w:t>
      </w:r>
    </w:p>
    <w:p w:rsidR="00826C81" w:rsidRDefault="000839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должности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инспекторов государственного экологического надзора:</w:t>
      </w:r>
    </w:p>
    <w:p w:rsidR="00826C81" w:rsidRDefault="00826C81">
      <w:pPr>
        <w:spacing w:after="0" w:line="240" w:lineRule="auto"/>
        <w:ind w:firstLine="709"/>
        <w:jc w:val="both"/>
      </w:pPr>
    </w:p>
    <w:p w:rsidR="00826C81" w:rsidRDefault="000839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>
        <w:rPr>
          <w:rFonts w:ascii="Times New Roman" w:hAnsi="Times New Roman" w:cs="Times New Roman"/>
          <w:sz w:val="28"/>
          <w:szCs w:val="28"/>
        </w:rPr>
        <w:t>, ведущий специалист-эксперт, специалист - эксперт г.</w:t>
      </w:r>
      <w:r>
        <w:rPr>
          <w:rFonts w:ascii="Times New Roman" w:hAnsi="Times New Roman" w:cs="Times New Roman"/>
          <w:sz w:val="28"/>
          <w:szCs w:val="28"/>
        </w:rPr>
        <w:t xml:space="preserve"> Екатеринбург</w:t>
      </w:r>
      <w:r>
        <w:rPr>
          <w:rFonts w:ascii="Arial" w:eastAsia="Arial" w:hAnsi="Arial" w:cs="Arial"/>
          <w:color w:val="000000"/>
          <w:spacing w:val="1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ул. Мамина-Сибиряка, 36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6C81" w:rsidRDefault="00826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C81" w:rsidRDefault="000839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специалист-эксперт г. Нижний Тагил, ул. Ленина, д. 64;</w:t>
      </w:r>
    </w:p>
    <w:p w:rsidR="00826C81" w:rsidRDefault="00826C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26C81" w:rsidRDefault="000839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специалист-эксперт, специалист-эксперт г. Челябинск, ул. Елькина,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д. 75;</w:t>
      </w:r>
    </w:p>
    <w:p w:rsidR="00826C81" w:rsidRDefault="00826C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26C81" w:rsidRDefault="00083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должности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специалис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6C81" w:rsidRDefault="00826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C81" w:rsidRDefault="00083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Межрегиональный отдел нормирования и разрешительной деятельности:</w:t>
      </w:r>
    </w:p>
    <w:p w:rsidR="00826C81" w:rsidRDefault="0008393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 г. Екатеринбург, ул. Вайнера, д. 55;</w:t>
      </w:r>
    </w:p>
    <w:p w:rsidR="00826C81" w:rsidRDefault="00826C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26C81" w:rsidRDefault="00083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Межрегиональный отдел информационно-аналитического обеспечения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6C81" w:rsidRDefault="0008393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специалист-эксперт г. Екатеринбург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 ул. Мамина-Сибиряка, 36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6C81" w:rsidRDefault="00826C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26C81" w:rsidRDefault="000839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Межрегиональный отдел  бухгалтерского и финансового  обеспечения:</w:t>
      </w:r>
    </w:p>
    <w:p w:rsidR="00826C81" w:rsidRDefault="0008393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специалист-эксперт, ведущий специалист-эксперт г. Екатеринбург,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ул. Вайнера, д. 55;</w:t>
      </w:r>
    </w:p>
    <w:p w:rsidR="00826C81" w:rsidRDefault="00826C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26C81" w:rsidRDefault="000839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Межрегиональный отдел административно-хозяйственного обеспечения и делопроизводства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6C81" w:rsidRDefault="0008393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специалист 1 разряда г. Екатеринбург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 ул. Мамина-Сибиряка, 36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6C81" w:rsidRDefault="00826C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26C81" w:rsidRDefault="000839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предлагаем: </w:t>
      </w:r>
    </w:p>
    <w:p w:rsidR="00826C81" w:rsidRDefault="00083936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государственная гражданская служба</w:t>
      </w:r>
    </w:p>
    <w:p w:rsidR="00826C81" w:rsidRDefault="00083936">
      <w:pPr>
        <w:pStyle w:val="a3"/>
        <w:numPr>
          <w:ilvl w:val="0"/>
          <w:numId w:val="13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все гарантии в соответствии с законо</w:t>
      </w:r>
      <w:r>
        <w:rPr>
          <w:rFonts w:ascii="Times New Roman" w:hAnsi="Times New Roman" w:cs="Times New Roman"/>
          <w:sz w:val="28"/>
          <w:szCs w:val="28"/>
        </w:rPr>
        <w:t>дательством</w:t>
      </w:r>
    </w:p>
    <w:p w:rsidR="00826C81" w:rsidRDefault="00083936">
      <w:pPr>
        <w:pStyle w:val="a3"/>
        <w:numPr>
          <w:ilvl w:val="0"/>
          <w:numId w:val="13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обучение и повышение квалификации</w:t>
      </w:r>
    </w:p>
    <w:p w:rsidR="00826C81" w:rsidRDefault="00083936">
      <w:pPr>
        <w:pStyle w:val="a3"/>
        <w:numPr>
          <w:ilvl w:val="0"/>
          <w:numId w:val="13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ежеквартальное премирование</w:t>
      </w:r>
    </w:p>
    <w:p w:rsidR="00826C81" w:rsidRDefault="00083936">
      <w:pPr>
        <w:pStyle w:val="a3"/>
        <w:numPr>
          <w:ilvl w:val="0"/>
          <w:numId w:val="13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отпуск от 33 до 43 календарных дней</w:t>
      </w:r>
    </w:p>
    <w:p w:rsidR="00826C81" w:rsidRDefault="00083936">
      <w:pPr>
        <w:pStyle w:val="a3"/>
        <w:numPr>
          <w:ilvl w:val="0"/>
          <w:numId w:val="13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единовременные выплаты к отпуску</w:t>
      </w:r>
    </w:p>
    <w:p w:rsidR="00826C81" w:rsidRDefault="00083936">
      <w:pPr>
        <w:pStyle w:val="a3"/>
        <w:numPr>
          <w:ilvl w:val="0"/>
          <w:numId w:val="13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бронирование на период мобилизации и на военное время</w:t>
      </w:r>
    </w:p>
    <w:p w:rsidR="00826C81" w:rsidRDefault="00083936">
      <w:pPr>
        <w:pStyle w:val="a3"/>
        <w:numPr>
          <w:ilvl w:val="0"/>
          <w:numId w:val="14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возможность получения субсидии на приобретение жилого помещ</w:t>
      </w:r>
      <w:r>
        <w:rPr>
          <w:rFonts w:ascii="Times New Roman" w:hAnsi="Times New Roman" w:cs="Times New Roman"/>
          <w:sz w:val="28"/>
          <w:szCs w:val="28"/>
        </w:rPr>
        <w:t>ения</w:t>
      </w:r>
    </w:p>
    <w:p w:rsidR="00826C81" w:rsidRDefault="00083936">
      <w:pPr>
        <w:pStyle w:val="a3"/>
        <w:numPr>
          <w:ilvl w:val="0"/>
          <w:numId w:val="14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пребывание на государственной службе до 65 лет</w:t>
      </w:r>
    </w:p>
    <w:p w:rsidR="00826C81" w:rsidRDefault="00083936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прибавка к пенсии за выслугу лет на государственной службе</w:t>
      </w:r>
    </w:p>
    <w:p w:rsidR="00826C81" w:rsidRDefault="00826C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6C81" w:rsidRDefault="00826C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26C81" w:rsidRDefault="00083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Обращаться в отдел кадров: Контактный телефон: (343) 227-09-52 (доб. 66143, 66144)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08393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08393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kadry</w:t>
      </w:r>
      <w:r w:rsidRPr="0008393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ekb</w:t>
      </w:r>
      <w:r w:rsidRPr="00083936">
        <w:rPr>
          <w:rFonts w:ascii="Times New Roman" w:hAnsi="Times New Roman"/>
          <w:sz w:val="28"/>
          <w:szCs w:val="28"/>
        </w:rPr>
        <w:t>66@</w:t>
      </w:r>
      <w:r>
        <w:rPr>
          <w:rFonts w:ascii="Times New Roman" w:hAnsi="Times New Roman"/>
          <w:sz w:val="28"/>
          <w:szCs w:val="28"/>
          <w:lang w:val="en-US"/>
        </w:rPr>
        <w:t>rpn</w:t>
      </w:r>
      <w:r w:rsidRPr="000839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gov</w:t>
      </w:r>
      <w:r w:rsidRPr="000839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sectPr w:rsidR="00826C81">
      <w:pgSz w:w="11906" w:h="16838"/>
      <w:pgMar w:top="720" w:right="720" w:bottom="720" w:left="72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C81" w:rsidRDefault="00083936">
      <w:pPr>
        <w:spacing w:after="0" w:line="240" w:lineRule="auto"/>
      </w:pPr>
      <w:r>
        <w:separator/>
      </w:r>
    </w:p>
  </w:endnote>
  <w:endnote w:type="continuationSeparator" w:id="0">
    <w:p w:rsidR="00826C81" w:rsidRDefault="0008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C81" w:rsidRDefault="00083936">
      <w:pPr>
        <w:spacing w:after="0" w:line="240" w:lineRule="auto"/>
      </w:pPr>
      <w:r>
        <w:separator/>
      </w:r>
    </w:p>
  </w:footnote>
  <w:footnote w:type="continuationSeparator" w:id="0">
    <w:p w:rsidR="00826C81" w:rsidRDefault="00083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17C9C"/>
    <w:multiLevelType w:val="hybridMultilevel"/>
    <w:tmpl w:val="77244374"/>
    <w:lvl w:ilvl="0" w:tplc="3D6CD02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F8675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A0CD6C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7D6BB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6BAB6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20082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95A33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3FC8B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532BF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15967B3"/>
    <w:multiLevelType w:val="hybridMultilevel"/>
    <w:tmpl w:val="28D0FA3E"/>
    <w:lvl w:ilvl="0" w:tplc="A4F013B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0A896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0D8A80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88CEC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B4CA76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E229E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7C2BE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34CEA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2C2E01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260388C"/>
    <w:multiLevelType w:val="hybridMultilevel"/>
    <w:tmpl w:val="437652B2"/>
    <w:lvl w:ilvl="0" w:tplc="1052690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C48D3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CB67F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31CAC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E2A3BD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1C0E46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41270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0F8EE2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740AA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FA262F9"/>
    <w:multiLevelType w:val="hybridMultilevel"/>
    <w:tmpl w:val="4E6865C4"/>
    <w:lvl w:ilvl="0" w:tplc="81C4DA0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FECF2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5CAA6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09A11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D3AA6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2D6813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76CDB8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9AA0E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966FA9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7E27B15"/>
    <w:multiLevelType w:val="hybridMultilevel"/>
    <w:tmpl w:val="47F87CC6"/>
    <w:lvl w:ilvl="0" w:tplc="4088F74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C6EB3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104261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AEA64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15848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96E0F6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85E6C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C7E32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D825A5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8BA5139"/>
    <w:multiLevelType w:val="hybridMultilevel"/>
    <w:tmpl w:val="85BAA5EA"/>
    <w:lvl w:ilvl="0" w:tplc="6C7E8D9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44C80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69085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E0A81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73488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38EC1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2682E4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7B604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21A1A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0470B4C"/>
    <w:multiLevelType w:val="hybridMultilevel"/>
    <w:tmpl w:val="0644D702"/>
    <w:lvl w:ilvl="0" w:tplc="1ACEAAC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C48947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8C4AE0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140D0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8F8AD3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668C1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194E1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2FC351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466D2E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72447DA"/>
    <w:multiLevelType w:val="hybridMultilevel"/>
    <w:tmpl w:val="8A1009AE"/>
    <w:lvl w:ilvl="0" w:tplc="98F0B58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B20B8F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16A33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A528B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1AA95F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6880A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A309B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51E40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0CA745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B5050D7"/>
    <w:multiLevelType w:val="hybridMultilevel"/>
    <w:tmpl w:val="1F80E304"/>
    <w:lvl w:ilvl="0" w:tplc="A1BE95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88EFA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CCA2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76A9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8C95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D3A54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98BB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7AD7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0AD1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EDE41C3"/>
    <w:multiLevelType w:val="hybridMultilevel"/>
    <w:tmpl w:val="0A8E3610"/>
    <w:lvl w:ilvl="0" w:tplc="4E3CE28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5E885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C74EB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7C24D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CFADF2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E56E6D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A0A81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FEFA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41E35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0513E00"/>
    <w:multiLevelType w:val="hybridMultilevel"/>
    <w:tmpl w:val="7A86F7CA"/>
    <w:lvl w:ilvl="0" w:tplc="90CEA51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79053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842DD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B861F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91A020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C563E0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C8F4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A14F1E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048EA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30043CF"/>
    <w:multiLevelType w:val="hybridMultilevel"/>
    <w:tmpl w:val="5FC0E568"/>
    <w:lvl w:ilvl="0" w:tplc="42227B6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08495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52E131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D945C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84A936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8FE71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82C35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81AE2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AE8A9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75E4FCA"/>
    <w:multiLevelType w:val="hybridMultilevel"/>
    <w:tmpl w:val="6B3E846A"/>
    <w:lvl w:ilvl="0" w:tplc="3C7E3F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AFAA7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C52A4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D648E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CBC5B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A78E6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24B8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0DEB5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AF2A7C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0AB1E9B"/>
    <w:multiLevelType w:val="hybridMultilevel"/>
    <w:tmpl w:val="D44E6374"/>
    <w:lvl w:ilvl="0" w:tplc="D78CCD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B4802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749A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D46E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CC33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828B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3628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0AF9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B6AB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1A3499E"/>
    <w:multiLevelType w:val="hybridMultilevel"/>
    <w:tmpl w:val="F814C84C"/>
    <w:lvl w:ilvl="0" w:tplc="86DAE74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44C87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37A25F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7A4DC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30E833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8CA4ED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374C7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29E3A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C725EF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  <w:num w:numId="11">
    <w:abstractNumId w:val="14"/>
  </w:num>
  <w:num w:numId="12">
    <w:abstractNumId w:val="2"/>
  </w:num>
  <w:num w:numId="13">
    <w:abstractNumId w:val="8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81"/>
    <w:rsid w:val="00083936"/>
    <w:rsid w:val="0082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2872"/>
  <w15:docId w15:val="{F8C27525-31DE-4158-BB8E-B2D86455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6">
    <w:name w:val="Body Text"/>
    <w:basedOn w:val="a"/>
    <w:pPr>
      <w:spacing w:after="140"/>
    </w:pPr>
  </w:style>
  <w:style w:type="paragraph" w:styleId="afa">
    <w:name w:val="List"/>
    <w:basedOn w:val="a6"/>
    <w:rPr>
      <w:rFonts w:cs="Ari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dc:description/>
  <cp:lastModifiedBy>Серебрякова Юлия Владимировна</cp:lastModifiedBy>
  <cp:revision>13</cp:revision>
  <dcterms:created xsi:type="dcterms:W3CDTF">2021-03-26T08:54:00Z</dcterms:created>
  <dcterms:modified xsi:type="dcterms:W3CDTF">2025-07-22T06:14:00Z</dcterms:modified>
  <dc:language>ru-RU</dc:language>
</cp:coreProperties>
</file>