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18.08.2008 N 620</w:t>
              <w:br/>
              <w:t xml:space="preserve">(ред. от 07.09.2026)</w:t>
              <w:br/>
              <w:t xml:space="preserve">"Об условиях предоставления в обязательном порядке первичных статистических данных и административных данных субъектам официального статистического учета"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18 августа 2008 г. N 620</w:t>
      </w:r>
    </w:p>
    <w:p>
      <w:pPr>
        <w:pStyle w:val="2"/>
        <w:jc w:val="center"/>
      </w:pPr>
      <w:r>
        <w:rPr>
          <w:sz w:val="24"/>
        </w:rPr>
      </w:r>
    </w:p>
    <w:p>
      <w:pPr>
        <w:pStyle w:val="2"/>
        <w:jc w:val="center"/>
      </w:pPr>
      <w:r>
        <w:rPr>
          <w:sz w:val="24"/>
        </w:rPr>
        <w:t xml:space="preserve">ОБ УСЛОВИЯХ ПРЕДОСТАВЛЕНИЯ В ОБЯЗАТЕЛЬНОМ ПОРЯДКЕ</w:t>
      </w:r>
    </w:p>
    <w:p>
      <w:pPr>
        <w:pStyle w:val="2"/>
        <w:jc w:val="center"/>
      </w:pPr>
      <w:r>
        <w:rPr>
          <w:sz w:val="24"/>
        </w:rPr>
        <w:t xml:space="preserve">ПЕРВИЧНЫХ СТАТИСТИЧЕСКИХ ДАННЫХ И АДМИНИСТРАТИВНЫХ ДАННЫХ</w:t>
      </w:r>
    </w:p>
    <w:p>
      <w:pPr>
        <w:pStyle w:val="2"/>
        <w:jc w:val="center"/>
      </w:pPr>
      <w:r>
        <w:rPr>
          <w:sz w:val="24"/>
        </w:rPr>
        <w:t xml:space="preserve">СУБЪЕКТАМ ОФИЦИАЛЬНОГО СТАТИСТИЧЕСКОГО УЧЕТА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27.12.2012 </w:t>
            </w:r>
            <w:r>
              <w:rPr>
                <w:sz w:val="24"/>
                <w:color w:val="392c69"/>
              </w:rPr>
              <w:t xml:space="preserve">N 1404</w:t>
            </w:r>
            <w:r>
              <w:rPr>
                <w:sz w:val="24"/>
                <w:color w:val="392c69"/>
              </w:rPr>
              <w:t xml:space="preserve">,</w:t>
            </w:r>
          </w:p>
          <w:p>
            <w:pPr>
              <w:pStyle w:val="0"/>
              <w:jc w:val="center"/>
            </w:pPr>
            <w:r>
              <w:rPr>
                <w:sz w:val="24"/>
                <w:color w:val="392c69"/>
              </w:rPr>
              <w:t xml:space="preserve">от 22.04.2015 </w:t>
            </w:r>
            <w:r>
              <w:rPr>
                <w:sz w:val="24"/>
                <w:color w:val="392c69"/>
              </w:rPr>
              <w:t xml:space="preserve">N 381</w:t>
            </w:r>
            <w:r>
              <w:rPr>
                <w:sz w:val="24"/>
                <w:color w:val="392c69"/>
              </w:rPr>
              <w:t xml:space="preserve">, от 30.06.2021 </w:t>
            </w:r>
            <w:r>
              <w:rPr>
                <w:sz w:val="24"/>
                <w:color w:val="392c69"/>
              </w:rPr>
              <w:t xml:space="preserve">N 1104</w:t>
            </w:r>
            <w:r>
              <w:rPr>
                <w:sz w:val="24"/>
                <w:color w:val="392c69"/>
              </w:rPr>
              <w:t xml:space="preserve">, от 17.12.2021 </w:t>
            </w:r>
            <w:r>
              <w:rPr>
                <w:sz w:val="24"/>
                <w:color w:val="392c69"/>
              </w:rPr>
              <w:t xml:space="preserve">N 2340</w:t>
            </w:r>
            <w:r>
              <w:rPr>
                <w:sz w:val="24"/>
                <w:color w:val="392c69"/>
              </w:rPr>
              <w:t xml:space="preserve">,</w:t>
            </w:r>
          </w:p>
          <w:p>
            <w:pPr>
              <w:pStyle w:val="0"/>
              <w:jc w:val="center"/>
            </w:pPr>
            <w:r>
              <w:rPr>
                <w:sz w:val="24"/>
                <w:color w:val="392c69"/>
              </w:rPr>
              <w:t xml:space="preserve">от 24.10.2022 </w:t>
            </w:r>
            <w:r>
              <w:rPr>
                <w:sz w:val="24"/>
                <w:color w:val="392c69"/>
              </w:rPr>
              <w:t xml:space="preserve">N 1892</w:t>
            </w:r>
            <w:r>
              <w:rPr>
                <w:sz w:val="24"/>
                <w:color w:val="392c69"/>
              </w:rPr>
              <w:t xml:space="preserve">, от 21.12.2023 </w:t>
            </w:r>
            <w:r>
              <w:rPr>
                <w:sz w:val="24"/>
                <w:color w:val="392c69"/>
              </w:rPr>
              <w:t xml:space="preserve">N 2237</w:t>
            </w:r>
            <w:r>
              <w:rPr>
                <w:sz w:val="24"/>
                <w:color w:val="392c69"/>
              </w:rPr>
              <w:t xml:space="preserve">, от 07.09.2026 </w:t>
            </w:r>
            <w:r>
              <w:rPr>
                <w:sz w:val="24"/>
                <w:color w:val="392c69"/>
              </w:rPr>
              <w:t xml:space="preserve">N 1133</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0"/>
        <w:ind w:firstLine="540"/>
        <w:jc w:val="both"/>
      </w:pPr>
      <w:r>
        <w:rPr>
          <w:sz w:val="24"/>
        </w:rPr>
        <w:t xml:space="preserve">В соответствии со </w:t>
      </w:r>
      <w:r>
        <w:rPr>
          <w:sz w:val="24"/>
        </w:rPr>
        <w:t xml:space="preserve">статьей 8</w:t>
      </w:r>
      <w:r>
        <w:rPr>
          <w:sz w:val="24"/>
        </w:rPr>
        <w:t xml:space="preserve"> Федерального закона "Об официальном статистическом учете и системе государственной статистики в Российской Федерации" Правительство Российской Федерации постановляет:</w:t>
      </w:r>
    </w:p>
    <w:p>
      <w:pPr>
        <w:pStyle w:val="0"/>
        <w:spacing w:before="240" w:lineRule="auto"/>
        <w:ind w:firstLine="540"/>
        <w:jc w:val="both"/>
      </w:pPr>
      <w:r>
        <w:rPr>
          <w:sz w:val="24"/>
        </w:rPr>
        <w:t xml:space="preserve">Утвердить прилагаемое </w:t>
      </w:r>
      <w:hyperlink w:history="0" w:anchor="P30" w:tooltip="ПОЛОЖЕНИЕ">
        <w:r>
          <w:rPr>
            <w:sz w:val="24"/>
            <w:color w:val="0000ff"/>
          </w:rPr>
          <w:t xml:space="preserve">Положение</w:t>
        </w:r>
      </w:hyperlink>
      <w:r>
        <w:rPr>
          <w:sz w:val="24"/>
        </w:rPr>
        <w:t xml:space="preserve"> об условиях предоставления в обязательном порядке первичных статистических данных и административных данных субъектам официального статистического учета.</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В.ПУТИН</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18 августа 2008 г. N 620</w:t>
      </w:r>
    </w:p>
    <w:p>
      <w:pPr>
        <w:pStyle w:val="0"/>
        <w:ind w:firstLine="540"/>
        <w:jc w:val="both"/>
      </w:pPr>
      <w:r>
        <w:rPr>
          <w:sz w:val="24"/>
        </w:rPr>
      </w:r>
    </w:p>
    <w:bookmarkStart w:id="30" w:name="P30"/>
    <w:bookmarkEnd w:id="30"/>
    <w:p>
      <w:pPr>
        <w:pStyle w:val="2"/>
        <w:jc w:val="center"/>
      </w:pPr>
      <w:r>
        <w:rPr>
          <w:sz w:val="24"/>
        </w:rPr>
        <w:t xml:space="preserve">ПОЛОЖЕНИЕ</w:t>
      </w:r>
    </w:p>
    <w:p>
      <w:pPr>
        <w:pStyle w:val="2"/>
        <w:jc w:val="center"/>
      </w:pPr>
      <w:r>
        <w:rPr>
          <w:sz w:val="24"/>
        </w:rPr>
        <w:t xml:space="preserve">ОБ УСЛОВИЯХ ПРЕДОСТАВЛЕНИЯ В ОБЯЗАТЕЛЬНОМ ПОРЯДКЕ</w:t>
      </w:r>
    </w:p>
    <w:p>
      <w:pPr>
        <w:pStyle w:val="2"/>
        <w:jc w:val="center"/>
      </w:pPr>
      <w:r>
        <w:rPr>
          <w:sz w:val="24"/>
        </w:rPr>
        <w:t xml:space="preserve">ПЕРВИЧНЫХ СТАТИСТИЧЕСКИХ ДАННЫХ И АДМИНИСТРАТИВНЫХ ДАННЫХ</w:t>
      </w:r>
    </w:p>
    <w:p>
      <w:pPr>
        <w:pStyle w:val="2"/>
        <w:jc w:val="center"/>
      </w:pPr>
      <w:r>
        <w:rPr>
          <w:sz w:val="24"/>
        </w:rPr>
        <w:t xml:space="preserve">СУБЪЕКТАМ ОФИЦИАЛЬНОГО СТАТИСТИЧЕСКОГО УЧЕТА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27.12.2012 </w:t>
            </w:r>
            <w:r>
              <w:rPr>
                <w:sz w:val="24"/>
                <w:color w:val="392c69"/>
              </w:rPr>
              <w:t xml:space="preserve">N 1404</w:t>
            </w:r>
            <w:r>
              <w:rPr>
                <w:sz w:val="24"/>
                <w:color w:val="392c69"/>
              </w:rPr>
              <w:t xml:space="preserve">,</w:t>
            </w:r>
          </w:p>
          <w:p>
            <w:pPr>
              <w:pStyle w:val="0"/>
              <w:jc w:val="center"/>
            </w:pPr>
            <w:r>
              <w:rPr>
                <w:sz w:val="24"/>
                <w:color w:val="392c69"/>
              </w:rPr>
              <w:t xml:space="preserve">от 22.04.2015 </w:t>
            </w:r>
            <w:r>
              <w:rPr>
                <w:sz w:val="24"/>
                <w:color w:val="392c69"/>
              </w:rPr>
              <w:t xml:space="preserve">N 381</w:t>
            </w:r>
            <w:r>
              <w:rPr>
                <w:sz w:val="24"/>
                <w:color w:val="392c69"/>
              </w:rPr>
              <w:t xml:space="preserve">, от 30.06.2021 </w:t>
            </w:r>
            <w:r>
              <w:rPr>
                <w:sz w:val="24"/>
                <w:color w:val="392c69"/>
              </w:rPr>
              <w:t xml:space="preserve">N 1104</w:t>
            </w:r>
            <w:r>
              <w:rPr>
                <w:sz w:val="24"/>
                <w:color w:val="392c69"/>
              </w:rPr>
              <w:t xml:space="preserve">, от 17.12.2021 </w:t>
            </w:r>
            <w:r>
              <w:rPr>
                <w:sz w:val="24"/>
                <w:color w:val="392c69"/>
              </w:rPr>
              <w:t xml:space="preserve">N 2340</w:t>
            </w:r>
            <w:r>
              <w:rPr>
                <w:sz w:val="24"/>
                <w:color w:val="392c69"/>
              </w:rPr>
              <w:t xml:space="preserve">,</w:t>
            </w:r>
          </w:p>
          <w:p>
            <w:pPr>
              <w:pStyle w:val="0"/>
              <w:jc w:val="center"/>
            </w:pPr>
            <w:r>
              <w:rPr>
                <w:sz w:val="24"/>
                <w:color w:val="392c69"/>
              </w:rPr>
              <w:t xml:space="preserve">от 24.10.2022 </w:t>
            </w:r>
            <w:r>
              <w:rPr>
                <w:sz w:val="24"/>
                <w:color w:val="392c69"/>
              </w:rPr>
              <w:t xml:space="preserve">N 1892</w:t>
            </w:r>
            <w:r>
              <w:rPr>
                <w:sz w:val="24"/>
                <w:color w:val="392c69"/>
              </w:rPr>
              <w:t xml:space="preserve">, от 21.12.2023 </w:t>
            </w:r>
            <w:r>
              <w:rPr>
                <w:sz w:val="24"/>
                <w:color w:val="392c69"/>
              </w:rPr>
              <w:t xml:space="preserve">N 2237</w:t>
            </w:r>
            <w:r>
              <w:rPr>
                <w:sz w:val="24"/>
                <w:color w:val="392c69"/>
              </w:rPr>
              <w:t xml:space="preserve">, от 07.09.2026 </w:t>
            </w:r>
            <w:r>
              <w:rPr>
                <w:sz w:val="24"/>
                <w:color w:val="392c69"/>
              </w:rPr>
              <w:t xml:space="preserve">N 1133</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1. Настоящее Положение определяет условия предоставления в обязательном порядке первичных статистических данных и административных данных субъектам официального статистического учета.</w:t>
      </w:r>
    </w:p>
    <w:p>
      <w:pPr>
        <w:pStyle w:val="0"/>
        <w:spacing w:before="240" w:lineRule="auto"/>
        <w:ind w:firstLine="540"/>
        <w:jc w:val="both"/>
      </w:pPr>
      <w:r>
        <w:rPr>
          <w:sz w:val="24"/>
        </w:rPr>
        <w:t xml:space="preserve">2. Предоставление респондентами в обязательном порядке первичных статистических данных и административных данных субъектам официального статистического учета осуществляется с соблюдением следующих условий:</w:t>
      </w:r>
    </w:p>
    <w:p>
      <w:pPr>
        <w:pStyle w:val="0"/>
        <w:spacing w:before="240" w:lineRule="auto"/>
        <w:ind w:firstLine="540"/>
        <w:jc w:val="both"/>
      </w:pPr>
      <w:r>
        <w:rPr>
          <w:sz w:val="24"/>
        </w:rPr>
        <w:t xml:space="preserve">а) формирование субъектами официального статистического учета на основе первичных статистических данных и административных данных официальной статистической информации;</w:t>
      </w:r>
    </w:p>
    <w:p>
      <w:pPr>
        <w:pStyle w:val="0"/>
        <w:spacing w:before="240" w:lineRule="auto"/>
        <w:ind w:firstLine="540"/>
        <w:jc w:val="both"/>
      </w:pPr>
      <w:r>
        <w:rPr>
          <w:sz w:val="24"/>
        </w:rPr>
        <w:t xml:space="preserve">б) наличие форм федерального статистического наблюдения и указаний по их заполнению и (или) первичных статистических показателей и указаний по их представлению, утвержденных в установленном порядке и включенных в единый реестр форм и показателей, формирование и ведение которого обеспечивает государственная информационная система "Цифровая аналитическая платформа предоставления статистических данных" (далее - цифровая платформа);</w:t>
      </w:r>
    </w:p>
    <w:p>
      <w:pPr>
        <w:pStyle w:val="0"/>
        <w:jc w:val="both"/>
      </w:pPr>
      <w:r>
        <w:rPr>
          <w:sz w:val="24"/>
        </w:rPr>
        <w:t xml:space="preserve">(пп. "б" в ред. </w:t>
      </w:r>
      <w:r>
        <w:rPr>
          <w:sz w:val="24"/>
        </w:rPr>
        <w:t xml:space="preserve">Постановления</w:t>
      </w:r>
      <w:r>
        <w:rPr>
          <w:sz w:val="24"/>
        </w:rPr>
        <w:t xml:space="preserve"> Правительства РФ от 07.09.2026 N 1133)</w:t>
      </w:r>
    </w:p>
    <w:p>
      <w:pPr>
        <w:pStyle w:val="0"/>
        <w:spacing w:before="240" w:lineRule="auto"/>
        <w:ind w:firstLine="540"/>
        <w:jc w:val="both"/>
      </w:pPr>
      <w:r>
        <w:rPr>
          <w:sz w:val="24"/>
        </w:rPr>
        <w:t xml:space="preserve">в) доведение субъектами официального статистического учета форм федерального статистического наблюдения и указаний по их заполнению и (или) первичных статистических показателей и указаний по их представлению, утвержденных в установленном порядке и включенных в единый реестр форм и показателей, до респондентов в порядке, установленном настоящим Положением;</w:t>
      </w:r>
    </w:p>
    <w:p>
      <w:pPr>
        <w:pStyle w:val="0"/>
        <w:jc w:val="both"/>
      </w:pPr>
      <w:r>
        <w:rPr>
          <w:sz w:val="24"/>
        </w:rPr>
        <w:t xml:space="preserve">(пп. "в" в ред. </w:t>
      </w:r>
      <w:r>
        <w:rPr>
          <w:sz w:val="24"/>
        </w:rPr>
        <w:t xml:space="preserve">Постановления</w:t>
      </w:r>
      <w:r>
        <w:rPr>
          <w:sz w:val="24"/>
        </w:rPr>
        <w:t xml:space="preserve"> Правительства РФ от 07.09.2026 N 1133)</w:t>
      </w:r>
    </w:p>
    <w:p>
      <w:pPr>
        <w:pStyle w:val="0"/>
        <w:spacing w:before="240" w:lineRule="auto"/>
        <w:ind w:firstLine="540"/>
        <w:jc w:val="both"/>
      </w:pPr>
      <w:r>
        <w:rPr>
          <w:sz w:val="24"/>
        </w:rPr>
        <w:t xml:space="preserve">г) наличие запроса субъекта официального статистического учета о предоставлении административных данных или соглашения об информационном взаимодействии субъекта официального статистического учета и респондента, получающего административные данные.</w:t>
      </w:r>
    </w:p>
    <w:p>
      <w:pPr>
        <w:pStyle w:val="0"/>
        <w:jc w:val="both"/>
      </w:pPr>
      <w:r>
        <w:rPr>
          <w:sz w:val="24"/>
        </w:rPr>
        <w:t xml:space="preserve">(в ред. </w:t>
      </w:r>
      <w:r>
        <w:rPr>
          <w:sz w:val="24"/>
        </w:rPr>
        <w:t xml:space="preserve">Постановления</w:t>
      </w:r>
      <w:r>
        <w:rPr>
          <w:sz w:val="24"/>
        </w:rPr>
        <w:t xml:space="preserve"> Правительства РФ от 30.06.2021 N 1104)</w:t>
      </w:r>
    </w:p>
    <w:bookmarkStart w:id="48" w:name="P48"/>
    <w:bookmarkEnd w:id="48"/>
    <w:p>
      <w:pPr>
        <w:pStyle w:val="0"/>
        <w:spacing w:before="240" w:lineRule="auto"/>
        <w:ind w:firstLine="540"/>
        <w:jc w:val="both"/>
      </w:pPr>
      <w:r>
        <w:rPr>
          <w:sz w:val="24"/>
        </w:rPr>
        <w:t xml:space="preserve">3. Первичные статистические данные предоставляются в обязательном порядке безвозмездно субъектам официального статистического учета респондентами - созданными на территории Российской Федерации юридическими лицами, органами государственной власти и органами местного самоуправления, иными государственными органами, органами публичной власти федеральных территорий, филиалами, представительствами и подразделениями действующих на территории Российской Федерации иностранных организаций.</w:t>
      </w:r>
    </w:p>
    <w:bookmarkStart w:id="49" w:name="P49"/>
    <w:bookmarkEnd w:id="49"/>
    <w:p>
      <w:pPr>
        <w:pStyle w:val="0"/>
        <w:spacing w:before="240" w:lineRule="auto"/>
        <w:ind w:firstLine="540"/>
        <w:jc w:val="both"/>
      </w:pPr>
      <w:r>
        <w:rPr>
          <w:sz w:val="24"/>
        </w:rPr>
        <w:t xml:space="preserve">Респонденты - граждане, осуществляющие предпринимательскую деятельность без образования юридического лица на территории Российской Федерации, физические лица, применяющие специальный налоговый режим "Налог на профессиональный доход", нотариусы, занимающиеся частной практикой, адвокаты, учредившие адвокатские кабинеты, и другие лица, занимающиеся в установленном законодательством Российской Федерации порядке частной практикой, обязаны безвозмездно предоставлять субъектам официального статистического учета первичные статистические данные, связанные с осуществлением ими предпринимательской деятельности либо частной практики.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3 п. 3 (в ред. Постановления Правительства РФ от 07.09.2026 N 1133) </w:t>
            </w:r>
            <w:r>
              <w:rPr>
                <w:sz w:val="24"/>
                <w:color w:val="392c69"/>
              </w:rPr>
              <w:t xml:space="preserve">применяется</w:t>
            </w:r>
            <w:r>
              <w:rPr>
                <w:sz w:val="24"/>
                <w:color w:val="392c69"/>
              </w:rPr>
              <w:t xml:space="preserve"> с 01.01.2028 с учетом особенностей, предусмотренных </w:t>
            </w:r>
            <w:r>
              <w:rPr>
                <w:sz w:val="24"/>
                <w:color w:val="392c69"/>
              </w:rPr>
              <w:t xml:space="preserve">ч. 2 ст. 3</w:t>
            </w:r>
            <w:r>
              <w:rPr>
                <w:sz w:val="24"/>
                <w:color w:val="392c69"/>
              </w:rPr>
              <w:t xml:space="preserve"> ФЗ от 22.07.2024 N 206-ФЗ.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Сведения о респондентах, указанных в </w:t>
      </w:r>
      <w:hyperlink w:history="0" w:anchor="P48" w:tooltip="3. Первичные статистические данные предоставляются в обязательном порядке безвозмездно субъектам официального статистического учета респондентами - созданными на территории Российской Федерации юридическими лицами, органами государственной власти и органами местного самоуправления, иными государственными органами, органами публичной власти федеральных территорий, филиалами, представительствами и подразделениями действующих на территории Российской Федерации иностранных организаций.">
        <w:r>
          <w:rPr>
            <w:sz w:val="24"/>
            <w:color w:val="0000ff"/>
          </w:rPr>
          <w:t xml:space="preserve">абзацах первом</w:t>
        </w:r>
      </w:hyperlink>
      <w:r>
        <w:rPr>
          <w:sz w:val="24"/>
        </w:rPr>
        <w:t xml:space="preserve"> и </w:t>
      </w:r>
      <w:hyperlink w:history="0" w:anchor="P49" w:tooltip="Респонденты - граждане, осуществляющие предпринимательскую деятельность без образования юридического лица на территории Российской Федерации, физические лица, применяющие специальный налоговый режим &quot;Налог на профессиональный доход&quot;, нотариусы, занимающиеся частной практикой, адвокаты, учредившие адвокатские кабинеты, и другие лица, занимающиеся в установленном законодательством Российской Федерации порядке частной практикой, обязаны безвозмездно предоставлять субъектам официального статистического учета...">
        <w:r>
          <w:rPr>
            <w:sz w:val="24"/>
            <w:color w:val="0000ff"/>
          </w:rPr>
          <w:t xml:space="preserve">втором</w:t>
        </w:r>
      </w:hyperlink>
      <w:r>
        <w:rPr>
          <w:sz w:val="24"/>
        </w:rPr>
        <w:t xml:space="preserve"> настоящего пункта, включаются в единый реестр респондентов, формирование и ведение которого осуществляется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установленном им порядке.</w:t>
      </w:r>
    </w:p>
    <w:p>
      <w:pPr>
        <w:pStyle w:val="0"/>
        <w:spacing w:before="240" w:lineRule="auto"/>
        <w:ind w:firstLine="540"/>
        <w:jc w:val="both"/>
      </w:pPr>
      <w:r>
        <w:rPr>
          <w:sz w:val="24"/>
        </w:rPr>
        <w:t xml:space="preserve">Респонденты - субъекты малого и среднего предпринимательства предоставляют первичные статистические данные в упрощенном порядке в соответствии с Федеральным законом "О развитии малого и среднего предпринимательства в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5 п. 3 (в ред. Постановления Правительства РФ от 07.09.2026 N 1133) </w:t>
            </w:r>
            <w:r>
              <w:rPr>
                <w:sz w:val="24"/>
                <w:color w:val="392c69"/>
              </w:rPr>
              <w:t xml:space="preserve">применяется</w:t>
            </w:r>
            <w:r>
              <w:rPr>
                <w:sz w:val="24"/>
                <w:color w:val="392c69"/>
              </w:rPr>
              <w:t xml:space="preserve"> с 01.01.2028 с учетом особенностей, предусмотренных </w:t>
            </w:r>
            <w:r>
              <w:rPr>
                <w:sz w:val="24"/>
                <w:color w:val="392c69"/>
              </w:rPr>
              <w:t xml:space="preserve">ч. 2 ст. 3</w:t>
            </w:r>
            <w:r>
              <w:rPr>
                <w:sz w:val="24"/>
                <w:color w:val="392c69"/>
              </w:rPr>
              <w:t xml:space="preserve"> ФЗ от 22.07.2024 N 206-ФЗ.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Сбор первичных статистических данных при проведении федеральных статистических наблюдений за деятельностью субъектов малого предпринимательства осуществляется с использованием цифровой платформы в соответствии с перечнями первичных статистических показателей.</w:t>
      </w:r>
    </w:p>
    <w:p>
      <w:pPr>
        <w:pStyle w:val="0"/>
        <w:jc w:val="both"/>
      </w:pPr>
      <w:r>
        <w:rPr>
          <w:sz w:val="24"/>
        </w:rPr>
        <w:t xml:space="preserve">(п. 3 в ред. </w:t>
      </w:r>
      <w:r>
        <w:rPr>
          <w:sz w:val="24"/>
        </w:rPr>
        <w:t xml:space="preserve">Постановления</w:t>
      </w:r>
      <w:r>
        <w:rPr>
          <w:sz w:val="24"/>
        </w:rPr>
        <w:t xml:space="preserve"> Правительства РФ от 07.09.2026 N 1133)</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Если последний день срока представления государственной статистической отчетности отчитывающимися субъектами по формам федерального государственного статистического наблюдения приходится на нерабочий день, день окончания срока представления отчетности переносится на ближайший следующий за ним рабочий день (</w:t>
            </w:r>
            <w:r>
              <w:rPr>
                <w:sz w:val="24"/>
                <w:color w:val="392c69"/>
              </w:rPr>
              <w:t xml:space="preserve">Постановление</w:t>
            </w:r>
            <w:r>
              <w:rPr>
                <w:sz w:val="24"/>
                <w:color w:val="392c69"/>
              </w:rPr>
              <w:t xml:space="preserve"> Госкомстата РФ от 07.03.2000 N 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Первичные статистические данные предоставляются субъектам официального статистического учета респондентами, указанными в </w:t>
      </w:r>
      <w:hyperlink w:history="0" w:anchor="P48" w:tooltip="3. Первичные статистические данные предоставляются в обязательном порядке безвозмездно субъектам официального статистического учета респондентами - созданными на территории Российской Федерации юридическими лицами, органами государственной власти и органами местного самоуправления, иными государственными органами, органами публичной власти федеральных территорий, филиалами, представительствами и подразделениями действующих на территории Российской Федерации иностранных организаций.">
        <w:r>
          <w:rPr>
            <w:sz w:val="24"/>
            <w:color w:val="0000ff"/>
          </w:rPr>
          <w:t xml:space="preserve">пункте 3</w:t>
        </w:r>
      </w:hyperlink>
      <w:r>
        <w:rPr>
          <w:sz w:val="24"/>
        </w:rPr>
        <w:t xml:space="preserve"> настоящего Положения, по утвержденным формам федерального статистического наблюдения в соответствии с указаниями по их заполнению и (или) по первичным статистическим показателям в соответствии с указаниями по их представлению, включенным в единый реестр форм и показателей, в сроки и с периодичностью, которые указаны на бланках этих форм и (или) в едином реестре форм и показателей.</w:t>
      </w:r>
    </w:p>
    <w:p>
      <w:pPr>
        <w:pStyle w:val="0"/>
        <w:jc w:val="both"/>
      </w:pPr>
      <w:r>
        <w:rPr>
          <w:sz w:val="24"/>
        </w:rPr>
        <w:t xml:space="preserve">(в ред. </w:t>
      </w:r>
      <w:r>
        <w:rPr>
          <w:sz w:val="24"/>
        </w:rPr>
        <w:t xml:space="preserve">Постановления</w:t>
      </w:r>
      <w:r>
        <w:rPr>
          <w:sz w:val="24"/>
        </w:rPr>
        <w:t xml:space="preserve"> Правительства РФ от 07.09.2026 N 1133)</w:t>
      </w:r>
    </w:p>
    <w:p>
      <w:pPr>
        <w:pStyle w:val="0"/>
        <w:spacing w:before="240" w:lineRule="auto"/>
        <w:ind w:firstLine="540"/>
        <w:jc w:val="both"/>
      </w:pPr>
      <w:r>
        <w:rPr>
          <w:sz w:val="24"/>
        </w:rPr>
        <w:t xml:space="preserve">Формы федерального статистического наблюдения и указания по их заполнению, а также первичные статистические показатели и указания по их представлению утверждаются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по представлению субъектов официального статистического учета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если иное не установлено федеральными законами.</w:t>
      </w:r>
    </w:p>
    <w:p>
      <w:pPr>
        <w:pStyle w:val="0"/>
        <w:jc w:val="both"/>
      </w:pPr>
      <w:r>
        <w:rPr>
          <w:sz w:val="24"/>
        </w:rPr>
        <w:t xml:space="preserve">(в ред. </w:t>
      </w:r>
      <w:r>
        <w:rPr>
          <w:sz w:val="24"/>
        </w:rPr>
        <w:t xml:space="preserve">Постановления</w:t>
      </w:r>
      <w:r>
        <w:rPr>
          <w:sz w:val="24"/>
        </w:rPr>
        <w:t xml:space="preserve"> Правительства РФ от 07.09.2026 N 1133)</w:t>
      </w:r>
    </w:p>
    <w:p>
      <w:pPr>
        <w:pStyle w:val="0"/>
        <w:spacing w:before="240" w:lineRule="auto"/>
        <w:ind w:firstLine="540"/>
        <w:jc w:val="both"/>
      </w:pPr>
      <w:r>
        <w:rPr>
          <w:sz w:val="24"/>
        </w:rPr>
        <w:t xml:space="preserve">Абзацы третий - четвертый утратили силу. - </w:t>
      </w:r>
      <w:r>
        <w:rPr>
          <w:sz w:val="24"/>
        </w:rPr>
        <w:t xml:space="preserve">Постановление</w:t>
      </w:r>
      <w:r>
        <w:rPr>
          <w:sz w:val="24"/>
        </w:rPr>
        <w:t xml:space="preserve"> Правительства РФ от 22.04.2015 N 381.</w:t>
      </w:r>
    </w:p>
    <w:p>
      <w:pPr>
        <w:pStyle w:val="0"/>
        <w:spacing w:before="240" w:lineRule="auto"/>
        <w:ind w:firstLine="540"/>
        <w:jc w:val="both"/>
      </w:pPr>
      <w:r>
        <w:rPr>
          <w:sz w:val="24"/>
        </w:rPr>
        <w:t xml:space="preserve">Субъекты официального статистического учета бесплатно информируют респондентов о проведении в отношении них федерального статистического наблюдения по формам федерального статистического наблюдения и (или) по первичным статистическим показателям, обязательным для предоставления (далее - информирование), в личном кабинете респондента в государственных информационных системах, в том числе на цифровой платформе, в порядке, определенном в </w:t>
      </w:r>
      <w:hyperlink w:history="0" w:anchor="P117" w:tooltip="16. Порядок уведомления респондентов с использованием цифровой платформы о проведении в отношении них федерального статистического наблюдения, получении от респондента первичных статистических данных, об отражении первичных статистических данных в формах федерального статистического наблюдения и (или) по первичным статистическим показателям с нарушением указаний по их заполнению и (или) представлению, о сроках предоставления административных данных, получении от респондента административных данных, налич...">
        <w:r>
          <w:rPr>
            <w:sz w:val="24"/>
            <w:color w:val="0000ff"/>
          </w:rPr>
          <w:t xml:space="preserve">пункте 16</w:t>
        </w:r>
      </w:hyperlink>
      <w:r>
        <w:rPr>
          <w:sz w:val="24"/>
        </w:rPr>
        <w:t xml:space="preserve"> настоящего Положения, и (или) в подсистеме единого личного кабинета федеральной государственной информационной системы "Единый портал государственных и муниципальных услуг (функций)" и (или) на своих официальных сайтах в информационно-телекоммуникационной сети "Интернет".</w:t>
      </w:r>
    </w:p>
    <w:p>
      <w:pPr>
        <w:pStyle w:val="0"/>
        <w:jc w:val="both"/>
      </w:pPr>
      <w:r>
        <w:rPr>
          <w:sz w:val="24"/>
        </w:rPr>
        <w:t xml:space="preserve">(в ред. </w:t>
      </w:r>
      <w:r>
        <w:rPr>
          <w:sz w:val="24"/>
        </w:rPr>
        <w:t xml:space="preserve">Постановления</w:t>
      </w:r>
      <w:r>
        <w:rPr>
          <w:sz w:val="24"/>
        </w:rPr>
        <w:t xml:space="preserve"> Правительства РФ от 07.09.2026 N 1133)</w:t>
      </w:r>
    </w:p>
    <w:bookmarkStart w:id="67" w:name="P67"/>
    <w:bookmarkEnd w:id="67"/>
    <w:p>
      <w:pPr>
        <w:pStyle w:val="0"/>
        <w:spacing w:before="240" w:lineRule="auto"/>
        <w:ind w:firstLine="540"/>
        <w:jc w:val="both"/>
      </w:pPr>
      <w:r>
        <w:rPr>
          <w:sz w:val="24"/>
        </w:rPr>
        <w:t xml:space="preserve">Дополнительно для информирования субъектами официального статистического учета используются электронные средства связи (средства факсимильной связи, электронная почта или иные средства связи).</w:t>
      </w:r>
    </w:p>
    <w:p>
      <w:pPr>
        <w:pStyle w:val="0"/>
        <w:jc w:val="both"/>
      </w:pPr>
      <w:r>
        <w:rPr>
          <w:sz w:val="24"/>
        </w:rPr>
        <w:t xml:space="preserve">(в ред. </w:t>
      </w:r>
      <w:r>
        <w:rPr>
          <w:sz w:val="24"/>
        </w:rPr>
        <w:t xml:space="preserve">Постановления</w:t>
      </w:r>
      <w:r>
        <w:rPr>
          <w:sz w:val="24"/>
        </w:rPr>
        <w:t xml:space="preserve"> Правительства РФ от 07.09.2026 N 1133)</w:t>
      </w:r>
    </w:p>
    <w:p>
      <w:pPr>
        <w:pStyle w:val="0"/>
        <w:spacing w:before="240" w:lineRule="auto"/>
        <w:ind w:firstLine="540"/>
        <w:jc w:val="both"/>
      </w:pPr>
      <w:r>
        <w:rPr>
          <w:sz w:val="24"/>
        </w:rPr>
        <w:t xml:space="preserve">Для информирования, указанного в </w:t>
      </w:r>
      <w:hyperlink w:history="0" w:anchor="P67" w:tooltip="Дополнительно для информирования субъектами официального статистического учета используются электронные средства связи (средства факсимильной связи, электронная почта или иные средства связи).">
        <w:r>
          <w:rPr>
            <w:sz w:val="24"/>
            <w:color w:val="0000ff"/>
          </w:rPr>
          <w:t xml:space="preserve">абзаце шестом</w:t>
        </w:r>
      </w:hyperlink>
      <w:r>
        <w:rPr>
          <w:sz w:val="24"/>
        </w:rPr>
        <w:t xml:space="preserve"> настоящего пункта, используются контактные данные респондентов - граждан, осуществляющих предпринимательскую деятельность без образования юридического лица на территории Российской Федерации, физических лиц, применяющих специальный налоговый режим "Налог на профессиональный доход", нотариусов, занимающихся частной практикой, адвокатов, учредивших адвокатские кабинеты, и других лиц, занимающихся в установленном законодательством Российской Федерации порядке частной практикой, руководителя юридического лица либо должностного лица, уполномоченного в соответствии с </w:t>
      </w:r>
      <w:hyperlink w:history="0" w:anchor="P74" w:tooltip="5. Руководитель юридического лица лично предоставляет первичные статистические данные от имени юридического лица либо назначает уполномоченных должностных лиц предоставлять первичные статистические данные от имени юридического лица.">
        <w:r>
          <w:rPr>
            <w:sz w:val="24"/>
            <w:color w:val="0000ff"/>
          </w:rPr>
          <w:t xml:space="preserve">пунктом 5</w:t>
        </w:r>
      </w:hyperlink>
      <w:r>
        <w:rPr>
          <w:sz w:val="24"/>
        </w:rPr>
        <w:t xml:space="preserve"> настоящего Положения предоставлять первичные статистические данные от имени юридического лица, указанные такими респондентами в ранее предоставленных формах федерального статистического наблюдения и (или) при авторизации в личном кабинете цифровой платформы либо применяемые ими в целях получения доступа к государственным информационным системам (в том числе информационным ресурсам, размещаемым в государственных информационных системах субъектов официального статистического учета, и подсистеме единого личного кабинета федеральной государственной информационной системы "Единый портал государственных и муниципальных услуг (функций)").</w:t>
      </w:r>
    </w:p>
    <w:p>
      <w:pPr>
        <w:pStyle w:val="0"/>
        <w:jc w:val="both"/>
      </w:pPr>
      <w:r>
        <w:rPr>
          <w:sz w:val="24"/>
        </w:rPr>
        <w:t xml:space="preserve">(в ред. </w:t>
      </w:r>
      <w:r>
        <w:rPr>
          <w:sz w:val="24"/>
        </w:rPr>
        <w:t xml:space="preserve">Постановления</w:t>
      </w:r>
      <w:r>
        <w:rPr>
          <w:sz w:val="24"/>
        </w:rPr>
        <w:t xml:space="preserve"> Правительства РФ от 07.09.2026 N 1133)</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07.09.2026 N 1133.</w:t>
      </w:r>
    </w:p>
    <w:p>
      <w:pPr>
        <w:pStyle w:val="0"/>
        <w:spacing w:before="240" w:lineRule="auto"/>
        <w:ind w:firstLine="540"/>
        <w:jc w:val="both"/>
      </w:pPr>
      <w:r>
        <w:rPr>
          <w:sz w:val="24"/>
        </w:rPr>
        <w:t xml:space="preserve">Формы федерального статистического наблюдения и указания по их заполнению и (или) первичные статистические показатели и указания по их представлению предоставляются субъектами официального статистического учета респондентам путем размещения в едином реестре форм и показателей и (или) на официальных сайтах субъектов официального статистического учета в информационно-телекоммуникационной сети "Интернет", в том числе в формате, предназначенном для предоставления первичных статистических данных в форме электронного документа.</w:t>
      </w:r>
    </w:p>
    <w:p>
      <w:pPr>
        <w:pStyle w:val="0"/>
        <w:jc w:val="both"/>
      </w:pPr>
      <w:r>
        <w:rPr>
          <w:sz w:val="24"/>
        </w:rPr>
        <w:t xml:space="preserve">(в ред. </w:t>
      </w:r>
      <w:r>
        <w:rPr>
          <w:sz w:val="24"/>
        </w:rPr>
        <w:t xml:space="preserve">Постановления</w:t>
      </w:r>
      <w:r>
        <w:rPr>
          <w:sz w:val="24"/>
        </w:rPr>
        <w:t xml:space="preserve"> Правительства РФ от 07.09.2026 N 1133)</w:t>
      </w:r>
    </w:p>
    <w:bookmarkStart w:id="74" w:name="P74"/>
    <w:bookmarkEnd w:id="74"/>
    <w:p>
      <w:pPr>
        <w:pStyle w:val="0"/>
        <w:spacing w:before="240" w:lineRule="auto"/>
        <w:ind w:firstLine="540"/>
        <w:jc w:val="both"/>
      </w:pPr>
      <w:r>
        <w:rPr>
          <w:sz w:val="24"/>
        </w:rPr>
        <w:t xml:space="preserve">5. Руководитель юридического лица лично предоставляет первичные статистические данные от имени юридического лица либо назначает уполномоченных должностных лиц предоставлять первичные статистические данные от имени юридического лица.</w:t>
      </w:r>
    </w:p>
    <w:p>
      <w:pPr>
        <w:pStyle w:val="0"/>
        <w:jc w:val="both"/>
      </w:pPr>
      <w:r>
        <w:rPr>
          <w:sz w:val="24"/>
        </w:rPr>
        <w:t xml:space="preserve">(п. 5 в ред. </w:t>
      </w:r>
      <w:r>
        <w:rPr>
          <w:sz w:val="24"/>
        </w:rPr>
        <w:t xml:space="preserve">Постановления</w:t>
      </w:r>
      <w:r>
        <w:rPr>
          <w:sz w:val="24"/>
        </w:rPr>
        <w:t xml:space="preserve"> Правительства РФ от 07.09.2026 N 1133)</w:t>
      </w:r>
    </w:p>
    <w:p>
      <w:pPr>
        <w:pStyle w:val="0"/>
        <w:spacing w:before="240" w:lineRule="auto"/>
        <w:ind w:firstLine="540"/>
        <w:jc w:val="both"/>
      </w:pPr>
      <w:r>
        <w:rPr>
          <w:sz w:val="24"/>
        </w:rPr>
        <w:t xml:space="preserve">5(1). Субъекты официального статистического учета при получении от респондента первичных статистических данных в форме электронного документа уведомляют об этом респондента посредством направления квитанции о приеме по форме, устанавливаемой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с использованием государственных информационных систем и (или) цифровой платформы в порядке, установленном в соответствии с </w:t>
      </w:r>
      <w:hyperlink w:history="0" w:anchor="P117" w:tooltip="16. Порядок уведомления респондентов с использованием цифровой платформы о проведении в отношении них федерального статистического наблюдения, получении от респондента первичных статистических данных, об отражении первичных статистических данных в формах федерального статистического наблюдения и (или) по первичным статистическим показателям с нарушением указаний по их заполнению и (или) представлению, о сроках предоставления административных данных, получении от респондента административных данных, налич...">
        <w:r>
          <w:rPr>
            <w:sz w:val="24"/>
            <w:color w:val="0000ff"/>
          </w:rPr>
          <w:t xml:space="preserve">пунктом 16</w:t>
        </w:r>
      </w:hyperlink>
      <w:r>
        <w:rPr>
          <w:sz w:val="24"/>
        </w:rPr>
        <w:t xml:space="preserve"> настоящего Положения, и дополнительно при необходимости с использованием отдельных электронных средств связи, приведенных в </w:t>
      </w:r>
      <w:hyperlink w:history="0" w:anchor="P67" w:tooltip="Дополнительно для информирования субъектами официального статистического учета используются электронные средства связи (средства факсимильной связи, электронная почта или иные средства связи).">
        <w:r>
          <w:rPr>
            <w:sz w:val="24"/>
            <w:color w:val="0000ff"/>
          </w:rPr>
          <w:t xml:space="preserve">абзаце шестом пункта 4</w:t>
        </w:r>
      </w:hyperlink>
      <w:r>
        <w:rPr>
          <w:sz w:val="24"/>
        </w:rPr>
        <w:t xml:space="preserve"> настоящего Положения.</w:t>
      </w:r>
    </w:p>
    <w:p>
      <w:pPr>
        <w:pStyle w:val="0"/>
        <w:jc w:val="both"/>
      </w:pPr>
      <w:r>
        <w:rPr>
          <w:sz w:val="24"/>
        </w:rPr>
        <w:t xml:space="preserve">(п. 5(1) введен </w:t>
      </w:r>
      <w:r>
        <w:rPr>
          <w:sz w:val="24"/>
        </w:rPr>
        <w:t xml:space="preserve">Постановлением</w:t>
      </w:r>
      <w:r>
        <w:rPr>
          <w:sz w:val="24"/>
        </w:rPr>
        <w:t xml:space="preserve"> Правительства РФ от 21.12.2023 N 2237; в ред. </w:t>
      </w:r>
      <w:r>
        <w:rPr>
          <w:sz w:val="24"/>
        </w:rPr>
        <w:t xml:space="preserve">Постановления</w:t>
      </w:r>
      <w:r>
        <w:rPr>
          <w:sz w:val="24"/>
        </w:rPr>
        <w:t xml:space="preserve"> Правительства РФ от 07.09.2026 N 1133)</w:t>
      </w:r>
    </w:p>
    <w:bookmarkStart w:id="78" w:name="P78"/>
    <w:bookmarkEnd w:id="78"/>
    <w:p>
      <w:pPr>
        <w:pStyle w:val="0"/>
        <w:spacing w:before="240" w:lineRule="auto"/>
        <w:ind w:firstLine="540"/>
        <w:jc w:val="both"/>
      </w:pPr>
      <w:r>
        <w:rPr>
          <w:sz w:val="24"/>
        </w:rPr>
        <w:t xml:space="preserve">6. Субъекты официального статистического учета в личном кабинете государственных информационных систем, в том числе на цифровой платформе, и (или) с использованием электронных средств связи уведомляют респондентов о предоставлении первичных статистических данных с нарушением указаний по заполнению форм федерального статистического наблюдения и (или) указаний по представлению первичных статистических показателей, с арифметическими или логическими ошибками в течение 3 рабочих дней со дня выявления таких нарушений и (или) ошибок в процессе обработки полученных данных.</w:t>
      </w:r>
    </w:p>
    <w:bookmarkStart w:id="79" w:name="P79"/>
    <w:bookmarkEnd w:id="79"/>
    <w:p>
      <w:pPr>
        <w:pStyle w:val="0"/>
        <w:spacing w:before="240" w:lineRule="auto"/>
        <w:ind w:firstLine="540"/>
        <w:jc w:val="both"/>
      </w:pPr>
      <w:r>
        <w:rPr>
          <w:sz w:val="24"/>
        </w:rPr>
        <w:t xml:space="preserve">Респонденты, допустившие предоставление первичных статистических данных с нарушениями и (или) ошибками, указанными в </w:t>
      </w:r>
      <w:hyperlink w:history="0" w:anchor="P78" w:tooltip="6. Субъекты официального статистического учета в личном кабинете государственных информационных систем, в том числе на цифровой платформе, и (или) с использованием электронных средств связи уведомляют респондентов о предоставлении первичных статистических данных с нарушением указаний по заполнению форм федерального статистического наблюдения и (или) указаний по представлению первичных статистических показателей, с арифметическими или логическими ошибками в течение 3 рабочих дней со дня выявления таких на...">
        <w:r>
          <w:rPr>
            <w:sz w:val="24"/>
            <w:color w:val="0000ff"/>
          </w:rPr>
          <w:t xml:space="preserve">абзаце первом</w:t>
        </w:r>
      </w:hyperlink>
      <w:r>
        <w:rPr>
          <w:sz w:val="24"/>
        </w:rPr>
        <w:t xml:space="preserve"> настоящего пункта, не позднее 3 рабочих дней после их обнаружения самими респондентами или получения от субъектов официального статистического учета уведомления, указанного в </w:t>
      </w:r>
      <w:hyperlink w:history="0" w:anchor="P78" w:tooltip="6. Субъекты официального статистического учета в личном кабинете государственных информационных систем, в том числе на цифровой платформе, и (или) с использованием электронных средств связи уведомляют респондентов о предоставлении первичных статистических данных с нарушением указаний по заполнению форм федерального статистического наблюдения и (или) указаний по представлению первичных статистических показателей, с арифметическими или логическими ошибками в течение 3 рабочих дней со дня выявления таких на...">
        <w:r>
          <w:rPr>
            <w:sz w:val="24"/>
            <w:color w:val="0000ff"/>
          </w:rPr>
          <w:t xml:space="preserve">абзаце первом</w:t>
        </w:r>
      </w:hyperlink>
      <w:r>
        <w:rPr>
          <w:sz w:val="24"/>
        </w:rPr>
        <w:t xml:space="preserve"> настоящего пункта, предоставляют субъектам официального статистического учета в порядке, предусмотренном настоящим Положением, исправленные первичные статистические данные с соответствующим обоснованием для внесения исправлений.</w:t>
      </w:r>
    </w:p>
    <w:p>
      <w:pPr>
        <w:pStyle w:val="0"/>
        <w:spacing w:before="240" w:lineRule="auto"/>
        <w:ind w:firstLine="540"/>
        <w:jc w:val="both"/>
      </w:pPr>
      <w:r>
        <w:rPr>
          <w:sz w:val="24"/>
        </w:rPr>
        <w:t xml:space="preserve">Предоставлением недостоверных первичных статистических данных считается их предоставление с нарушением указаний по заполнению форм федерального статистического наблюдения и (или) указаний по представлению первичных статистических показателей, с арифметическими или логическими ошибками, которые не были устранены в соответствии с </w:t>
      </w:r>
      <w:hyperlink w:history="0" w:anchor="P79" w:tooltip="Респонденты, допустившие предоставление первичных статистических данных с нарушениями и (или) ошибками, указанными в абзаце первом настоящего пункта, не позднее 3 рабочих дней после их обнаружения самими респондентами или получения от субъектов официального статистического учета уведомления, указанного в абзаце первом настоящего пункта, предоставляют субъектам официального статистического учета в порядке, предусмотренном настоящим Положением, исправленные первичные статистические данные с соответствующим...">
        <w:r>
          <w:rPr>
            <w:sz w:val="24"/>
            <w:color w:val="0000ff"/>
          </w:rPr>
          <w:t xml:space="preserve">абзацем вторым</w:t>
        </w:r>
      </w:hyperlink>
      <w:r>
        <w:rPr>
          <w:sz w:val="24"/>
        </w:rPr>
        <w:t xml:space="preserve"> настоящего пункта.</w:t>
      </w:r>
    </w:p>
    <w:p>
      <w:pPr>
        <w:pStyle w:val="0"/>
        <w:jc w:val="both"/>
      </w:pPr>
      <w:r>
        <w:rPr>
          <w:sz w:val="24"/>
        </w:rPr>
        <w:t xml:space="preserve">(п. 6 в ред. </w:t>
      </w:r>
      <w:r>
        <w:rPr>
          <w:sz w:val="24"/>
        </w:rPr>
        <w:t xml:space="preserve">Постановления</w:t>
      </w:r>
      <w:r>
        <w:rPr>
          <w:sz w:val="24"/>
        </w:rPr>
        <w:t xml:space="preserve"> Правительства РФ от 07.09.2026 N 1133)</w:t>
      </w:r>
    </w:p>
    <w:p>
      <w:pPr>
        <w:pStyle w:val="0"/>
        <w:spacing w:before="240" w:lineRule="auto"/>
        <w:ind w:firstLine="540"/>
        <w:jc w:val="both"/>
      </w:pPr>
      <w:r>
        <w:rPr>
          <w:sz w:val="24"/>
        </w:rPr>
        <w:t xml:space="preserve">7. Первичные статистические данные предоставляются респондентом субъекту официального статистического учета в форме электронного документа, подписанного усиленной квалифицированной электронной подписью, если иное не установлено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07.09.2026 N 1133)</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07.09.2026 N 1133.</w:t>
      </w:r>
    </w:p>
    <w:p>
      <w:pPr>
        <w:pStyle w:val="0"/>
        <w:spacing w:before="240" w:lineRule="auto"/>
        <w:ind w:firstLine="540"/>
        <w:jc w:val="both"/>
      </w:pPr>
      <w:r>
        <w:rPr>
          <w:sz w:val="24"/>
        </w:rPr>
        <w:t xml:space="preserve">Форматы предоставления первичных статистических данных по формам федерального статистического наблюдения и (или) по первичным статистическим показателям разрабатываются субъектом официального статистического учета совместно с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размещаются в едином реестре форм и показателей, а также на их официальных сайтах в информационно-телекоммуникационной сети "Интернет".</w:t>
      </w:r>
    </w:p>
    <w:p>
      <w:pPr>
        <w:pStyle w:val="0"/>
        <w:jc w:val="both"/>
      </w:pPr>
      <w:r>
        <w:rPr>
          <w:sz w:val="24"/>
        </w:rPr>
        <w:t xml:space="preserve">(в ред. </w:t>
      </w:r>
      <w:r>
        <w:rPr>
          <w:sz w:val="24"/>
        </w:rPr>
        <w:t xml:space="preserve">Постановления</w:t>
      </w:r>
      <w:r>
        <w:rPr>
          <w:sz w:val="24"/>
        </w:rPr>
        <w:t xml:space="preserve"> Правительства РФ от 07.09.2026 N 1133)</w:t>
      </w:r>
    </w:p>
    <w:p>
      <w:pPr>
        <w:pStyle w:val="0"/>
        <w:spacing w:before="240" w:lineRule="auto"/>
        <w:ind w:firstLine="540"/>
        <w:jc w:val="both"/>
      </w:pPr>
      <w:r>
        <w:rPr>
          <w:sz w:val="24"/>
        </w:rPr>
        <w:t xml:space="preserve">Первичные статистические данные в форме электронного документа предоставляются респондентами субъектам официального статистического учета самостоятельно или через представителя по телекоммуникационным каналам связи с использованием государственных информационных систем субъектов официального статистического учета, включая цифровую платформу.</w:t>
      </w:r>
    </w:p>
    <w:p>
      <w:pPr>
        <w:pStyle w:val="0"/>
        <w:spacing w:before="240" w:lineRule="auto"/>
        <w:ind w:firstLine="540"/>
        <w:jc w:val="both"/>
      </w:pPr>
      <w:r>
        <w:rPr>
          <w:sz w:val="24"/>
        </w:rPr>
        <w:t xml:space="preserve">В целях координации деятельности в сфере официального статистического учета, а также формирования официальной статистической информации оператору цифровой платформы предоставляются первичные статистические данные, предоставленные респондентами субъектам официального статистического учета с использованием их государственных информационных систем, в соответствии с порядком функционирования цифровой платформы, установленным на основании </w:t>
      </w:r>
      <w:r>
        <w:rPr>
          <w:sz w:val="24"/>
        </w:rPr>
        <w:t xml:space="preserve">подпункта "л" пункта 10</w:t>
      </w:r>
      <w:r>
        <w:rPr>
          <w:sz w:val="24"/>
        </w:rPr>
        <w:t xml:space="preserve"> Положения о государственной информационной системе "Цифровая аналитическая платформа предоставления статистических данных", утвержденного постановлением Правительства Российской Федерации от 22 июня 2021 г. N 956 "О государственной информационной системе "Цифровая аналитическая платформа предоставления статистических данных" (далее - порядок функционирования цифровой платформы), если иное не установлено законодательством Российской Федерации об отдельных категориях информации ограниченного доступа.</w:t>
      </w:r>
    </w:p>
    <w:p>
      <w:pPr>
        <w:pStyle w:val="0"/>
        <w:spacing w:before="240" w:lineRule="auto"/>
        <w:ind w:firstLine="540"/>
        <w:jc w:val="both"/>
      </w:pPr>
      <w:r>
        <w:rPr>
          <w:sz w:val="24"/>
        </w:rPr>
        <w:t xml:space="preserve">Государственные информационные системы субъектов официального статистического учета, с использованием которых осуществляется предоставление респондентами первичных статистических данных в форме электронного документа, должны обеспечивать сбор, хранение и предоставление указанных данных в соответствии с требованиями, устанавливаемыми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pPr>
        <w:pStyle w:val="0"/>
        <w:spacing w:before="240" w:lineRule="auto"/>
        <w:ind w:firstLine="540"/>
        <w:jc w:val="both"/>
      </w:pPr>
      <w:r>
        <w:rPr>
          <w:sz w:val="24"/>
        </w:rPr>
        <w:t xml:space="preserve">В случае допустимости предоставления первичных статистических данных на бумажном носителе такие данные предоставляются респондентами субъектам официального статистического учета лично, через представителя или в виде почтового отправления с описью вложения.</w:t>
      </w:r>
    </w:p>
    <w:p>
      <w:pPr>
        <w:pStyle w:val="0"/>
        <w:jc w:val="both"/>
      </w:pPr>
      <w:r>
        <w:rPr>
          <w:sz w:val="24"/>
        </w:rPr>
        <w:t xml:space="preserve">(п. 7 в ред. </w:t>
      </w:r>
      <w:r>
        <w:rPr>
          <w:sz w:val="24"/>
        </w:rPr>
        <w:t xml:space="preserve">Постановления</w:t>
      </w:r>
      <w:r>
        <w:rPr>
          <w:sz w:val="24"/>
        </w:rPr>
        <w:t xml:space="preserve"> Правительства РФ от 24.10.2022 N 1892)</w:t>
      </w:r>
    </w:p>
    <w:bookmarkStart w:id="92" w:name="P92"/>
    <w:bookmarkEnd w:id="92"/>
    <w:p>
      <w:pPr>
        <w:pStyle w:val="0"/>
        <w:spacing w:before="240" w:lineRule="auto"/>
        <w:ind w:firstLine="540"/>
        <w:jc w:val="both"/>
      </w:pPr>
      <w:r>
        <w:rPr>
          <w:sz w:val="24"/>
        </w:rPr>
        <w:t xml:space="preserve">8. Административные данные предоставляются субъектам официального статистического учета для формирования ими официальной статистической информации респондентами - федеральными органами государственной власти, иными федеральными государственными органами, Центральным банком Российской Федерации, органами государственной власти субъектов Российской Федерации, иными государственными органами субъектов Российской Федерации, органами публичной власти федеральных территорий, органами местного самоуправления в связи с осуществлением ими функций (полномочий) в установленной сфере деятельности, иными организациями, на которые осуществление указанных функций (полномочий) возложено законодательством Российской Федерации, на основании соглашения об информационном взаимодействии субъекта официального статистического учета и респондента, формирующего административные данные.</w:t>
      </w:r>
    </w:p>
    <w:p>
      <w:pPr>
        <w:pStyle w:val="0"/>
        <w:jc w:val="both"/>
      </w:pPr>
      <w:r>
        <w:rPr>
          <w:sz w:val="24"/>
        </w:rPr>
        <w:t xml:space="preserve">(п. 8 в ред. </w:t>
      </w:r>
      <w:r>
        <w:rPr>
          <w:sz w:val="24"/>
        </w:rPr>
        <w:t xml:space="preserve">Постановления</w:t>
      </w:r>
      <w:r>
        <w:rPr>
          <w:sz w:val="24"/>
        </w:rPr>
        <w:t xml:space="preserve"> Правительства РФ от 07.09.2026 N 1133)</w:t>
      </w:r>
    </w:p>
    <w:p>
      <w:pPr>
        <w:pStyle w:val="0"/>
        <w:spacing w:before="240" w:lineRule="auto"/>
        <w:ind w:firstLine="540"/>
        <w:jc w:val="both"/>
      </w:pPr>
      <w:r>
        <w:rPr>
          <w:sz w:val="24"/>
        </w:rPr>
        <w:t xml:space="preserve">9. Если иное не установлено законодательством Российской Федерации об отдельных категориях информации ограниченного доступа, административные данные предоставляются респондентами, указанными в </w:t>
      </w:r>
      <w:hyperlink w:history="0" w:anchor="P92" w:tooltip="8. Административные данные предоставляются субъектам официального статистического учета для формирования ими официальной статистической информации респондентами - федеральными органами государственной власти, иными федеральными государственными органами, Центральным банком Российской Федерации, органами государственной власти субъектов Российской Федерации, иными государственными органами субъектов Российской Федерации, органами публичной власти федеральных территорий, органами местного самоуправления в ...">
        <w:r>
          <w:rPr>
            <w:sz w:val="24"/>
            <w:color w:val="0000ff"/>
          </w:rPr>
          <w:t xml:space="preserve">пункте 8</w:t>
        </w:r>
      </w:hyperlink>
      <w:r>
        <w:rPr>
          <w:sz w:val="24"/>
        </w:rPr>
        <w:t xml:space="preserve"> настоящего Положения, субъектам официального статистического учета посредством их передачи в цифровую платформу в соответствии с порядком функционирования цифровой платформы и требованиями законодательства Российской Федерации к документированию и содержанию информации в связи с исполнением соответствующих административных функций.</w:t>
      </w:r>
    </w:p>
    <w:bookmarkStart w:id="95" w:name="P95"/>
    <w:bookmarkEnd w:id="95"/>
    <w:p>
      <w:pPr>
        <w:pStyle w:val="0"/>
        <w:spacing w:before="240" w:lineRule="auto"/>
        <w:ind w:firstLine="540"/>
        <w:jc w:val="both"/>
      </w:pPr>
      <w:r>
        <w:rPr>
          <w:sz w:val="24"/>
        </w:rPr>
        <w:t xml:space="preserve">Перечень административных данных или документов, содержащих эти данные, необходимых для формирования официальной статистической информации, а также способы и сроки их предоставления указываются в соглашении об информационном взаимодействии субъекта официального статистического учета и респондента, получающего административные данные, или нормативных правовых (правовых) актах, иных документах, утвержденных в соответствии с законодательством Российской Федерации, применяемых при расчете отдельных показателей, составляющих официальную статистическую информацию.</w:t>
      </w:r>
    </w:p>
    <w:p>
      <w:pPr>
        <w:pStyle w:val="0"/>
        <w:jc w:val="both"/>
      </w:pPr>
      <w:r>
        <w:rPr>
          <w:sz w:val="24"/>
        </w:rPr>
        <w:t xml:space="preserve">(в ред. </w:t>
      </w:r>
      <w:r>
        <w:rPr>
          <w:sz w:val="24"/>
        </w:rPr>
        <w:t xml:space="preserve">Постановления</w:t>
      </w:r>
      <w:r>
        <w:rPr>
          <w:sz w:val="24"/>
        </w:rPr>
        <w:t xml:space="preserve"> Правительства РФ от 21.12.2023 N 2237)</w:t>
      </w:r>
    </w:p>
    <w:p>
      <w:pPr>
        <w:pStyle w:val="0"/>
        <w:spacing w:before="240" w:lineRule="auto"/>
        <w:ind w:firstLine="540"/>
        <w:jc w:val="both"/>
      </w:pPr>
      <w:r>
        <w:rPr>
          <w:sz w:val="24"/>
        </w:rPr>
        <w:t xml:space="preserve">В целях координации деятельности в сфере официального статистического учета, а также формирования официальной статистической информации оператору цифровой платформы предоставляется доступ к информационным ресурсам, содержащим административные данные, посредством организации информационного взаимодействия информационных систем респондентов с цифровой платформой в соответствии с порядком функционирования цифровой платформы, если иное не установлено законодательством Российской Федерации об отдельных категориях информации ограниченного доступа.</w:t>
      </w:r>
    </w:p>
    <w:p>
      <w:pPr>
        <w:pStyle w:val="0"/>
        <w:spacing w:before="240" w:lineRule="auto"/>
        <w:ind w:firstLine="540"/>
        <w:jc w:val="both"/>
      </w:pPr>
      <w:r>
        <w:rPr>
          <w:sz w:val="24"/>
        </w:rPr>
        <w:t xml:space="preserve">Информационные системы респондентов, указанных в </w:t>
      </w:r>
      <w:hyperlink w:history="0" w:anchor="P92" w:tooltip="8. Административные данные предоставляются субъектам официального статистического учета для формирования ими официальной статистической информации респондентами - федеральными органами государственной власти, иными федеральными государственными органами, Центральным банком Российской Федерации, органами государственной власти субъектов Российской Федерации, иными государственными органами субъектов Российской Федерации, органами публичной власти федеральных территорий, органами местного самоуправления в ...">
        <w:r>
          <w:rPr>
            <w:sz w:val="24"/>
            <w:color w:val="0000ff"/>
          </w:rPr>
          <w:t xml:space="preserve">пункте 8</w:t>
        </w:r>
      </w:hyperlink>
      <w:r>
        <w:rPr>
          <w:sz w:val="24"/>
        </w:rPr>
        <w:t xml:space="preserve"> настоящего Положения, должны обеспечивать сбор, хранение и предоставление административных данных в соответствии с требованиями, устанавливаемыми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pPr>
        <w:pStyle w:val="0"/>
        <w:jc w:val="both"/>
      </w:pPr>
      <w:r>
        <w:rPr>
          <w:sz w:val="24"/>
        </w:rPr>
        <w:t xml:space="preserve">(п. 9 в ред. </w:t>
      </w:r>
      <w:r>
        <w:rPr>
          <w:sz w:val="24"/>
        </w:rPr>
        <w:t xml:space="preserve">Постановления</w:t>
      </w:r>
      <w:r>
        <w:rPr>
          <w:sz w:val="24"/>
        </w:rPr>
        <w:t xml:space="preserve"> Правительства РФ от 24.10.2022 N 1892)</w:t>
      </w:r>
    </w:p>
    <w:bookmarkStart w:id="100" w:name="P100"/>
    <w:bookmarkEnd w:id="100"/>
    <w:p>
      <w:pPr>
        <w:pStyle w:val="0"/>
        <w:spacing w:before="240" w:lineRule="auto"/>
        <w:ind w:firstLine="540"/>
        <w:jc w:val="both"/>
      </w:pPr>
      <w:r>
        <w:rPr>
          <w:sz w:val="24"/>
        </w:rPr>
        <w:t xml:space="preserve">9(1). Субъекты официального статистического учета уведомляют респондентов с использованием цифровой платформы о сроках предоставления административных данных, о получении от респондента административных данных, о наличии в административных данных неточностей в порядке, установленном в соответствии с </w:t>
      </w:r>
      <w:hyperlink w:history="0" w:anchor="P117" w:tooltip="16. Порядок уведомления респондентов с использованием цифровой платформы о проведении в отношении них федерального статистического наблюдения, получении от респондента первичных статистических данных, об отражении первичных статистических данных в формах федерального статистического наблюдения и (или) по первичным статистическим показателям с нарушением указаний по их заполнению и (или) представлению, о сроках предоставления административных данных, получении от респондента административных данных, налич...">
        <w:r>
          <w:rPr>
            <w:sz w:val="24"/>
            <w:color w:val="0000ff"/>
          </w:rPr>
          <w:t xml:space="preserve">пунктом 16</w:t>
        </w:r>
      </w:hyperlink>
      <w:r>
        <w:rPr>
          <w:sz w:val="24"/>
        </w:rPr>
        <w:t xml:space="preserve"> настоящего Положения, и дополнительно при необходимости с использованием отдельных электронных средств связи, приведенных в </w:t>
      </w:r>
      <w:hyperlink w:history="0" w:anchor="P67" w:tooltip="Дополнительно для информирования субъектами официального статистического учета используются электронные средства связи (средства факсимильной связи, электронная почта или иные средства связи).">
        <w:r>
          <w:rPr>
            <w:sz w:val="24"/>
            <w:color w:val="0000ff"/>
          </w:rPr>
          <w:t xml:space="preserve">абзаце шестом пункта 4</w:t>
        </w:r>
      </w:hyperlink>
      <w:r>
        <w:rPr>
          <w:sz w:val="24"/>
        </w:rPr>
        <w:t xml:space="preserve"> настоящего Положения.</w:t>
      </w:r>
    </w:p>
    <w:p>
      <w:pPr>
        <w:pStyle w:val="0"/>
        <w:jc w:val="both"/>
      </w:pPr>
      <w:r>
        <w:rPr>
          <w:sz w:val="24"/>
        </w:rPr>
        <w:t xml:space="preserve">(п. 9(1) введен </w:t>
      </w:r>
      <w:r>
        <w:rPr>
          <w:sz w:val="24"/>
        </w:rPr>
        <w:t xml:space="preserve">Постановлением</w:t>
      </w:r>
      <w:r>
        <w:rPr>
          <w:sz w:val="24"/>
        </w:rPr>
        <w:t xml:space="preserve"> Правительства РФ от 21.12.2023 N 2237)</w:t>
      </w:r>
    </w:p>
    <w:p>
      <w:pPr>
        <w:pStyle w:val="0"/>
        <w:spacing w:before="240" w:lineRule="auto"/>
        <w:ind w:firstLine="540"/>
        <w:jc w:val="both"/>
      </w:pPr>
      <w:r>
        <w:rPr>
          <w:sz w:val="24"/>
        </w:rPr>
        <w:t xml:space="preserve">9(2). Респонденты, допустившие факты предоставления административных данных, содержащих неточности, в сроки, предусмотренные в документах, указанных в </w:t>
      </w:r>
      <w:hyperlink w:history="0" w:anchor="P95" w:tooltip="Перечень административных данных или документов, содержащих эти данные, необходимых для формирования официальной статистической информации, а также способы и сроки их предоставления указываются в соглашении об информационном взаимодействии субъекта официального статистического учета и респондента, получающего административные данные, или нормативных правовых (правовых) актах, иных документах, утвержденных в соответствии с законодательством Российской Федерации, применяемых при расчете отдельных показател...">
        <w:r>
          <w:rPr>
            <w:sz w:val="24"/>
            <w:color w:val="0000ff"/>
          </w:rPr>
          <w:t xml:space="preserve">абзаце втором пункта 9</w:t>
        </w:r>
      </w:hyperlink>
      <w:r>
        <w:rPr>
          <w:sz w:val="24"/>
        </w:rPr>
        <w:t xml:space="preserve"> настоящего Положения, после обнаружения этих фактов или получения указанных в </w:t>
      </w:r>
      <w:hyperlink w:history="0" w:anchor="P100" w:tooltip="9(1). Субъекты официального статистического учета уведомляют респондентов с использованием цифровой платформы о сроках предоставления административных данных, о получении от респондента административных данных, о наличии в административных данных неточностей в порядке, установленном в соответствии с пунктом 16 настоящего Положения, и дополнительно при необходимости с использованием отдельных электронных средств связи, приведенных в абзаце шестом пункта 4 настоящего Положения.">
        <w:r>
          <w:rPr>
            <w:sz w:val="24"/>
            <w:color w:val="0000ff"/>
          </w:rPr>
          <w:t xml:space="preserve">пункте 9(1)</w:t>
        </w:r>
      </w:hyperlink>
      <w:r>
        <w:rPr>
          <w:sz w:val="24"/>
        </w:rPr>
        <w:t xml:space="preserve"> настоящего Положения соответствующих уведомлений от субъектов официального статистического учета предоставляют субъектам официального статистического учета в порядке, предусмотренном настоящим Положением для предоставления административных данных, уточненные административные данные.</w:t>
      </w:r>
    </w:p>
    <w:p>
      <w:pPr>
        <w:pStyle w:val="0"/>
        <w:jc w:val="both"/>
      </w:pPr>
      <w:r>
        <w:rPr>
          <w:sz w:val="24"/>
        </w:rPr>
        <w:t xml:space="preserve">(п. 9(2) введен </w:t>
      </w:r>
      <w:r>
        <w:rPr>
          <w:sz w:val="24"/>
        </w:rPr>
        <w:t xml:space="preserve">Постановлением</w:t>
      </w:r>
      <w:r>
        <w:rPr>
          <w:sz w:val="24"/>
        </w:rPr>
        <w:t xml:space="preserve"> Правительства РФ от 21.12.2023 N 2237)</w:t>
      </w:r>
    </w:p>
    <w:p>
      <w:pPr>
        <w:pStyle w:val="0"/>
        <w:spacing w:before="240" w:lineRule="auto"/>
        <w:ind w:firstLine="540"/>
        <w:jc w:val="both"/>
      </w:pPr>
      <w:r>
        <w:rPr>
          <w:sz w:val="24"/>
        </w:rPr>
        <w:t xml:space="preserve">10. Утратил силу. - </w:t>
      </w:r>
      <w:r>
        <w:rPr>
          <w:sz w:val="24"/>
        </w:rPr>
        <w:t xml:space="preserve">Постановление</w:t>
      </w:r>
      <w:r>
        <w:rPr>
          <w:sz w:val="24"/>
        </w:rPr>
        <w:t xml:space="preserve"> Правительства РФ от 30.06.2021 N 1104.</w:t>
      </w:r>
    </w:p>
    <w:p>
      <w:pPr>
        <w:pStyle w:val="0"/>
        <w:spacing w:before="240" w:lineRule="auto"/>
        <w:ind w:firstLine="540"/>
        <w:jc w:val="both"/>
      </w:pPr>
      <w:r>
        <w:rPr>
          <w:sz w:val="24"/>
        </w:rPr>
        <w:t xml:space="preserve">11. Датой предоставления первичных статистических данных и административных данных считается дата их передачи в государственную информационную систему, включая цифровую платформу, либо фактической передачи субъекту официального статистического учета одним из предусмотренных настоящим Положением способов.</w:t>
      </w:r>
    </w:p>
    <w:p>
      <w:pPr>
        <w:pStyle w:val="0"/>
        <w:jc w:val="both"/>
      </w:pPr>
      <w:r>
        <w:rPr>
          <w:sz w:val="24"/>
        </w:rPr>
        <w:t xml:space="preserve">(в ред. Постановлений Правительства РФ от 30.06.2021 </w:t>
      </w:r>
      <w:r>
        <w:rPr>
          <w:sz w:val="24"/>
        </w:rPr>
        <w:t xml:space="preserve">N 1104</w:t>
      </w:r>
      <w:r>
        <w:rPr>
          <w:sz w:val="24"/>
        </w:rPr>
        <w:t xml:space="preserve">, от 17.12.2021 </w:t>
      </w:r>
      <w:r>
        <w:rPr>
          <w:sz w:val="24"/>
        </w:rPr>
        <w:t xml:space="preserve">N 2340</w:t>
      </w:r>
      <w:r>
        <w:rPr>
          <w:sz w:val="24"/>
        </w:rPr>
        <w:t xml:space="preserve">, от 24.10.2022 </w:t>
      </w:r>
      <w:r>
        <w:rPr>
          <w:sz w:val="24"/>
        </w:rPr>
        <w:t xml:space="preserve">N 1892</w:t>
      </w:r>
      <w:r>
        <w:rPr>
          <w:sz w:val="24"/>
        </w:rPr>
        <w:t xml:space="preserve">)</w:t>
      </w:r>
    </w:p>
    <w:p>
      <w:pPr>
        <w:pStyle w:val="0"/>
        <w:spacing w:before="240" w:lineRule="auto"/>
        <w:ind w:firstLine="540"/>
        <w:jc w:val="both"/>
      </w:pPr>
      <w:r>
        <w:rPr>
          <w:sz w:val="24"/>
        </w:rPr>
        <w:t xml:space="preserve">12. Субъекты официального статистического учета при получении от респондента первичных статистических данных на бумажном носителе передают респонденту квитанцию о приеме по форме, устанавливаемой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pPr>
        <w:pStyle w:val="0"/>
        <w:jc w:val="both"/>
      </w:pPr>
      <w:r>
        <w:rPr>
          <w:sz w:val="24"/>
        </w:rPr>
        <w:t xml:space="preserve">(в ред. Постановлений Правительства РФ от 30.06.2021 </w:t>
      </w:r>
      <w:r>
        <w:rPr>
          <w:sz w:val="24"/>
        </w:rPr>
        <w:t xml:space="preserve">N 1104</w:t>
      </w:r>
      <w:r>
        <w:rPr>
          <w:sz w:val="24"/>
        </w:rPr>
        <w:t xml:space="preserve">, от 17.12.2021 </w:t>
      </w:r>
      <w:r>
        <w:rPr>
          <w:sz w:val="24"/>
        </w:rPr>
        <w:t xml:space="preserve">N 2340</w:t>
      </w:r>
      <w:r>
        <w:rPr>
          <w:sz w:val="24"/>
        </w:rPr>
        <w:t xml:space="preserve">, от 21.12.2023 </w:t>
      </w:r>
      <w:r>
        <w:rPr>
          <w:sz w:val="24"/>
        </w:rPr>
        <w:t xml:space="preserve">N 2237</w:t>
      </w:r>
      <w:r>
        <w:rPr>
          <w:sz w:val="24"/>
        </w:rPr>
        <w:t xml:space="preserve">)</w:t>
      </w:r>
    </w:p>
    <w:p>
      <w:pPr>
        <w:pStyle w:val="0"/>
        <w:spacing w:before="240" w:lineRule="auto"/>
        <w:ind w:firstLine="540"/>
        <w:jc w:val="both"/>
      </w:pPr>
      <w:r>
        <w:rPr>
          <w:sz w:val="24"/>
        </w:rPr>
        <w:t xml:space="preserve">13. Первичные статистические данные и административные данные, содержащие сведения, составляющие государственную и коммерческую тайны, сведения о налогоплательщиках, о персональных данных физических лиц при условии их обязательного обезличивания и другую информацию, доступ к которой ограничен федеральными </w:t>
      </w:r>
      <w:r>
        <w:rPr>
          <w:sz w:val="24"/>
        </w:rPr>
        <w:t xml:space="preserve">законами</w:t>
      </w:r>
      <w:r>
        <w:rPr>
          <w:sz w:val="24"/>
        </w:rPr>
        <w:t xml:space="preserve">, предоставляются респондентами субъектам официального статистического учета в соответствии с законодательством Российской Федерации об этих категориях информации ограниченного доступа.</w:t>
      </w:r>
    </w:p>
    <w:p>
      <w:pPr>
        <w:pStyle w:val="0"/>
        <w:spacing w:before="240" w:lineRule="auto"/>
        <w:ind w:firstLine="540"/>
        <w:jc w:val="both"/>
      </w:pPr>
      <w:r>
        <w:rPr>
          <w:sz w:val="24"/>
        </w:rPr>
        <w:t xml:space="preserve">Первичные статистические данные и административные данные, содержащие сведения, составляющие государственную тайну или служебную информацию ограниченного распространения, предоставляются на бумажном носителе, а также в электронном виде на съемном носителе информации, содержащем идентичные представленным на бумажном носителе данные.</w:t>
      </w:r>
    </w:p>
    <w:p>
      <w:pPr>
        <w:pStyle w:val="0"/>
        <w:jc w:val="both"/>
      </w:pPr>
      <w:r>
        <w:rPr>
          <w:sz w:val="24"/>
        </w:rPr>
        <w:t xml:space="preserve">(в ред. </w:t>
      </w:r>
      <w:r>
        <w:rPr>
          <w:sz w:val="24"/>
        </w:rPr>
        <w:t xml:space="preserve">Постановления</w:t>
      </w:r>
      <w:r>
        <w:rPr>
          <w:sz w:val="24"/>
        </w:rPr>
        <w:t xml:space="preserve"> Правительства РФ от 24.10.2022 N 1892)</w:t>
      </w:r>
    </w:p>
    <w:p>
      <w:pPr>
        <w:pStyle w:val="0"/>
        <w:spacing w:before="240" w:lineRule="auto"/>
        <w:ind w:firstLine="540"/>
        <w:jc w:val="both"/>
      </w:pPr>
      <w:r>
        <w:rPr>
          <w:sz w:val="24"/>
        </w:rPr>
        <w:t xml:space="preserve">14. Непредоставление или несвоевременное предоставление респондентами субъектам официального статистического учета первичных статистических данных или административных данных либо предоставление недостоверных первичных статистических данных или административных данных влечет ответственность респондентов, предусмотренную законодательством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15 (в ред. Постановления Правительства РФ от 07.09.2026 N 1133) </w:t>
            </w:r>
            <w:r>
              <w:rPr>
                <w:sz w:val="24"/>
                <w:color w:val="392c69"/>
              </w:rPr>
              <w:t xml:space="preserve">применяется</w:t>
            </w:r>
            <w:r>
              <w:rPr>
                <w:sz w:val="24"/>
                <w:color w:val="392c69"/>
              </w:rPr>
              <w:t xml:space="preserve"> с 01.01.2028 с учетом особенностей, предусмотренных </w:t>
            </w:r>
            <w:r>
              <w:rPr>
                <w:sz w:val="24"/>
                <w:color w:val="392c69"/>
              </w:rPr>
              <w:t xml:space="preserve">ч. 2 ст. 3</w:t>
            </w:r>
            <w:r>
              <w:rPr>
                <w:sz w:val="24"/>
                <w:color w:val="392c69"/>
              </w:rPr>
              <w:t xml:space="preserve"> ФЗ от 22.07.2024 N 206-ФЗ.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15. Субъекты официального статистического учета и оператор цифровой платформы в установленном законодательством Российской Федерации порядке обеспечивают защиту первичных статистических данных, предоставленных респондентами с использованием государственных информационных систем субъектов официального статистического учета и цифровой платформы. Субъекты официального статистического учета несут в соответствии с законодательством Российской Федерации ответственность за утрату, разглашение, распространение, а также использование не в целях формирования официальной статистической информации предоставленных респондентами первичных статистических данных и административных данных, являющихся информацией ограниченного доступа, за исключением предоставления первичных статистических данных в целях осуществления установленных федеральными законами и иными нормативными правовыми актами Российской Федерации функций (полномочий) федеральных органов государственной власти, иных федеральных государственных органов, Центрального банка Российской Федерации, органов государственной власти субъектов Российской Федерации, иных государственных органов субъектов Российской Федерации, органов публичной власти федеральных территорий, органов местного самоуправления, а также иных органов и организаций при наличии согласия респондента, предусмотренного </w:t>
      </w:r>
      <w:r>
        <w:rPr>
          <w:sz w:val="24"/>
        </w:rPr>
        <w:t xml:space="preserve">частью 1 статьи 9</w:t>
      </w:r>
      <w:r>
        <w:rPr>
          <w:sz w:val="24"/>
        </w:rPr>
        <w:t xml:space="preserve"> Федерального закона "Об официальном статистическом учете и системе государственной статистики в Российской Федерации".</w:t>
      </w:r>
    </w:p>
    <w:p>
      <w:pPr>
        <w:pStyle w:val="0"/>
        <w:jc w:val="both"/>
      </w:pPr>
      <w:r>
        <w:rPr>
          <w:sz w:val="24"/>
        </w:rPr>
        <w:t xml:space="preserve">(в ред. Постановлений Правительства РФ от 24.10.2022 </w:t>
      </w:r>
      <w:r>
        <w:rPr>
          <w:sz w:val="24"/>
        </w:rPr>
        <w:t xml:space="preserve">N 1892</w:t>
      </w:r>
      <w:r>
        <w:rPr>
          <w:sz w:val="24"/>
        </w:rPr>
        <w:t xml:space="preserve">, от 07.09.2026 </w:t>
      </w:r>
      <w:r>
        <w:rPr>
          <w:sz w:val="24"/>
        </w:rPr>
        <w:t xml:space="preserve">N 1133</w:t>
      </w:r>
      <w:r>
        <w:rPr>
          <w:sz w:val="24"/>
        </w:rPr>
        <w:t xml:space="preserve">)</w:t>
      </w:r>
    </w:p>
    <w:bookmarkStart w:id="117" w:name="P117"/>
    <w:bookmarkEnd w:id="117"/>
    <w:p>
      <w:pPr>
        <w:pStyle w:val="0"/>
        <w:spacing w:before="240" w:lineRule="auto"/>
        <w:ind w:firstLine="540"/>
        <w:jc w:val="both"/>
      </w:pPr>
      <w:r>
        <w:rPr>
          <w:sz w:val="24"/>
        </w:rPr>
        <w:t xml:space="preserve">16. Порядок уведомления респондентов с использованием цифровой платформы о проведении в отношении них федерального статистического наблюдения, получении от респондента первичных статистических данных, об отражении первичных статистических данных в формах федерального статистического наблюдения и (или) по первичным статистическим показателям с нарушением указаний по их заполнению и (или) представлению, о сроках предоставления административных данных, получении от респондента административных данных, наличии в административных данных, полученных от респондента, неточностей устанавливается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pPr>
        <w:pStyle w:val="0"/>
        <w:jc w:val="both"/>
      </w:pPr>
      <w:r>
        <w:rPr>
          <w:sz w:val="24"/>
        </w:rPr>
        <w:t xml:space="preserve">(п. 16 в ред. </w:t>
      </w:r>
      <w:r>
        <w:rPr>
          <w:sz w:val="24"/>
        </w:rPr>
        <w:t xml:space="preserve">Постановления</w:t>
      </w:r>
      <w:r>
        <w:rPr>
          <w:sz w:val="24"/>
        </w:rPr>
        <w:t xml:space="preserve"> Правительства РФ от 07.09.2026 N 1133)</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18.08.2008 N 620</w:t>
            <w:br/>
            <w:t>(ред. от 07.09.2026)</w:t>
            <w:br/>
            <w:t>"Об условиях предоставления в обязательном поряд...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18.08.2008 N 620
(ред. от 07.09.2026)
"Об условиях предоставления в обязательном порядке первичных статистических данных и административных данных субъектам официального статистического учета"</dc:title>
  <dcterms:created xsi:type="dcterms:W3CDTF">2026-10-29T09:38:37Z</dcterms:created>
</cp:coreProperties>
</file>