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DB3773">
        <w:rPr>
          <w:rFonts w:ascii="Times New Roman" w:hAnsi="Times New Roman" w:cs="Times New Roman"/>
          <w:sz w:val="24"/>
          <w:szCs w:val="24"/>
        </w:rPr>
        <w:t>05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DB3773">
        <w:rPr>
          <w:rFonts w:ascii="Times New Roman" w:hAnsi="Times New Roman" w:cs="Times New Roman"/>
          <w:sz w:val="24"/>
          <w:szCs w:val="24"/>
        </w:rPr>
        <w:t>551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DB3773" w:rsidRPr="00DB3773">
        <w:rPr>
          <w:rFonts w:ascii="Times New Roman" w:hAnsi="Times New Roman" w:cs="Times New Roman"/>
          <w:sz w:val="24"/>
          <w:szCs w:val="24"/>
          <w:shd w:val="clear" w:color="auto" w:fill="FFFFFF"/>
        </w:rPr>
        <w:t>«Сбор сточных вод с площадки ЦПСНГ Южно-</w:t>
      </w:r>
      <w:proofErr w:type="spellStart"/>
      <w:r w:rsidR="00DB3773" w:rsidRPr="00DB3773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Шапкинского</w:t>
      </w:r>
      <w:proofErr w:type="spellEnd"/>
      <w:r w:rsidR="00DB3773" w:rsidRPr="00DB3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нефтяного месторождения»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DB3773">
        <w:rPr>
          <w:rFonts w:ascii="Times New Roman" w:hAnsi="Times New Roman" w:cs="Times New Roman"/>
          <w:sz w:val="24"/>
          <w:szCs w:val="24"/>
        </w:rPr>
        <w:t>11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B3773">
        <w:rPr>
          <w:rFonts w:ascii="Times New Roman" w:hAnsi="Times New Roman" w:cs="Times New Roman"/>
          <w:sz w:val="24"/>
          <w:szCs w:val="24"/>
        </w:rPr>
        <w:t>09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DB3773">
        <w:rPr>
          <w:rFonts w:ascii="Times New Roman" w:hAnsi="Times New Roman" w:cs="Times New Roman"/>
          <w:sz w:val="24"/>
          <w:szCs w:val="24"/>
        </w:rPr>
        <w:t>3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B3773"/>
    <w:rsid w:val="00DD1A60"/>
    <w:rsid w:val="00DD74CD"/>
    <w:rsid w:val="00DD7E27"/>
    <w:rsid w:val="00DE6958"/>
    <w:rsid w:val="00E44E4F"/>
    <w:rsid w:val="00E60E6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A853"/>
  <w15:docId w15:val="{6100B4A6-9B19-4ADD-84A7-21BB94B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2023-09-07T11:36:00Z</cp:lastPrinted>
  <dcterms:created xsi:type="dcterms:W3CDTF">2023-10-08T13:30:00Z</dcterms:created>
  <dcterms:modified xsi:type="dcterms:W3CDTF">2023-10-08T13:30:00Z</dcterms:modified>
</cp:coreProperties>
</file>