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03" w:rsidRDefault="00731F03" w:rsidP="00731F03">
      <w:pPr>
        <w:pStyle w:val="ConsPlusNormal"/>
        <w:jc w:val="center"/>
      </w:pPr>
      <w:r>
        <w:t>Список респондентов</w:t>
      </w:r>
      <w:r w:rsidR="0045167B">
        <w:t>, отчитывающихся по форме 2-ТП (рекультивация) по Новосибирской области за 2022год</w:t>
      </w:r>
      <w:r w:rsidR="00181DE6">
        <w:t xml:space="preserve"> </w:t>
      </w:r>
      <w:bookmarkStart w:id="0" w:name="_GoBack"/>
      <w:bookmarkEnd w:id="0"/>
      <w:r>
        <w:t xml:space="preserve"> </w:t>
      </w:r>
    </w:p>
    <w:tbl>
      <w:tblPr>
        <w:tblW w:w="10981" w:type="dxa"/>
        <w:jc w:val="center"/>
        <w:tblLook w:val="04A0" w:firstRow="1" w:lastRow="0" w:firstColumn="1" w:lastColumn="0" w:noHBand="0" w:noVBand="1"/>
      </w:tblPr>
      <w:tblGrid>
        <w:gridCol w:w="677"/>
        <w:gridCol w:w="2619"/>
        <w:gridCol w:w="1416"/>
        <w:gridCol w:w="2735"/>
        <w:gridCol w:w="3534"/>
      </w:tblGrid>
      <w:tr w:rsidR="00731F03" w:rsidRPr="00C50EA5" w:rsidTr="002E0F40">
        <w:trPr>
          <w:trHeight w:val="5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расположения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"СИБЭКО" Новосибирская ТЭЦ-3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630108, г. Новосибирская, ул. Большая, 310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kanc@sibeco.su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"СИБЭКО" Новосибирская ТЭЦ-4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630027, г. Новосибирск,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 Хмельницкого, 102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kanc@sibeco.su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"СИБЭКО" Новосибирская ТЭЦ-5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ул. Чаплыгина, 57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kanc@sibeco.su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"СИБЭКО" Новосибирская ТЭЦ-2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630032, г. Новосибирск, ул. Станционная, 4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kanc@sibeco.su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"СИБЭКО" Барабинская ТЭЦ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632383, г Куйбышев,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Савкина Грива, д. 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Priem-BTC@sibeco.su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"Завод керамических изделий "Универсал"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5440112120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633512, НСО,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Дорогино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Центральная, 4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ooozki@yandex.ru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"Сургутнефтегаз"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8602060555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Григория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Кукуевицкого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корпус 1, г. Сургут, ХМАО — </w:t>
            </w:r>
            <w:proofErr w:type="spellStart"/>
            <w:proofErr w:type="gram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Югра,Тюменская</w:t>
            </w:r>
            <w:proofErr w:type="spellEnd"/>
            <w:proofErr w:type="gram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обл., 628415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Bogdanov-VL-REF@surgutneftegas.ru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"Сибирская Инвестиционная Группа"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5406532012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633478, Новосибирская обл.,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м.р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-н,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Завьяловский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 с.п., Завьялово с., Центральный пер., д. 1/1, помещение 24,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sibinvestgroup@yandex.ru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Западная Сибирь" Филиал "Омское РНУ"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644033, Омская область, г. </w:t>
            </w:r>
            <w:proofErr w:type="gram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 ,</w:t>
            </w:r>
            <w:proofErr w:type="gram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Красный путь улица, д. 111/1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info@oms.transneft.ru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"МОНТАЖНИК"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5452108513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632383, НСО, Куйбышевский р-н, г. Куйбышев, ул. Садовое Кольцо, д. 2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ss4p@mail.ru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"Новосибирскнефтегаз"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5435101910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ул. Ленина, 21/1 корп. 2, этаж 3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nng@novng.ru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Новосибирскавтодор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5405162714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ул. Каменская, 19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info@nskavd.ru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ДорСтрой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5431106699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633564, НСО, р.п. Маслянино, ул. Горная, д.13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2E0F4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Msln_drsu2ngs.ru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"Разрез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Колыванский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5406192366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633224, НСО,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Листвянский п., ул.Советская, д.2А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indoc@sibanthracite.ru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"Разрез Восточный"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5443005705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НСО,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Линево,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Мира, д. 16 пом. 1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indoc@sibanthracite.ru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"Левобережный песчаный карьер"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5433146658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630091, Новосибирская область, г. </w:t>
            </w:r>
            <w:proofErr w:type="gram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 ,</w:t>
            </w:r>
            <w:proofErr w:type="gram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улица Каменская , дом 64а, офис 106,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office@zaolpk.ru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"Пригородный"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5405977971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Новосибирск, ул. 9-Го Ноября, д. 14 офис 101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76505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0EA5">
              <w:rPr>
                <w:rFonts w:ascii="Times New Roman" w:hAnsi="Times New Roman" w:cs="Times New Roman"/>
                <w:sz w:val="18"/>
                <w:szCs w:val="18"/>
              </w:rPr>
              <w:t>zao_lpk@mail.ru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"Корпорация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Дортехпром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5431106699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633564, Новосибирская область, р.п. Маслянино, ул. Горная, 13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76505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Msln_drsu2ngs.ru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Горновский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спецжелезобетона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филиал АО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БетЭлТранс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7708669867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633411,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Горный, ул. Транспортная, д. 15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akorenevskiy@beteltrans.ru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Гелион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5431208669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Новосибирская область,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Егорьевское, ул. Почтовая, 16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76505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0EA5">
              <w:rPr>
                <w:rFonts w:ascii="Times New Roman" w:hAnsi="Times New Roman" w:cs="Times New Roman"/>
                <w:sz w:val="18"/>
                <w:szCs w:val="18"/>
              </w:rPr>
              <w:t xml:space="preserve">60119@mail.ru 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"Газпром газомоторное топливо"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3905078834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Соляная площадь, д. 6, стр. 8, </w:t>
            </w:r>
          </w:p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Томск, 634003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tomsk@gmt.com.ru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"Карьер"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5405416743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630512, НСО, с. Марусино, ул. Горького, д. 40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D83148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0EA5">
              <w:rPr>
                <w:rFonts w:ascii="Times New Roman" w:hAnsi="Times New Roman" w:cs="Times New Roman"/>
                <w:sz w:val="18"/>
                <w:szCs w:val="18"/>
              </w:rPr>
              <w:t>td-karier@csib.info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ТогучинЦемент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5405416736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630032,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г.Новосибирск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Горский </w:t>
            </w:r>
            <w:proofErr w:type="spellStart"/>
            <w:proofErr w:type="gram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</w:t>
            </w:r>
            <w:proofErr w:type="gram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д.53А, офис 203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finance-01@csib.info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"Новосибирское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карьероуправление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5403102519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630004, г. Новосибирск, Комсомольский проспект, 22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nku@nkuoao.ru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"Старица"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5433174630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630528, НСО, Новосибирский р-н, п. Приобский, ул. Озерная, д. 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info@nsk-pesok.ru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"Компания Сатурн"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5431209091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НСО,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Егорьевское, ул. Трактовая, д. 55-1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99187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0EA5">
              <w:rPr>
                <w:rFonts w:ascii="Times New Roman" w:hAnsi="Times New Roman" w:cs="Times New Roman"/>
                <w:sz w:val="18"/>
                <w:szCs w:val="18"/>
              </w:rPr>
              <w:t xml:space="preserve">region.exp@gmail.com 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"РУСДРАГМЕТ"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5007070542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141800, Московская область, </w:t>
            </w:r>
          </w:p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Дмитров, Железнодорожный </w:t>
            </w:r>
          </w:p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 д. 3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derbichev64@mail.ru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"Каменка"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4205347956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99187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Style w:val="upper"/>
                <w:rFonts w:ascii="Times New Roman" w:hAnsi="Times New Roman" w:cs="Times New Roman"/>
                <w:sz w:val="18"/>
                <w:szCs w:val="18"/>
              </w:rPr>
              <w:t>650000, КЕМЕРОВСКАЯ ОБЛАСТЬ - КУЗБАСС, Г. КЕМЕРОВО, УЛ. КАРБОЛИТОВСКАЯ, Д. 16, СТР. А, ОФИС 401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99187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0EA5">
              <w:rPr>
                <w:rFonts w:ascii="Times New Roman" w:hAnsi="Times New Roman" w:cs="Times New Roman"/>
                <w:sz w:val="18"/>
                <w:szCs w:val="18"/>
              </w:rPr>
              <w:t>VELES0912@MAIL.RU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Суенга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4205347949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654034, Россия, Кемеровская обл., г. Новокузнецк, ул. Толмачева, 47а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99187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hAnsi="Times New Roman" w:cs="Times New Roman"/>
                <w:sz w:val="18"/>
                <w:szCs w:val="18"/>
              </w:rPr>
              <w:t>sib-les-prom@yandex.ru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"ЗСМ-7"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5404222417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630045,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г.Новосибирск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ул.Кирзаводская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zsm7@ngs.ru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 Новосибирска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Спецавтохозяйство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5403103135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630088, г. Новосибирск, ул. Северный проезд, 10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info@cax54.ru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СпецАвтоХозяйство</w:t>
            </w:r>
            <w:proofErr w:type="spellEnd"/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5445008099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633011, Новосибирская область, г. Бердск, ул. Ленина, 18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sah.berdsk@mail.ru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Бердский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кирпичный завод"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5445120848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633004, НСО, г. Бердск, ул. Кирпичный завод, 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83834142642@mail.ru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фирма "Кирпичный завод"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5431100601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633563, НСО, р.п. Маслянино, ул. Кирпичная, 54а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991870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hAnsi="Times New Roman" w:cs="Times New Roman"/>
                <w:sz w:val="18"/>
                <w:szCs w:val="18"/>
              </w:rPr>
              <w:t>21316@ngs.ru, mkz@ngs.ru, 5483006@edex.ru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 "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Чернореченский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карьер"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5446006785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Новосибирская обл., г.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ул.Заводская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д.1,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к.А</w:t>
            </w:r>
            <w:proofErr w:type="spellEnd"/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683707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" w:history="1">
              <w:r w:rsidR="00731F03" w:rsidRPr="0068370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gomozkova@iskitimcement.ru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"Газпром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трансгаз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Томск"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7017005289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Газовиков ул., д. 6, г. Барабинск, Новосибирская область, 632335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683707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" w:history="1">
              <w:r w:rsidR="00731F03" w:rsidRPr="0068370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office.barlpu@gtt.gazprom.ru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"Компания Лидер"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5403008883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630048, г. Новосибирск, ул. Немировича-Данченко, 120/2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683707" w:rsidRDefault="00683707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office@lidernsk.ru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Искитимизвесть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5446004869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область, г.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Береговая, д. 1, 633210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683707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" w:history="1">
              <w:r w:rsidR="00731F03" w:rsidRPr="0068370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office@iskitimlime.ru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"МАРТ"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5402491005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6300649, г. Новосибирск,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Красный проспект, 220 к 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683707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" w:history="1">
              <w:r w:rsidR="00731F03" w:rsidRPr="0068370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mart_2008@mail.ru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«Полигон-К»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5424950277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633161, Новосибирская область,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Колыванский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рабочий поселок Колывань, ул. Ленина, 73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683707" w:rsidRDefault="00FC1E0A" w:rsidP="00FC1E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hAnsi="Times New Roman" w:cs="Times New Roman"/>
                <w:sz w:val="18"/>
                <w:szCs w:val="18"/>
              </w:rPr>
              <w:t>poligon-k@list.ru, tk_sever54@mail.ru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«ИЗСМ-1»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5446008278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633210, Новосибирская область, г.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Целинная, д.1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FC1E0A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0EA5">
              <w:rPr>
                <w:rFonts w:ascii="Times New Roman" w:hAnsi="Times New Roman" w:cs="Times New Roman"/>
                <w:sz w:val="18"/>
                <w:szCs w:val="18"/>
              </w:rPr>
              <w:t xml:space="preserve">oooizsm1@mail.ru 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предприятие «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Стройкерамика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5401112543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630051, НСО, г. Новосибирск, пр. Дзержинского, 140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stroykeramika@ngs.ru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«Салаир»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5431208676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НСО,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Егорьевское, ул. Лесная, 2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salair.ok@mail.ru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Советского района»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5408163787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630055,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г.Новосибирск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Строителей, д.27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dorslujbs@mail.ru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№ 1»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5406186490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630005, г. Новосибирск, ул.Фрунзе, д.96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dey1-mz@yandex.ru</w:t>
            </w:r>
          </w:p>
          <w:p w:rsidR="00731F03" w:rsidRPr="00C50EA5" w:rsidRDefault="00731F03" w:rsidP="002E0F40">
            <w:pPr>
              <w:spacing w:before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№ 5»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5409112760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630037, г. Новосибирск, ул.Первомайская, д.144/1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mudeu5@ngs.ru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№ 3»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5404167974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630052, г. Новосибирск, ул. Троллейная, 93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mudeu3@bk.ru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№ 6»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5410139823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630027, г.Новосибирск, ул.Богдана Хмельницкого, д.115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deu@yandex.ru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«СК «Объединение инженеров-строителей»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7721682401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127083, г. Москва, ул.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Масловка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В., дом 18Б, строение 9, кабинет 203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aoskois@mail.ru  skornk@mail.ru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gram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Горно-добывающая</w:t>
            </w:r>
            <w:proofErr w:type="gram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компания"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5405299677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443069, г. Самара, ул. Дзержинского, д. 6,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1, к. 24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priemnaya@rrsib.ru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-Каменский карьер"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5406644439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443009, г. Самара, ул. Калинина, дом 1, к. 6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ukk91@mail.ru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Тепличный Комбинат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Толмачевский</w:t>
            </w:r>
            <w:proofErr w:type="spellEnd"/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5433200129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633100, НСО, Новосибирский р-н, с Толмачево, Советская улица, дом 142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info.tkt@gorkunov.com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Тепличный Комбинат Новосибирский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5433168764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633100, НСО, Новосибирский р-н, с Толмачево, Советская улица, 140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info.tkn@gorkunov.com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"ПО "ЗСК" (52905-97835-19172-3932)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6311187747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443069, г. Самара, улица Дзержинского, дом 6, комната 20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683707" w:rsidRDefault="00683707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zsk@nornik.ru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Искитимцемент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5446102070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НСО, город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Заводская улица, 1а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ctd@iskcem.ru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"Коммунальщик"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5422110836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632865, НСО, Карасукский р-н, город Карасук, Транспортная улица, 43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uumupkom@is.ru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"Артель Старателей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Суенга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5431100577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Новосибирская область,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село Егорьевское, улица Старателей, 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sveton55@mail.ru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Сибирский песчаный карьер"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5402004195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443022, Самарская область, город Самара, улица Калинина, дом 1, комната 34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zakaz-peska@rrsib.ru  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НК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РуссНефть</w:t>
            </w:r>
            <w:proofErr w:type="spellEnd"/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7717133960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115054, город Москва, Пятницкая улица, 69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russneft@russneft.ru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"Европейско-азиатская горная компания"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5401974666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630112, г. Новосибирск, улица Фрунзе, дом 232, офис 15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anamar@rambler.ru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Акционерное общество "Первая нерудная компания"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Камнереченский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щебеночный завод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7708670326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129090, город Москва, Каланчевская улица, дом 16 строение 1,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комната 1з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1F03" w:rsidRPr="00683707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" w:history="1">
              <w:r w:rsidR="00731F03" w:rsidRPr="0068370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info.kmr@1pnk.ru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ЛаТранс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5406759239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630005, г. Новосибирск, улица Мичурина, дом 20, помещение 88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1F03" w:rsidRPr="00683707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" w:history="1">
              <w:r w:rsidR="00731F03" w:rsidRPr="0068370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latrans001@yandex.ru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Линетт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5406617065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630005, г. Новосибирск, улица Крылова, дом 36, офис 123-2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1F03" w:rsidRPr="00683707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" w:history="1">
              <w:r w:rsidR="00731F03" w:rsidRPr="0068370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linett2016@mail.ru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Краснозёрский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полигон ТБО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5427108044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632902, НСО,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Краснозерский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рабочий поселок Краснозерское, улица Чкалова, дом 7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683707" w:rsidRDefault="00181DE6" w:rsidP="002E0F40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r w:rsidR="00731F03" w:rsidRPr="0068370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adm_krasn@mail.ru</w:t>
              </w:r>
            </w:hyperlink>
          </w:p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hAnsi="Times New Roman" w:cs="Times New Roman"/>
                <w:sz w:val="18"/>
                <w:szCs w:val="18"/>
              </w:rPr>
              <w:t>5427108044@</w:t>
            </w:r>
            <w:r w:rsidRPr="006837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837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6837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«ЖЭО»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5443005381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633216, НСО,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рабочий поселок Линево, Юбилейный переулок, 5а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mup_zakupki@mail.ru</w:t>
            </w:r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"Водолей"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5425000969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632662, НСО,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Коченевский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рабочий поселок </w:t>
            </w:r>
            <w:proofErr w:type="gram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Чик</w:t>
            </w:r>
            <w:proofErr w:type="gram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Ленина, 2б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zavitok84@mail.ru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"Чистый Город 2"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5438320170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633453, НСО,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город Тогучин, Бригадная ул., дом 98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ooo_chistyygorod2@mail.ru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"Коммунальное Хозяйство" Города Болотное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5413113566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633343, НСО,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Болотнинский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г. Болотное, ул.Степная, д. 33а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gkh.blt@yandex.ru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Спецавтохозяйство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5452116610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6362387, НСО, г. Куйбышев, ул. Куйбышева, д.17а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sah.kbs@yandex.ru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ФГБУ "ЖКУ ННЦ"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5408027368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630090, г. Новосибирск, бульвар Молодежи, дом 36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gkhnsc@ngs.ru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Г. Новосибирска "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5411100875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улица Революции, 5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gorvoda@mail.ru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"НМЗ "Искра"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5410039642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C50EA5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630900, НСО, город Новосибирск, улица Чекалина, 8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C50EA5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" w:history="1">
              <w:r w:rsidR="00731F03" w:rsidRPr="00C50EA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iskra@nmz-iskra.ru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ФКП «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Анозит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5452112527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632383, НСО, Куйбышевский р-н, г. Куйбышев, ул. Садовое Кольцо, 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683707" w:rsidRDefault="00181DE6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" w:history="1">
              <w:r w:rsidR="00731F03" w:rsidRPr="0068370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prof.anozit@ngs.ru</w:t>
              </w:r>
            </w:hyperlink>
          </w:p>
        </w:tc>
      </w:tr>
      <w:tr w:rsidR="00731F03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«СКАЛА»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5407005072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633161, Новосибирская область, р.п. Колывань, ул. Гранитная, д. 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31F03" w:rsidRPr="00683707" w:rsidRDefault="00731F03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skala-kar@mail.ru</w:t>
            </w:r>
          </w:p>
        </w:tc>
      </w:tr>
      <w:tr w:rsidR="00E81B82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 строительных материалов»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5440101048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633525, Новосибирская область, г.Черепаново, ул. Свободная, д. 105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chzsm@bk.ru</w:t>
            </w:r>
          </w:p>
        </w:tc>
      </w:tr>
      <w:tr w:rsidR="00E81B82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«Завод строительных материалов 7» 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5404222417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630045, Новосибирская область,</w:t>
            </w:r>
          </w:p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Новосибирск, ул. </w:t>
            </w:r>
            <w:proofErr w:type="spellStart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Кирзаводская</w:t>
            </w:r>
            <w:proofErr w:type="spellEnd"/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6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zsm7@ngs.ru</w:t>
            </w:r>
          </w:p>
        </w:tc>
      </w:tr>
      <w:tr w:rsidR="00E81B82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«Мезон-Л»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5407206170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630088, Новосибирская область, г.Новосибирск, ул. Петухова, д. 6/1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E81B82" w:rsidRPr="00683707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mezon2006@ngs.ru</w:t>
            </w:r>
          </w:p>
        </w:tc>
      </w:tr>
      <w:tr w:rsidR="00E81B82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Гусинобродский</w:t>
            </w:r>
            <w:proofErr w:type="spellEnd"/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кирпичный завод»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5433162353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630010, г. Новосибирск, ул. </w:t>
            </w:r>
            <w:proofErr w:type="spellStart"/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Волочаевская</w:t>
            </w:r>
            <w:proofErr w:type="spellEnd"/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57/1, этаж 2 офис 4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E81B82" w:rsidRPr="00C36264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argo@argo.name</w:t>
            </w:r>
          </w:p>
        </w:tc>
      </w:tr>
      <w:tr w:rsidR="00E81B82" w:rsidRPr="00683707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«Речной песок»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5404511070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630087, Новосибирская область, г. Новосибирск, пр-т Карла Маркса, д. 26/4, пом. 2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rechnoypesok@yandex.ru</w:t>
            </w:r>
          </w:p>
        </w:tc>
      </w:tr>
      <w:tr w:rsidR="00E81B82" w:rsidRPr="00C50EA5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«Сибирские строительные материалы»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5406692376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630005, г. Новосибирск, ул. Достоевского, д. 58, пом. 407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ccmnsk@mail.ru</w:t>
            </w:r>
          </w:p>
        </w:tc>
      </w:tr>
      <w:tr w:rsidR="00E81B82" w:rsidRPr="00683707" w:rsidTr="002E0F40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«Фирма Янтарь </w:t>
            </w: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ЛТД»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5443117261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Новосибирская область, г. </w:t>
            </w:r>
            <w:proofErr w:type="spellStart"/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Мостовая, д. 1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krist06_06@mail.ru</w:t>
            </w:r>
          </w:p>
        </w:tc>
      </w:tr>
      <w:tr w:rsidR="00E81B82" w:rsidRPr="00683707" w:rsidTr="00683707">
        <w:trPr>
          <w:trHeight w:val="20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26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«Сибирский торф»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5433953725</w:t>
            </w:r>
          </w:p>
        </w:tc>
        <w:tc>
          <w:tcPr>
            <w:tcW w:w="27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630512, Новосибирская область, Новосибирский район, с. Марусино, ул. Автомобилистов, д. 1А, офис №7</w:t>
            </w:r>
          </w:p>
        </w:tc>
        <w:tc>
          <w:tcPr>
            <w:tcW w:w="3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E81B82" w:rsidRPr="00C36264" w:rsidRDefault="00E81B82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naloq@biomaster.pro</w:t>
            </w:r>
          </w:p>
        </w:tc>
      </w:tr>
      <w:tr w:rsidR="00E81B82" w:rsidRPr="00C50EA5" w:rsidTr="00683707">
        <w:trPr>
          <w:trHeight w:val="976"/>
          <w:jc w:val="center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50EA5" w:rsidRDefault="00C36264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50EA5" w:rsidRDefault="00E81B82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«Разрез богатырь»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50EA5" w:rsidRDefault="00E81B82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5446021342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50EA5" w:rsidRDefault="00E81B82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Новосибирская область, г.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Комсомольская, д. 42, офис 212.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E81B82" w:rsidRPr="00C50EA5" w:rsidRDefault="00E81B82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Info.Nrb@coalstar.ru</w:t>
            </w:r>
          </w:p>
        </w:tc>
      </w:tr>
      <w:tr w:rsidR="00E81B82" w:rsidRPr="00C50EA5" w:rsidTr="002E0F40">
        <w:trPr>
          <w:trHeight w:val="149"/>
          <w:jc w:val="center"/>
        </w:trPr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50EA5" w:rsidRDefault="00C36264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50EA5" w:rsidRDefault="00E81B82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СПК «ТИТАЛ»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50EA5" w:rsidRDefault="00E81B82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5413110597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50EA5" w:rsidRDefault="00E81B82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633353, Новосибирская область,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Болотнинский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Баратаевка</w:t>
            </w:r>
            <w:proofErr w:type="spellEnd"/>
            <w:r w:rsidRPr="00C50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деревня, Новосибирское шоссе, 3,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E81B82" w:rsidRPr="00C50EA5" w:rsidRDefault="00E81B82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EA5">
              <w:rPr>
                <w:rFonts w:ascii="Times New Roman" w:hAnsi="Times New Roman" w:cs="Times New Roman"/>
                <w:sz w:val="18"/>
                <w:szCs w:val="18"/>
              </w:rPr>
              <w:t>spk.artem@mail.ru</w:t>
            </w:r>
          </w:p>
        </w:tc>
      </w:tr>
      <w:tr w:rsidR="00E81B82" w:rsidRPr="00C50EA5" w:rsidTr="0023321B">
        <w:trPr>
          <w:trHeight w:val="921"/>
          <w:jc w:val="center"/>
        </w:trPr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50EA5" w:rsidRDefault="00C36264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50EA5" w:rsidRDefault="00C36264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</w:t>
            </w: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Стройкерамика</w:t>
            </w:r>
            <w:proofErr w:type="spellEnd"/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E81B82" w:rsidRPr="00C50EA5" w:rsidRDefault="00C36264" w:rsidP="002E0F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5401112543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36264" w:rsidRPr="00C36264" w:rsidRDefault="00C36264" w:rsidP="00C36264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36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Новосибирск,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проспект Дзержинского, 140</w:t>
            </w:r>
          </w:p>
          <w:p w:rsidR="00E81B82" w:rsidRPr="00C50EA5" w:rsidRDefault="00E81B82" w:rsidP="00C36264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E81B82" w:rsidRPr="00C50EA5" w:rsidRDefault="00C36264" w:rsidP="002E0F4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6264">
              <w:rPr>
                <w:rFonts w:ascii="Times New Roman" w:hAnsi="Times New Roman" w:cs="Times New Roman"/>
                <w:sz w:val="18"/>
                <w:szCs w:val="18"/>
              </w:rPr>
              <w:t>stroykeramika@ngs.ru</w:t>
            </w:r>
          </w:p>
        </w:tc>
      </w:tr>
    </w:tbl>
    <w:p w:rsidR="00AD19F1" w:rsidRDefault="00AD19F1" w:rsidP="00FD003A">
      <w:pPr>
        <w:ind w:left="0"/>
      </w:pPr>
    </w:p>
    <w:sectPr w:rsidR="00AD19F1" w:rsidSect="002F175B">
      <w:headerReference w:type="default" r:id="rId63"/>
      <w:headerReference w:type="first" r:id="rId64"/>
      <w:pgSz w:w="11906" w:h="16838"/>
      <w:pgMar w:top="-709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707" w:rsidRDefault="00683707" w:rsidP="000A5A0B">
      <w:pPr>
        <w:spacing w:before="0"/>
      </w:pPr>
      <w:r>
        <w:separator/>
      </w:r>
    </w:p>
  </w:endnote>
  <w:endnote w:type="continuationSeparator" w:id="0">
    <w:p w:rsidR="00683707" w:rsidRDefault="00683707" w:rsidP="000A5A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707" w:rsidRDefault="00683707" w:rsidP="000A5A0B">
      <w:pPr>
        <w:spacing w:before="0"/>
      </w:pPr>
      <w:r>
        <w:separator/>
      </w:r>
    </w:p>
  </w:footnote>
  <w:footnote w:type="continuationSeparator" w:id="0">
    <w:p w:rsidR="00683707" w:rsidRDefault="00683707" w:rsidP="000A5A0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707" w:rsidRDefault="00683707">
    <w:pPr>
      <w:pStyle w:val="a3"/>
      <w:jc w:val="center"/>
    </w:pPr>
  </w:p>
  <w:p w:rsidR="00683707" w:rsidRDefault="00683707" w:rsidP="002F175B">
    <w:pPr>
      <w:pStyle w:val="a3"/>
      <w:tabs>
        <w:tab w:val="clear" w:pos="9355"/>
        <w:tab w:val="left" w:pos="4677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707" w:rsidRPr="00A106B9" w:rsidRDefault="00683707">
    <w:pPr>
      <w:pStyle w:val="a3"/>
      <w:rPr>
        <w:lang w:val="en-US"/>
      </w:rPr>
    </w:pPr>
    <w:r>
      <w:rPr>
        <w:noProof/>
        <w:lang w:val="en-US" w:eastAsia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5B"/>
    <w:rsid w:val="00002354"/>
    <w:rsid w:val="0006536B"/>
    <w:rsid w:val="00066F26"/>
    <w:rsid w:val="0007443A"/>
    <w:rsid w:val="000950DD"/>
    <w:rsid w:val="000A5A0B"/>
    <w:rsid w:val="000F6F96"/>
    <w:rsid w:val="00112C0F"/>
    <w:rsid w:val="00147C8F"/>
    <w:rsid w:val="00181DE6"/>
    <w:rsid w:val="0019007F"/>
    <w:rsid w:val="001B760A"/>
    <w:rsid w:val="0023321B"/>
    <w:rsid w:val="002C5793"/>
    <w:rsid w:val="002E0F40"/>
    <w:rsid w:val="002F175B"/>
    <w:rsid w:val="0045167B"/>
    <w:rsid w:val="00590403"/>
    <w:rsid w:val="005E43C5"/>
    <w:rsid w:val="00627B36"/>
    <w:rsid w:val="00640E2D"/>
    <w:rsid w:val="00671BB7"/>
    <w:rsid w:val="00683707"/>
    <w:rsid w:val="0069461A"/>
    <w:rsid w:val="006C47F4"/>
    <w:rsid w:val="007232BE"/>
    <w:rsid w:val="00731F03"/>
    <w:rsid w:val="0076505D"/>
    <w:rsid w:val="00830B6D"/>
    <w:rsid w:val="008812C4"/>
    <w:rsid w:val="008F0A0C"/>
    <w:rsid w:val="008F0F1E"/>
    <w:rsid w:val="008F60D4"/>
    <w:rsid w:val="00926C90"/>
    <w:rsid w:val="00991870"/>
    <w:rsid w:val="00993682"/>
    <w:rsid w:val="009A50CC"/>
    <w:rsid w:val="009E098F"/>
    <w:rsid w:val="00A14775"/>
    <w:rsid w:val="00A43BEB"/>
    <w:rsid w:val="00AD19F1"/>
    <w:rsid w:val="00AF35FD"/>
    <w:rsid w:val="00B92425"/>
    <w:rsid w:val="00BB07F7"/>
    <w:rsid w:val="00C36264"/>
    <w:rsid w:val="00C50EA5"/>
    <w:rsid w:val="00C62B25"/>
    <w:rsid w:val="00CE1E81"/>
    <w:rsid w:val="00D83148"/>
    <w:rsid w:val="00E251F8"/>
    <w:rsid w:val="00E7798F"/>
    <w:rsid w:val="00E81B82"/>
    <w:rsid w:val="00EE602D"/>
    <w:rsid w:val="00F57238"/>
    <w:rsid w:val="00FC1E0A"/>
    <w:rsid w:val="00FD003A"/>
    <w:rsid w:val="00F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EC759-231D-442C-A2FE-14813A52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5B"/>
    <w:pPr>
      <w:spacing w:before="120" w:after="0" w:line="240" w:lineRule="auto"/>
      <w:ind w:left="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75B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2F175B"/>
  </w:style>
  <w:style w:type="paragraph" w:customStyle="1" w:styleId="ConsPlusNormal">
    <w:name w:val="ConsPlusNormal"/>
    <w:rsid w:val="002F17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1F03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0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31F03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731F03"/>
  </w:style>
  <w:style w:type="character" w:customStyle="1" w:styleId="docaccesstitle1">
    <w:name w:val="docaccess_title1"/>
    <w:basedOn w:val="a0"/>
    <w:rsid w:val="00731F03"/>
    <w:rPr>
      <w:rFonts w:ascii="Times New Roman" w:hAnsi="Times New Roman" w:cs="Times New Roman" w:hint="default"/>
      <w:sz w:val="28"/>
      <w:szCs w:val="28"/>
    </w:rPr>
  </w:style>
  <w:style w:type="character" w:styleId="a9">
    <w:name w:val="Hyperlink"/>
    <w:basedOn w:val="a0"/>
    <w:uiPriority w:val="99"/>
    <w:unhideWhenUsed/>
    <w:rsid w:val="00731F03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31F03"/>
  </w:style>
  <w:style w:type="character" w:customStyle="1" w:styleId="upper">
    <w:name w:val="upper"/>
    <w:basedOn w:val="a0"/>
    <w:rsid w:val="0099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erbichev64@mail.ru" TargetMode="External"/><Relationship Id="rId21" Type="http://schemas.openxmlformats.org/officeDocument/2006/relationships/hyperlink" Target="mailto:akorenevskiy@beteltrans.ru" TargetMode="External"/><Relationship Id="rId34" Type="http://schemas.openxmlformats.org/officeDocument/2006/relationships/hyperlink" Target="mailto:mart_2008@mail.ru" TargetMode="External"/><Relationship Id="rId42" Type="http://schemas.openxmlformats.org/officeDocument/2006/relationships/hyperlink" Target="mailto:ukk91@mail.ru" TargetMode="External"/><Relationship Id="rId47" Type="http://schemas.openxmlformats.org/officeDocument/2006/relationships/hyperlink" Target="mailto:sveton55@mail.ru" TargetMode="External"/><Relationship Id="rId50" Type="http://schemas.openxmlformats.org/officeDocument/2006/relationships/hyperlink" Target="mailto:anamar@rambler.ru" TargetMode="External"/><Relationship Id="rId55" Type="http://schemas.openxmlformats.org/officeDocument/2006/relationships/hyperlink" Target="mailto:zavitok84@mail.ru" TargetMode="External"/><Relationship Id="rId63" Type="http://schemas.openxmlformats.org/officeDocument/2006/relationships/header" Target="header1.xml"/><Relationship Id="rId7" Type="http://schemas.openxmlformats.org/officeDocument/2006/relationships/hyperlink" Target="mailto:kanc@sibeco.s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ng@novng.ru" TargetMode="External"/><Relationship Id="rId29" Type="http://schemas.openxmlformats.org/officeDocument/2006/relationships/hyperlink" Target="mailto:sah.berdsk@mail.ru" TargetMode="External"/><Relationship Id="rId11" Type="http://schemas.openxmlformats.org/officeDocument/2006/relationships/hyperlink" Target="mailto:ooozki@yandex.ru" TargetMode="External"/><Relationship Id="rId24" Type="http://schemas.openxmlformats.org/officeDocument/2006/relationships/hyperlink" Target="mailto:nku@nkuoao.ru" TargetMode="External"/><Relationship Id="rId32" Type="http://schemas.openxmlformats.org/officeDocument/2006/relationships/hyperlink" Target="mailto:office.barlpu@gtt.gazprom.ru" TargetMode="External"/><Relationship Id="rId37" Type="http://schemas.openxmlformats.org/officeDocument/2006/relationships/hyperlink" Target="mailto:dorslujbs@mail.ru" TargetMode="External"/><Relationship Id="rId40" Type="http://schemas.openxmlformats.org/officeDocument/2006/relationships/hyperlink" Target="mailto:deu@yandex.ru" TargetMode="External"/><Relationship Id="rId45" Type="http://schemas.openxmlformats.org/officeDocument/2006/relationships/hyperlink" Target="mailto:ctd@iskcem.ru" TargetMode="External"/><Relationship Id="rId53" Type="http://schemas.openxmlformats.org/officeDocument/2006/relationships/hyperlink" Target="mailto:linett2016@mail.ru" TargetMode="External"/><Relationship Id="rId58" Type="http://schemas.openxmlformats.org/officeDocument/2006/relationships/hyperlink" Target="mailto:sah.kbs@yandex.ru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mailto:iskra@nmz-iskra.ru" TargetMode="External"/><Relationship Id="rId19" Type="http://schemas.openxmlformats.org/officeDocument/2006/relationships/hyperlink" Target="mailto:indoc@sibanthracite.ru" TargetMode="External"/><Relationship Id="rId14" Type="http://schemas.openxmlformats.org/officeDocument/2006/relationships/hyperlink" Target="mailto:info@oms.transneft.ru" TargetMode="External"/><Relationship Id="rId22" Type="http://schemas.openxmlformats.org/officeDocument/2006/relationships/hyperlink" Target="mailto:tomsk@gmt.com.ru" TargetMode="External"/><Relationship Id="rId27" Type="http://schemas.openxmlformats.org/officeDocument/2006/relationships/hyperlink" Target="mailto:zsm7@ngs.ru" TargetMode="External"/><Relationship Id="rId30" Type="http://schemas.openxmlformats.org/officeDocument/2006/relationships/hyperlink" Target="mailto:83834142642@mail.ru" TargetMode="External"/><Relationship Id="rId35" Type="http://schemas.openxmlformats.org/officeDocument/2006/relationships/hyperlink" Target="mailto:stroykeramika@ngs.ru" TargetMode="External"/><Relationship Id="rId43" Type="http://schemas.openxmlformats.org/officeDocument/2006/relationships/hyperlink" Target="mailto:info.tkt@gorkunov.com" TargetMode="External"/><Relationship Id="rId48" Type="http://schemas.openxmlformats.org/officeDocument/2006/relationships/hyperlink" Target="mailto:zakaz-peska@rrsib.ru" TargetMode="External"/><Relationship Id="rId56" Type="http://schemas.openxmlformats.org/officeDocument/2006/relationships/hyperlink" Target="mailto:ooo_chistyygorod2@mail.ru" TargetMode="External"/><Relationship Id="rId64" Type="http://schemas.openxmlformats.org/officeDocument/2006/relationships/header" Target="header2.xml"/><Relationship Id="rId8" Type="http://schemas.openxmlformats.org/officeDocument/2006/relationships/hyperlink" Target="mailto:kanc@sibeco.su" TargetMode="External"/><Relationship Id="rId51" Type="http://schemas.openxmlformats.org/officeDocument/2006/relationships/hyperlink" Target="mailto:info.kmr@1pnk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ogdanov-VL-REF@surgutneftegas.ru" TargetMode="External"/><Relationship Id="rId17" Type="http://schemas.openxmlformats.org/officeDocument/2006/relationships/hyperlink" Target="mailto:info@nskavd.ru" TargetMode="External"/><Relationship Id="rId25" Type="http://schemas.openxmlformats.org/officeDocument/2006/relationships/hyperlink" Target="mailto:info@nsk-pesok.ru" TargetMode="External"/><Relationship Id="rId33" Type="http://schemas.openxmlformats.org/officeDocument/2006/relationships/hyperlink" Target="mailto:office@iskitimlime.ru" TargetMode="External"/><Relationship Id="rId38" Type="http://schemas.openxmlformats.org/officeDocument/2006/relationships/hyperlink" Target="mailto:mudeu5@ngs.ru" TargetMode="External"/><Relationship Id="rId46" Type="http://schemas.openxmlformats.org/officeDocument/2006/relationships/hyperlink" Target="mailto:uumupkom@is.ru" TargetMode="External"/><Relationship Id="rId59" Type="http://schemas.openxmlformats.org/officeDocument/2006/relationships/hyperlink" Target="mailto:gkhnsc@ngs.ru" TargetMode="External"/><Relationship Id="rId20" Type="http://schemas.openxmlformats.org/officeDocument/2006/relationships/hyperlink" Target="mailto:office@zaolpk.ru" TargetMode="External"/><Relationship Id="rId41" Type="http://schemas.openxmlformats.org/officeDocument/2006/relationships/hyperlink" Target="mailto:priemnaya@rrsib.ru" TargetMode="External"/><Relationship Id="rId54" Type="http://schemas.openxmlformats.org/officeDocument/2006/relationships/hyperlink" Target="mailto:adm_krasn@mail.ru" TargetMode="External"/><Relationship Id="rId62" Type="http://schemas.openxmlformats.org/officeDocument/2006/relationships/hyperlink" Target="mailto:prof.anozit@ngs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anc@sibeco.su" TargetMode="External"/><Relationship Id="rId15" Type="http://schemas.openxmlformats.org/officeDocument/2006/relationships/hyperlink" Target="mailto:ss4p@mail.ru" TargetMode="External"/><Relationship Id="rId23" Type="http://schemas.openxmlformats.org/officeDocument/2006/relationships/hyperlink" Target="mailto:finance-01@csib.info" TargetMode="External"/><Relationship Id="rId28" Type="http://schemas.openxmlformats.org/officeDocument/2006/relationships/hyperlink" Target="mailto:info@cax54.ru" TargetMode="External"/><Relationship Id="rId36" Type="http://schemas.openxmlformats.org/officeDocument/2006/relationships/hyperlink" Target="mailto:salair.ok@mail.ru" TargetMode="External"/><Relationship Id="rId49" Type="http://schemas.openxmlformats.org/officeDocument/2006/relationships/hyperlink" Target="mailto:russneft@russneft.ru" TargetMode="External"/><Relationship Id="rId57" Type="http://schemas.openxmlformats.org/officeDocument/2006/relationships/hyperlink" Target="mailto:gkh.blt@yandex.ru" TargetMode="External"/><Relationship Id="rId10" Type="http://schemas.openxmlformats.org/officeDocument/2006/relationships/hyperlink" Target="mailto:Priem-BTC@sibeco.su" TargetMode="External"/><Relationship Id="rId31" Type="http://schemas.openxmlformats.org/officeDocument/2006/relationships/hyperlink" Target="mailto:gomozkova@iskitimcement.ru" TargetMode="External"/><Relationship Id="rId44" Type="http://schemas.openxmlformats.org/officeDocument/2006/relationships/hyperlink" Target="mailto:info.tkn@gorkunov.com" TargetMode="External"/><Relationship Id="rId52" Type="http://schemas.openxmlformats.org/officeDocument/2006/relationships/hyperlink" Target="mailto:latrans001@yandex.ru" TargetMode="External"/><Relationship Id="rId60" Type="http://schemas.openxmlformats.org/officeDocument/2006/relationships/hyperlink" Target="mailto:gorvoda@mail.ru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anc@sibeco.su" TargetMode="External"/><Relationship Id="rId13" Type="http://schemas.openxmlformats.org/officeDocument/2006/relationships/hyperlink" Target="mailto:sibinvestgroup@yandex.ru" TargetMode="External"/><Relationship Id="rId18" Type="http://schemas.openxmlformats.org/officeDocument/2006/relationships/hyperlink" Target="mailto:indoc@sibanthracite.ru" TargetMode="External"/><Relationship Id="rId39" Type="http://schemas.openxmlformats.org/officeDocument/2006/relationships/hyperlink" Target="mailto:mudeu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kartashova.kp</dc:creator>
  <cp:keywords/>
  <dc:description/>
  <cp:lastModifiedBy>Елена В. Балабанченко</cp:lastModifiedBy>
  <cp:revision>3</cp:revision>
  <dcterms:created xsi:type="dcterms:W3CDTF">2022-12-30T03:30:00Z</dcterms:created>
  <dcterms:modified xsi:type="dcterms:W3CDTF">2022-12-30T07:31:00Z</dcterms:modified>
</cp:coreProperties>
</file>