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846EC4">
        <w:rPr>
          <w:b/>
          <w:color w:val="000000"/>
        </w:rPr>
        <w:t>26</w:t>
      </w:r>
      <w:r w:rsidR="00CE605B">
        <w:rPr>
          <w:b/>
          <w:color w:val="000000"/>
        </w:rPr>
        <w:t xml:space="preserve"> апреля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846EC4">
        <w:rPr>
          <w:b/>
          <w:color w:val="000000"/>
        </w:rPr>
        <w:t>02 мая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3128B" w:rsidRPr="0003128B" w:rsidRDefault="0003128B" w:rsidP="0003128B">
      <w:pPr>
        <w:ind w:firstLine="709"/>
        <w:jc w:val="both"/>
      </w:pPr>
      <w:r w:rsidRPr="0003128B">
        <w:t>Внеплановая документарная проверка исполнения предписаний                                       ОАО «Архангельский опытный водорослевый комбинат». Предписания об устранении нарушений природоохранного законодательства выполнены.</w:t>
      </w:r>
    </w:p>
    <w:p w:rsidR="00064D7A" w:rsidRPr="0003128B" w:rsidRDefault="00064D7A" w:rsidP="0003128B">
      <w:pPr>
        <w:tabs>
          <w:tab w:val="left" w:pos="924"/>
        </w:tabs>
        <w:adjustRightInd w:val="0"/>
        <w:ind w:firstLine="708"/>
        <w:jc w:val="both"/>
      </w:pPr>
    </w:p>
    <w:sectPr w:rsidR="00064D7A" w:rsidRPr="0003128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4D7A"/>
    <w:rsid w:val="00067369"/>
    <w:rsid w:val="000744D4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E6545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3DCF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1C67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</cp:revision>
  <dcterms:created xsi:type="dcterms:W3CDTF">2018-04-12T13:30:00Z</dcterms:created>
  <dcterms:modified xsi:type="dcterms:W3CDTF">2018-05-03T13:30:00Z</dcterms:modified>
</cp:coreProperties>
</file>