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0F6" w:rsidRPr="003770F6" w:rsidRDefault="007D369D" w:rsidP="007D369D">
      <w:pPr>
        <w:ind w:firstLine="709"/>
        <w:jc w:val="both"/>
        <w:rPr>
          <w:b/>
        </w:rPr>
      </w:pPr>
      <w:r w:rsidRPr="003770F6">
        <w:rPr>
          <w:b/>
        </w:rPr>
        <w:t xml:space="preserve">Уведомление о проведении публичных обсуждений </w:t>
      </w:r>
    </w:p>
    <w:p w:rsidR="003770F6" w:rsidRDefault="003770F6" w:rsidP="007D369D">
      <w:pPr>
        <w:ind w:firstLine="709"/>
        <w:jc w:val="both"/>
      </w:pPr>
    </w:p>
    <w:p w:rsidR="003770F6" w:rsidRDefault="003770F6" w:rsidP="007D369D">
      <w:pPr>
        <w:ind w:firstLine="709"/>
        <w:jc w:val="both"/>
      </w:pPr>
      <w:r w:rsidRPr="003770F6">
        <w:rPr>
          <w:b/>
        </w:rPr>
        <w:t>25.11</w:t>
      </w:r>
      <w:r w:rsidR="007D369D" w:rsidRPr="003770F6">
        <w:rPr>
          <w:b/>
        </w:rPr>
        <w:t>.2021 в 11:00</w:t>
      </w:r>
      <w:r w:rsidR="007D369D" w:rsidRPr="007D369D">
        <w:t xml:space="preserve"> местного времени в Енисейском межрегиональном управлении Федеральной службы по надзору в сфере природопользования состоятся публичные обсуждения результатов правоприменительной практики по итогам 1</w:t>
      </w:r>
      <w:r>
        <w:t>0</w:t>
      </w:r>
      <w:r w:rsidR="007D369D" w:rsidRPr="007D369D">
        <w:t xml:space="preserve"> </w:t>
      </w:r>
      <w:r>
        <w:t>месяцев</w:t>
      </w:r>
      <w:r w:rsidR="007D369D" w:rsidRPr="007D369D">
        <w:t xml:space="preserve"> 2021 года в формате видеоконференцсвязи (ВКС). </w:t>
      </w:r>
    </w:p>
    <w:p w:rsidR="003770F6" w:rsidRDefault="007D369D" w:rsidP="007D369D">
      <w:pPr>
        <w:ind w:firstLine="709"/>
        <w:jc w:val="both"/>
      </w:pPr>
      <w:r w:rsidRPr="007D369D">
        <w:t xml:space="preserve">К участию приглашаются должностные лица высших органов исполнительной власти Красноярского края, Республики Тыва и Республики Хакасия, прокуратуры, </w:t>
      </w:r>
      <w:proofErr w:type="spellStart"/>
      <w:r w:rsidRPr="007D369D">
        <w:t>природопользователи</w:t>
      </w:r>
      <w:proofErr w:type="spellEnd"/>
      <w:r w:rsidRPr="007D369D">
        <w:t>, представители предприя</w:t>
      </w:r>
      <w:r w:rsidR="003770F6">
        <w:t>тий и общественных организаций.</w:t>
      </w:r>
    </w:p>
    <w:p w:rsidR="003770F6" w:rsidRDefault="007D369D" w:rsidP="007D369D">
      <w:pPr>
        <w:ind w:firstLine="709"/>
        <w:jc w:val="both"/>
      </w:pPr>
      <w:r w:rsidRPr="007D369D">
        <w:t xml:space="preserve">Программа мероприятия предусматривает рассмотрение следующих вопросов: осуществление контрольно-надзорных мероприятий в 2021 году; типовые и массовые нарушения обязательных требований природоохранного законодательства, профилактика таких нарушений; учет объектов, оказывающих негативное воздействие на окружающую среду; основные результаты разрешительной деятельности, изменения в порядке предоставления государственных услуг; актуальные изменения в природоохранном законодательстве по вопросам, относящимся к сфере деятельности </w:t>
      </w:r>
      <w:proofErr w:type="spellStart"/>
      <w:r w:rsidRPr="007D369D">
        <w:t>Росприроднадзора</w:t>
      </w:r>
      <w:proofErr w:type="spellEnd"/>
      <w:r w:rsidRPr="007D369D">
        <w:t xml:space="preserve">. </w:t>
      </w:r>
    </w:p>
    <w:p w:rsidR="003770F6" w:rsidRDefault="007D369D" w:rsidP="003770F6">
      <w:pPr>
        <w:ind w:firstLine="709"/>
        <w:jc w:val="both"/>
      </w:pPr>
      <w:r w:rsidRPr="007D369D">
        <w:t xml:space="preserve">Вы можете задать интересующие Вас вопросы для обсуждения, посредством электронной почты: </w:t>
      </w:r>
      <w:hyperlink r:id="rId4" w:history="1">
        <w:r w:rsidR="003770F6" w:rsidRPr="00250358">
          <w:rPr>
            <w:rStyle w:val="a3"/>
          </w:rPr>
          <w:t>ufsn@yarsknadzor.ru</w:t>
        </w:r>
      </w:hyperlink>
      <w:r w:rsidRPr="007D369D">
        <w:t xml:space="preserve">, </w:t>
      </w:r>
      <w:hyperlink r:id="rId5" w:history="1">
        <w:r w:rsidR="003770F6" w:rsidRPr="00250358">
          <w:rPr>
            <w:rStyle w:val="a3"/>
          </w:rPr>
          <w:t>biv@yarsknadzor.ru</w:t>
        </w:r>
      </w:hyperlink>
    </w:p>
    <w:p w:rsidR="00D6507B" w:rsidRDefault="007D369D" w:rsidP="007D369D">
      <w:pPr>
        <w:ind w:firstLine="709"/>
        <w:jc w:val="both"/>
      </w:pPr>
      <w:bookmarkStart w:id="0" w:name="_GoBack"/>
      <w:bookmarkEnd w:id="0"/>
      <w:r w:rsidRPr="007D369D">
        <w:t xml:space="preserve">Информация по подключению будет размещена на официальном сайте Федеральной службы по надзору в сфере природопользования, на странице Енисейского межрегионального управления </w:t>
      </w:r>
      <w:proofErr w:type="spellStart"/>
      <w:r w:rsidRPr="007D369D">
        <w:t>Росприроднадзора</w:t>
      </w:r>
      <w:proofErr w:type="spellEnd"/>
      <w:r w:rsidRPr="007D369D">
        <w:t xml:space="preserve"> (http://24.rpn.gov.ru) в разделе «Новости».</w:t>
      </w:r>
    </w:p>
    <w:sectPr w:rsidR="00D6507B" w:rsidSect="007D369D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69D"/>
    <w:rsid w:val="003770F6"/>
    <w:rsid w:val="007D369D"/>
    <w:rsid w:val="00D6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30531"/>
  <w15:chartTrackingRefBased/>
  <w15:docId w15:val="{2ABB1C1D-7A9A-4A82-B38E-62341DF27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70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iv@yarsknadzor.ru" TargetMode="External"/><Relationship Id="rId4" Type="http://schemas.openxmlformats.org/officeDocument/2006/relationships/hyperlink" Target="mailto:ufsn@yarsknadz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</dc:creator>
  <cp:keywords/>
  <dc:description/>
  <cp:lastModifiedBy>Мороз</cp:lastModifiedBy>
  <cp:revision>2</cp:revision>
  <dcterms:created xsi:type="dcterms:W3CDTF">2021-11-11T02:44:00Z</dcterms:created>
  <dcterms:modified xsi:type="dcterms:W3CDTF">2021-11-11T02:48:00Z</dcterms:modified>
</cp:coreProperties>
</file>