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2B3ED1" w:rsidRDefault="00F06A91" w:rsidP="002B3E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ED1">
        <w:rPr>
          <w:rFonts w:ascii="Times New Roman" w:hAnsi="Times New Roman" w:cs="Times New Roman"/>
          <w:sz w:val="24"/>
          <w:szCs w:val="24"/>
        </w:rPr>
        <w:t>Отдел государственной экологической экспертизы и разрешительной деятельности Северо-Западного межрегионального управления Федеральной службы по надзору</w:t>
      </w:r>
      <w:r w:rsidR="00EA6DB9" w:rsidRPr="002B3ED1">
        <w:rPr>
          <w:rFonts w:ascii="Times New Roman" w:hAnsi="Times New Roman" w:cs="Times New Roman"/>
          <w:sz w:val="24"/>
          <w:szCs w:val="24"/>
        </w:rPr>
        <w:br/>
      </w:r>
      <w:r w:rsidRPr="002B3ED1">
        <w:rPr>
          <w:rFonts w:ascii="Times New Roman" w:hAnsi="Times New Roman" w:cs="Times New Roman"/>
          <w:sz w:val="24"/>
          <w:szCs w:val="24"/>
        </w:rPr>
        <w:t xml:space="preserve">в сфере природопользования информирует о начале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 в сфере природопользования </w:t>
      </w:r>
      <w:r w:rsidR="00E27ED1" w:rsidRPr="002B3ED1">
        <w:rPr>
          <w:rFonts w:ascii="Times New Roman" w:hAnsi="Times New Roman" w:cs="Times New Roman"/>
          <w:sz w:val="24"/>
          <w:szCs w:val="24"/>
        </w:rPr>
        <w:t>от 18</w:t>
      </w:r>
      <w:r w:rsidR="005A3FBF" w:rsidRPr="002B3ED1">
        <w:rPr>
          <w:rFonts w:ascii="Times New Roman" w:hAnsi="Times New Roman" w:cs="Times New Roman"/>
          <w:sz w:val="24"/>
          <w:szCs w:val="24"/>
        </w:rPr>
        <w:t>.</w:t>
      </w:r>
      <w:r w:rsidR="00892BE5" w:rsidRPr="002B3ED1">
        <w:rPr>
          <w:rFonts w:ascii="Times New Roman" w:hAnsi="Times New Roman" w:cs="Times New Roman"/>
          <w:sz w:val="24"/>
          <w:szCs w:val="24"/>
        </w:rPr>
        <w:t>0</w:t>
      </w:r>
      <w:r w:rsidR="00E27ED1" w:rsidRPr="002B3ED1">
        <w:rPr>
          <w:rFonts w:ascii="Times New Roman" w:hAnsi="Times New Roman" w:cs="Times New Roman"/>
          <w:sz w:val="24"/>
          <w:szCs w:val="24"/>
        </w:rPr>
        <w:t>4</w:t>
      </w:r>
      <w:r w:rsidR="005A3FBF" w:rsidRPr="002B3ED1">
        <w:rPr>
          <w:rFonts w:ascii="Times New Roman" w:hAnsi="Times New Roman" w:cs="Times New Roman"/>
          <w:sz w:val="24"/>
          <w:szCs w:val="24"/>
        </w:rPr>
        <w:t>.202</w:t>
      </w:r>
      <w:r w:rsidR="00892BE5" w:rsidRPr="002B3ED1">
        <w:rPr>
          <w:rFonts w:ascii="Times New Roman" w:hAnsi="Times New Roman" w:cs="Times New Roman"/>
          <w:sz w:val="24"/>
          <w:szCs w:val="24"/>
        </w:rPr>
        <w:t>5</w:t>
      </w:r>
      <w:r w:rsidR="005A3FBF" w:rsidRPr="002B3ED1">
        <w:rPr>
          <w:rFonts w:ascii="Times New Roman" w:hAnsi="Times New Roman" w:cs="Times New Roman"/>
          <w:sz w:val="24"/>
          <w:szCs w:val="24"/>
        </w:rPr>
        <w:t xml:space="preserve"> № </w:t>
      </w:r>
      <w:r w:rsidR="00E27ED1" w:rsidRPr="002B3ED1">
        <w:rPr>
          <w:rFonts w:ascii="Times New Roman" w:hAnsi="Times New Roman" w:cs="Times New Roman"/>
          <w:sz w:val="24"/>
          <w:szCs w:val="24"/>
        </w:rPr>
        <w:t>331</w:t>
      </w:r>
      <w:r w:rsidR="005A3FBF" w:rsidRPr="002B3ED1">
        <w:rPr>
          <w:rFonts w:ascii="Times New Roman" w:hAnsi="Times New Roman" w:cs="Times New Roman"/>
          <w:sz w:val="24"/>
          <w:szCs w:val="24"/>
        </w:rPr>
        <w:t>-ПР</w:t>
      </w:r>
      <w:r w:rsidRPr="002B3ED1">
        <w:rPr>
          <w:rFonts w:ascii="Times New Roman" w:hAnsi="Times New Roman" w:cs="Times New Roman"/>
          <w:sz w:val="24"/>
          <w:szCs w:val="24"/>
        </w:rPr>
        <w:t xml:space="preserve">, по объекту: </w:t>
      </w:r>
      <w:r w:rsidR="008B4F25" w:rsidRPr="002B3ED1">
        <w:rPr>
          <w:rFonts w:ascii="Times New Roman" w:hAnsi="Times New Roman" w:cs="Times New Roman"/>
          <w:sz w:val="24"/>
          <w:szCs w:val="24"/>
        </w:rPr>
        <w:t>проектн</w:t>
      </w:r>
      <w:r w:rsidR="00035B4D" w:rsidRPr="002B3ED1">
        <w:rPr>
          <w:rFonts w:ascii="Times New Roman" w:hAnsi="Times New Roman" w:cs="Times New Roman"/>
          <w:sz w:val="24"/>
          <w:szCs w:val="24"/>
        </w:rPr>
        <w:t>ая</w:t>
      </w:r>
      <w:r w:rsidR="008B4F25" w:rsidRPr="002B3ED1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035B4D" w:rsidRPr="002B3ED1">
        <w:rPr>
          <w:rFonts w:ascii="Times New Roman" w:hAnsi="Times New Roman" w:cs="Times New Roman"/>
          <w:sz w:val="24"/>
          <w:szCs w:val="24"/>
        </w:rPr>
        <w:t>я</w:t>
      </w:r>
      <w:r w:rsidR="008B4F25" w:rsidRPr="002B3ED1">
        <w:rPr>
          <w:rFonts w:ascii="Times New Roman" w:hAnsi="Times New Roman" w:cs="Times New Roman"/>
          <w:sz w:val="24"/>
          <w:szCs w:val="24"/>
        </w:rPr>
        <w:t xml:space="preserve"> «</w:t>
      </w:r>
      <w:r w:rsidR="00E27ED1" w:rsidRPr="002B3ED1">
        <w:rPr>
          <w:rFonts w:ascii="Times New Roman" w:hAnsi="Times New Roman" w:cs="Times New Roman"/>
          <w:sz w:val="24"/>
          <w:szCs w:val="24"/>
        </w:rPr>
        <w:t xml:space="preserve">Газораспределительные сети д. </w:t>
      </w:r>
      <w:proofErr w:type="spellStart"/>
      <w:r w:rsidR="00E27ED1" w:rsidRPr="002B3ED1">
        <w:rPr>
          <w:rFonts w:ascii="Times New Roman" w:hAnsi="Times New Roman" w:cs="Times New Roman"/>
          <w:sz w:val="24"/>
          <w:szCs w:val="24"/>
        </w:rPr>
        <w:t>Хийденсельга</w:t>
      </w:r>
      <w:proofErr w:type="spellEnd"/>
      <w:r w:rsidR="00E27ED1" w:rsidRPr="002B3ED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E27ED1" w:rsidRPr="002B3ED1">
        <w:rPr>
          <w:rFonts w:ascii="Times New Roman" w:hAnsi="Times New Roman" w:cs="Times New Roman"/>
          <w:sz w:val="24"/>
          <w:szCs w:val="24"/>
        </w:rPr>
        <w:t>Янис</w:t>
      </w:r>
      <w:proofErr w:type="spellEnd"/>
      <w:r w:rsidR="00E27ED1" w:rsidRPr="002B3ED1">
        <w:rPr>
          <w:rFonts w:ascii="Times New Roman" w:hAnsi="Times New Roman" w:cs="Times New Roman"/>
          <w:sz w:val="24"/>
          <w:szCs w:val="24"/>
        </w:rPr>
        <w:t>, п. </w:t>
      </w:r>
      <w:proofErr w:type="spellStart"/>
      <w:r w:rsidR="00E27ED1" w:rsidRPr="002B3ED1">
        <w:rPr>
          <w:rFonts w:ascii="Times New Roman" w:hAnsi="Times New Roman" w:cs="Times New Roman"/>
          <w:sz w:val="24"/>
          <w:szCs w:val="24"/>
        </w:rPr>
        <w:t>Ляскеля</w:t>
      </w:r>
      <w:proofErr w:type="spellEnd"/>
      <w:r w:rsidR="00E27ED1" w:rsidRPr="002B3E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ED1" w:rsidRPr="002B3ED1">
        <w:rPr>
          <w:rFonts w:ascii="Times New Roman" w:hAnsi="Times New Roman" w:cs="Times New Roman"/>
          <w:sz w:val="24"/>
          <w:szCs w:val="24"/>
        </w:rPr>
        <w:t>Ляскельского</w:t>
      </w:r>
      <w:proofErr w:type="spellEnd"/>
      <w:r w:rsidR="00E27ED1" w:rsidRPr="002B3ED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27ED1" w:rsidRPr="002B3ED1">
        <w:rPr>
          <w:rFonts w:ascii="Times New Roman" w:hAnsi="Times New Roman" w:cs="Times New Roman"/>
          <w:sz w:val="24"/>
          <w:szCs w:val="24"/>
        </w:rPr>
        <w:t>Питкярантского</w:t>
      </w:r>
      <w:proofErr w:type="spellEnd"/>
      <w:r w:rsidR="00E27ED1" w:rsidRPr="002B3ED1">
        <w:rPr>
          <w:rFonts w:ascii="Times New Roman" w:hAnsi="Times New Roman" w:cs="Times New Roman"/>
          <w:sz w:val="24"/>
          <w:szCs w:val="24"/>
        </w:rPr>
        <w:t xml:space="preserve"> района 1-я очередь</w:t>
      </w:r>
      <w:proofErr w:type="gramEnd"/>
      <w:r w:rsidR="00593C16" w:rsidRPr="002B3ED1">
        <w:rPr>
          <w:rFonts w:ascii="Times New Roman" w:hAnsi="Times New Roman" w:cs="Times New Roman"/>
          <w:sz w:val="24"/>
          <w:szCs w:val="24"/>
        </w:rPr>
        <w:t>: Газораспределительные сети д. </w:t>
      </w:r>
      <w:proofErr w:type="spellStart"/>
      <w:r w:rsidR="00E27ED1" w:rsidRPr="002B3ED1">
        <w:rPr>
          <w:rFonts w:ascii="Times New Roman" w:hAnsi="Times New Roman" w:cs="Times New Roman"/>
          <w:sz w:val="24"/>
          <w:szCs w:val="24"/>
        </w:rPr>
        <w:t>Хийденсельга</w:t>
      </w:r>
      <w:proofErr w:type="spellEnd"/>
      <w:r w:rsidR="008B4F25" w:rsidRPr="002B3ED1">
        <w:rPr>
          <w:rFonts w:ascii="Times New Roman" w:hAnsi="Times New Roman" w:cs="Times New Roman"/>
          <w:sz w:val="24"/>
          <w:szCs w:val="24"/>
        </w:rPr>
        <w:t>»</w:t>
      </w:r>
      <w:r w:rsidR="008052AC" w:rsidRPr="002B3ED1">
        <w:rPr>
          <w:rFonts w:ascii="Times New Roman" w:hAnsi="Times New Roman" w:cs="Times New Roman"/>
          <w:sz w:val="24"/>
          <w:szCs w:val="24"/>
        </w:rPr>
        <w:t>.</w:t>
      </w:r>
    </w:p>
    <w:p w:rsidR="00F06A91" w:rsidRPr="002B3ED1" w:rsidRDefault="00F06A91" w:rsidP="002B3E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ED1">
        <w:rPr>
          <w:rFonts w:ascii="Times New Roman" w:hAnsi="Times New Roman" w:cs="Times New Roman"/>
          <w:sz w:val="24"/>
          <w:szCs w:val="24"/>
        </w:rPr>
        <w:t xml:space="preserve">Срок проведения государственной экологической экспертизы </w:t>
      </w:r>
      <w:r w:rsidR="00A66147" w:rsidRPr="002B3ED1">
        <w:rPr>
          <w:rFonts w:ascii="Times New Roman" w:hAnsi="Times New Roman" w:cs="Times New Roman"/>
          <w:sz w:val="24"/>
          <w:szCs w:val="24"/>
        </w:rPr>
        <w:t>–</w:t>
      </w:r>
      <w:r w:rsidR="00A748D8" w:rsidRPr="002B3ED1">
        <w:rPr>
          <w:rFonts w:ascii="Times New Roman" w:hAnsi="Times New Roman" w:cs="Times New Roman"/>
          <w:sz w:val="24"/>
          <w:szCs w:val="24"/>
        </w:rPr>
        <w:t xml:space="preserve"> </w:t>
      </w:r>
      <w:r w:rsidR="00EA6DB9" w:rsidRPr="002B3ED1">
        <w:rPr>
          <w:rFonts w:ascii="Times New Roman" w:hAnsi="Times New Roman" w:cs="Times New Roman"/>
          <w:sz w:val="24"/>
          <w:szCs w:val="24"/>
        </w:rPr>
        <w:t>42 рабочих дня.</w:t>
      </w:r>
    </w:p>
    <w:p w:rsidR="00140FE7" w:rsidRPr="002B3ED1" w:rsidRDefault="00F06A91" w:rsidP="002B3E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ED1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2B3ED1">
        <w:rPr>
          <w:rFonts w:ascii="Times New Roman" w:hAnsi="Times New Roman" w:cs="Times New Roman"/>
          <w:sz w:val="24"/>
          <w:szCs w:val="24"/>
        </w:rPr>
        <w:t>:</w:t>
      </w:r>
      <w:r w:rsidRPr="002B3ED1">
        <w:rPr>
          <w:rFonts w:ascii="Times New Roman" w:hAnsi="Times New Roman" w:cs="Times New Roman"/>
          <w:sz w:val="24"/>
          <w:szCs w:val="24"/>
        </w:rPr>
        <w:t xml:space="preserve"> </w:t>
      </w:r>
      <w:r w:rsidR="00E27ED1" w:rsidRPr="002B3ED1">
        <w:rPr>
          <w:rFonts w:ascii="Times New Roman" w:hAnsi="Times New Roman" w:cs="Times New Roman"/>
          <w:sz w:val="24"/>
          <w:szCs w:val="24"/>
        </w:rPr>
        <w:t>24</w:t>
      </w:r>
      <w:r w:rsidR="00035B4D" w:rsidRPr="002B3ED1">
        <w:rPr>
          <w:rFonts w:ascii="Times New Roman" w:hAnsi="Times New Roman" w:cs="Times New Roman"/>
          <w:sz w:val="24"/>
          <w:szCs w:val="24"/>
        </w:rPr>
        <w:t xml:space="preserve"> </w:t>
      </w:r>
      <w:r w:rsidR="00E60CE1" w:rsidRPr="002B3ED1">
        <w:rPr>
          <w:rFonts w:ascii="Times New Roman" w:hAnsi="Times New Roman" w:cs="Times New Roman"/>
          <w:sz w:val="24"/>
          <w:szCs w:val="24"/>
        </w:rPr>
        <w:t>а</w:t>
      </w:r>
      <w:r w:rsidR="00E27ED1" w:rsidRPr="002B3ED1">
        <w:rPr>
          <w:rFonts w:ascii="Times New Roman" w:hAnsi="Times New Roman" w:cs="Times New Roman"/>
          <w:sz w:val="24"/>
          <w:szCs w:val="24"/>
        </w:rPr>
        <w:t>преля</w:t>
      </w:r>
      <w:r w:rsidR="005A3FBF" w:rsidRPr="002B3ED1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="005A3FBF" w:rsidRPr="002B3ED1">
        <w:rPr>
          <w:rFonts w:ascii="Times New Roman" w:hAnsi="Times New Roman" w:cs="Times New Roman"/>
          <w:sz w:val="24"/>
          <w:szCs w:val="24"/>
        </w:rPr>
        <w:t>02</w:t>
      </w:r>
      <w:r w:rsidR="00035B4D" w:rsidRPr="002B3ED1">
        <w:rPr>
          <w:rFonts w:ascii="Times New Roman" w:hAnsi="Times New Roman" w:cs="Times New Roman"/>
          <w:sz w:val="24"/>
          <w:szCs w:val="24"/>
        </w:rPr>
        <w:t>5</w:t>
      </w:r>
      <w:r w:rsidR="005A3FBF" w:rsidRPr="002B3E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A21603" w:rsidRPr="002B3ED1">
        <w:rPr>
          <w:rFonts w:ascii="Times New Roman" w:hAnsi="Times New Roman" w:cs="Times New Roman"/>
          <w:sz w:val="24"/>
          <w:szCs w:val="24"/>
        </w:rPr>
        <w:t>,</w:t>
      </w:r>
      <w:r w:rsidR="005A3FBF" w:rsidRPr="002B3ED1">
        <w:rPr>
          <w:rFonts w:ascii="Times New Roman" w:hAnsi="Times New Roman" w:cs="Times New Roman"/>
          <w:sz w:val="24"/>
          <w:szCs w:val="24"/>
        </w:rPr>
        <w:t xml:space="preserve"> 1</w:t>
      </w:r>
      <w:r w:rsidR="00E27ED1" w:rsidRPr="002B3ED1">
        <w:rPr>
          <w:rFonts w:ascii="Times New Roman" w:hAnsi="Times New Roman" w:cs="Times New Roman"/>
          <w:sz w:val="24"/>
          <w:szCs w:val="24"/>
        </w:rPr>
        <w:t>6</w:t>
      </w:r>
      <w:r w:rsidR="005A3FBF" w:rsidRPr="002B3ED1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Pr="002B3ED1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2B3ED1">
        <w:rPr>
          <w:rFonts w:ascii="Times New Roman" w:hAnsi="Times New Roman" w:cs="Times New Roman"/>
          <w:sz w:val="24"/>
          <w:szCs w:val="24"/>
        </w:rPr>
        <w:t xml:space="preserve"> </w:t>
      </w:r>
      <w:r w:rsidRPr="002B3ED1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2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B3ED1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2025-04-18T10:00:00Z</dcterms:created>
  <dcterms:modified xsi:type="dcterms:W3CDTF">2025-04-18T10:00:00Z</dcterms:modified>
</cp:coreProperties>
</file>