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Обзор практики рассмотрения жалоб контролируемых лиц, поданных в порядке обязательного досудебного</w:t>
      </w:r>
    </w:p>
    <w:p w:rsidR="0030099B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обжалования, а также практики рассмотрения судами заявлений контролируемых лиц об обжаловании решений Федеральной службы по надзору в сфере природопользования</w:t>
      </w:r>
    </w:p>
    <w:p w:rsidR="00820053" w:rsidRDefault="00820053" w:rsidP="00820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562"/>
        <w:gridCol w:w="2044"/>
        <w:gridCol w:w="2517"/>
        <w:gridCol w:w="1960"/>
        <w:gridCol w:w="1984"/>
        <w:gridCol w:w="2835"/>
        <w:gridCol w:w="2552"/>
      </w:tblGrid>
      <w:tr w:rsidR="003D5E28" w:rsidTr="003D5E28">
        <w:tc>
          <w:tcPr>
            <w:tcW w:w="562" w:type="dxa"/>
            <w:vAlign w:val="center"/>
          </w:tcPr>
          <w:p w:rsidR="00270B0F" w:rsidRPr="00820053" w:rsidRDefault="00270B0F" w:rsidP="003D5E28">
            <w:p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  <w:r w:rsidRPr="0082005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Структурная единица нормативного правового акта</w:t>
            </w:r>
          </w:p>
        </w:tc>
        <w:tc>
          <w:tcPr>
            <w:tcW w:w="2517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Обжалуемое обязательное требование</w:t>
            </w:r>
          </w:p>
        </w:tc>
        <w:tc>
          <w:tcPr>
            <w:tcW w:w="1960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Суть обжалования</w:t>
            </w:r>
          </w:p>
        </w:tc>
        <w:tc>
          <w:tcPr>
            <w:tcW w:w="1984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досудебного обжалования</w:t>
            </w:r>
          </w:p>
        </w:tc>
        <w:tc>
          <w:tcPr>
            <w:tcW w:w="2835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Позиция контрольного (надзорного) органа</w:t>
            </w:r>
          </w:p>
        </w:tc>
        <w:tc>
          <w:tcPr>
            <w:tcW w:w="2552" w:type="dxa"/>
            <w:vAlign w:val="center"/>
          </w:tcPr>
          <w:p w:rsidR="00270B0F" w:rsidRPr="00820053" w:rsidRDefault="00270B0F" w:rsidP="003D5E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судебного обжалования</w:t>
            </w:r>
          </w:p>
        </w:tc>
      </w:tr>
      <w:tr w:rsidR="009A7366" w:rsidTr="003D5E28">
        <w:trPr>
          <w:trHeight w:val="1134"/>
        </w:trPr>
        <w:tc>
          <w:tcPr>
            <w:tcW w:w="562" w:type="dxa"/>
          </w:tcPr>
          <w:p w:rsidR="009A7366" w:rsidRPr="00A4372A" w:rsidRDefault="009A7366" w:rsidP="009A736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 4 ст. 35 Водного кодекса Российской Федерации</w:t>
            </w:r>
          </w:p>
        </w:tc>
        <w:tc>
          <w:tcPr>
            <w:tcW w:w="2517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D5A78">
              <w:rPr>
                <w:rFonts w:ascii="Times New Roman" w:hAnsi="Times New Roman" w:cs="Times New Roman"/>
                <w:sz w:val="24"/>
                <w:szCs w:val="28"/>
              </w:rPr>
              <w:t>оличество веществ и микроорганизмов, содержащихся в сбросах сточных, в том числе дренажных, вод в водные объекты, не должно превышать установленные нормативы допустимого воздействия на водные объекты</w:t>
            </w:r>
          </w:p>
        </w:tc>
        <w:tc>
          <w:tcPr>
            <w:tcW w:w="1960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согласны с результатами отбора проб в связи с нарушением процедуры отбора</w:t>
            </w:r>
          </w:p>
        </w:tc>
        <w:tc>
          <w:tcPr>
            <w:tcW w:w="1984" w:type="dxa"/>
          </w:tcPr>
          <w:p w:rsidR="009A7366" w:rsidRPr="00392C16" w:rsidRDefault="0040525E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досудебная жалоба </w:t>
            </w:r>
            <w:r w:rsidR="009A7366">
              <w:rPr>
                <w:rFonts w:ascii="Times New Roman" w:hAnsi="Times New Roman" w:cs="Times New Roman"/>
                <w:sz w:val="24"/>
                <w:szCs w:val="28"/>
              </w:rPr>
              <w:t>оставлен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9A7366">
              <w:rPr>
                <w:rFonts w:ascii="Times New Roman" w:hAnsi="Times New Roman" w:cs="Times New Roman"/>
                <w:sz w:val="24"/>
                <w:szCs w:val="28"/>
              </w:rPr>
              <w:t xml:space="preserve"> без удовлетворения </w:t>
            </w:r>
          </w:p>
        </w:tc>
        <w:tc>
          <w:tcPr>
            <w:tcW w:w="2835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процедура отбора проб соответствует нормативно-технической документации</w:t>
            </w:r>
          </w:p>
        </w:tc>
        <w:tc>
          <w:tcPr>
            <w:tcW w:w="2552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оставлен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без удовлетворения </w:t>
            </w:r>
          </w:p>
        </w:tc>
      </w:tr>
      <w:tr w:rsidR="009A7366" w:rsidTr="003D5E28">
        <w:trPr>
          <w:trHeight w:val="1988"/>
        </w:trPr>
        <w:tc>
          <w:tcPr>
            <w:tcW w:w="562" w:type="dxa"/>
          </w:tcPr>
          <w:p w:rsidR="009A7366" w:rsidRPr="00A4372A" w:rsidRDefault="009A7366" w:rsidP="009A736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ч. </w:t>
            </w:r>
            <w:r w:rsidRPr="00097461">
              <w:rPr>
                <w:rFonts w:ascii="Times New Roman" w:hAnsi="Times New Roman" w:cs="Times New Roman"/>
                <w:sz w:val="24"/>
                <w:szCs w:val="28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097461">
              <w:rPr>
                <w:rFonts w:ascii="Times New Roman" w:hAnsi="Times New Roman" w:cs="Times New Roman"/>
                <w:sz w:val="24"/>
                <w:szCs w:val="28"/>
              </w:rPr>
              <w:t>13.4 Федерального закона от 24.06.1998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097461">
              <w:rPr>
                <w:rFonts w:ascii="Times New Roman" w:hAnsi="Times New Roman" w:cs="Times New Roman"/>
                <w:sz w:val="24"/>
                <w:szCs w:val="28"/>
              </w:rPr>
              <w:t>89-ФЗ «Об отходах производства и потребления»</w:t>
            </w:r>
          </w:p>
        </w:tc>
        <w:tc>
          <w:tcPr>
            <w:tcW w:w="2517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56FC">
              <w:rPr>
                <w:rFonts w:ascii="Times New Roman" w:hAnsi="Times New Roman" w:cs="Times New Roman"/>
                <w:sz w:val="24"/>
                <w:szCs w:val="28"/>
              </w:rPr>
              <w:t xml:space="preserve">требования к накоплению отходов, которое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</w:t>
            </w:r>
            <w:r w:rsidRPr="00FC56F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населения и иного законодательства Российской Федерации</w:t>
            </w:r>
          </w:p>
        </w:tc>
        <w:tc>
          <w:tcPr>
            <w:tcW w:w="1960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обязанности соблюдать требования нет, поскольку событие – отсутствует</w:t>
            </w:r>
          </w:p>
        </w:tc>
        <w:tc>
          <w:tcPr>
            <w:tcW w:w="1984" w:type="dxa"/>
          </w:tcPr>
          <w:p w:rsidR="009A7366" w:rsidRPr="00392C16" w:rsidRDefault="0040525E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досудебная жалоба оставлена без удовлетворения</w:t>
            </w:r>
          </w:p>
        </w:tc>
        <w:tc>
          <w:tcPr>
            <w:tcW w:w="2835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нарушения требований </w:t>
            </w:r>
            <w:r w:rsidRPr="00FC56FC">
              <w:rPr>
                <w:rFonts w:ascii="Times New Roman" w:hAnsi="Times New Roman" w:cs="Times New Roman"/>
                <w:sz w:val="24"/>
                <w:szCs w:val="28"/>
              </w:rPr>
              <w:t>к накоплен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ию отходов, которое допускается, что установлено по результатам надзорных мероприятий.</w:t>
            </w:r>
          </w:p>
        </w:tc>
        <w:tc>
          <w:tcPr>
            <w:tcW w:w="2552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оставлено без удовлетворения </w:t>
            </w:r>
          </w:p>
        </w:tc>
      </w:tr>
      <w:tr w:rsidR="009A7366" w:rsidTr="003D5E28">
        <w:trPr>
          <w:trHeight w:val="1993"/>
        </w:trPr>
        <w:tc>
          <w:tcPr>
            <w:tcW w:w="562" w:type="dxa"/>
          </w:tcPr>
          <w:p w:rsidR="009A7366" w:rsidRPr="00A4372A" w:rsidRDefault="009A7366" w:rsidP="009A7366">
            <w:pPr>
              <w:pStyle w:val="a4"/>
              <w:numPr>
                <w:ilvl w:val="0"/>
                <w:numId w:val="1"/>
              </w:numPr>
              <w:ind w:left="-18" w:right="-2" w:firstLine="1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4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1774">
              <w:rPr>
                <w:rFonts w:ascii="Times New Roman" w:hAnsi="Times New Roman" w:cs="Times New Roman"/>
                <w:sz w:val="24"/>
                <w:szCs w:val="28"/>
              </w:rPr>
              <w:t>ст. 11, ст. 14 Федерального закона от 24.06.1998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01774">
              <w:rPr>
                <w:rFonts w:ascii="Times New Roman" w:hAnsi="Times New Roman" w:cs="Times New Roman"/>
                <w:sz w:val="24"/>
                <w:szCs w:val="28"/>
              </w:rPr>
              <w:t>89-ФЗ "Об отходах производства"</w:t>
            </w:r>
          </w:p>
        </w:tc>
        <w:tc>
          <w:tcPr>
            <w:tcW w:w="2517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D5A78">
              <w:rPr>
                <w:rFonts w:ascii="Times New Roman" w:hAnsi="Times New Roman" w:cs="Times New Roman"/>
                <w:sz w:val="24"/>
                <w:szCs w:val="28"/>
              </w:rPr>
              <w:t>тсутствует проект нормативов образования отходов и лимиты на размещение отходов, отнесение соответствующих отходов к конкретному классу опасности</w:t>
            </w:r>
          </w:p>
        </w:tc>
        <w:tc>
          <w:tcPr>
            <w:tcW w:w="1960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не согласно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необходимостью  разработки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данных документов на конкретное наименование отхода, не считает выявленный отход отходом.</w:t>
            </w:r>
          </w:p>
        </w:tc>
        <w:tc>
          <w:tcPr>
            <w:tcW w:w="1984" w:type="dxa"/>
          </w:tcPr>
          <w:p w:rsidR="009A7366" w:rsidRPr="00392C16" w:rsidRDefault="0040525E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досудебная жалоба оставлена без удовлетворения</w:t>
            </w:r>
          </w:p>
        </w:tc>
        <w:tc>
          <w:tcPr>
            <w:tcW w:w="2835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Материалы дела подтверждают образование отхода у лица, отсутствие на него паспорта и разрешительной документации</w:t>
            </w:r>
          </w:p>
        </w:tc>
        <w:tc>
          <w:tcPr>
            <w:tcW w:w="2552" w:type="dxa"/>
          </w:tcPr>
          <w:p w:rsidR="009A7366" w:rsidRPr="00392C16" w:rsidRDefault="009A7366" w:rsidP="004052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оставлено без удовлетворения </w:t>
            </w:r>
          </w:p>
        </w:tc>
      </w:tr>
    </w:tbl>
    <w:p w:rsidR="00820053" w:rsidRPr="00820053" w:rsidRDefault="00820053" w:rsidP="003D5E2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820053" w:rsidRPr="00820053" w:rsidSect="003D5E28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FE" w:rsidRDefault="008829FE" w:rsidP="003D5E28">
      <w:pPr>
        <w:spacing w:after="0" w:line="240" w:lineRule="auto"/>
      </w:pPr>
      <w:r>
        <w:separator/>
      </w:r>
    </w:p>
  </w:endnote>
  <w:endnote w:type="continuationSeparator" w:id="0">
    <w:p w:rsidR="008829FE" w:rsidRDefault="008829FE" w:rsidP="003D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FE" w:rsidRDefault="008829FE" w:rsidP="003D5E28">
      <w:pPr>
        <w:spacing w:after="0" w:line="240" w:lineRule="auto"/>
      </w:pPr>
      <w:r>
        <w:separator/>
      </w:r>
    </w:p>
  </w:footnote>
  <w:footnote w:type="continuationSeparator" w:id="0">
    <w:p w:rsidR="008829FE" w:rsidRDefault="008829FE" w:rsidP="003D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77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E28" w:rsidRPr="003D5E28" w:rsidRDefault="003D5E28" w:rsidP="003D5E28">
        <w:pPr>
          <w:pStyle w:val="a5"/>
          <w:jc w:val="center"/>
          <w:rPr>
            <w:rFonts w:ascii="Times New Roman" w:hAnsi="Times New Roman" w:cs="Times New Roman"/>
          </w:rPr>
        </w:pPr>
        <w:r w:rsidRPr="003D5E28">
          <w:rPr>
            <w:rFonts w:ascii="Times New Roman" w:hAnsi="Times New Roman" w:cs="Times New Roman"/>
          </w:rPr>
          <w:fldChar w:fldCharType="begin"/>
        </w:r>
        <w:r w:rsidRPr="003D5E28">
          <w:rPr>
            <w:rFonts w:ascii="Times New Roman" w:hAnsi="Times New Roman" w:cs="Times New Roman"/>
          </w:rPr>
          <w:instrText>PAGE   \* MERGEFORMAT</w:instrText>
        </w:r>
        <w:r w:rsidRPr="003D5E28">
          <w:rPr>
            <w:rFonts w:ascii="Times New Roman" w:hAnsi="Times New Roman" w:cs="Times New Roman"/>
          </w:rPr>
          <w:fldChar w:fldCharType="separate"/>
        </w:r>
        <w:r w:rsidR="0040525E">
          <w:rPr>
            <w:rFonts w:ascii="Times New Roman" w:hAnsi="Times New Roman" w:cs="Times New Roman"/>
            <w:noProof/>
          </w:rPr>
          <w:t>2</w:t>
        </w:r>
        <w:r w:rsidRPr="003D5E2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40241"/>
    <w:multiLevelType w:val="hybridMultilevel"/>
    <w:tmpl w:val="28580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53"/>
    <w:rsid w:val="00270B0F"/>
    <w:rsid w:val="0030099B"/>
    <w:rsid w:val="003245AF"/>
    <w:rsid w:val="003D5E28"/>
    <w:rsid w:val="0040525E"/>
    <w:rsid w:val="00657266"/>
    <w:rsid w:val="0066638C"/>
    <w:rsid w:val="00820053"/>
    <w:rsid w:val="008829FE"/>
    <w:rsid w:val="008B0FD7"/>
    <w:rsid w:val="009A7366"/>
    <w:rsid w:val="00A4372A"/>
    <w:rsid w:val="00A76209"/>
    <w:rsid w:val="00B215C0"/>
    <w:rsid w:val="00C15857"/>
    <w:rsid w:val="00C92F8E"/>
    <w:rsid w:val="00CD44E8"/>
    <w:rsid w:val="00F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5F2B-2EA9-4998-BE5B-AF4E5E9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7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E28"/>
  </w:style>
  <w:style w:type="paragraph" w:styleId="a7">
    <w:name w:val="footer"/>
    <w:basedOn w:val="a"/>
    <w:link w:val="a8"/>
    <w:uiPriority w:val="99"/>
    <w:unhideWhenUsed/>
    <w:rsid w:val="003D5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Малюгин Данила Дмитриевич</cp:lastModifiedBy>
  <cp:revision>5</cp:revision>
  <dcterms:created xsi:type="dcterms:W3CDTF">2023-12-26T10:03:00Z</dcterms:created>
  <dcterms:modified xsi:type="dcterms:W3CDTF">2024-03-27T10:46:00Z</dcterms:modified>
</cp:coreProperties>
</file>