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jc w:val="right"/>
        <w:rPr>
          <w:rFonts w:ascii="Times New Roman" w:hAnsi="Times New Roman" w:cs="Times New Roman"/>
          <w:sz w:val="26"/>
          <w:szCs w:val="26"/>
          <w:highlight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Руководителю </w:t>
      </w:r>
      <w:r/>
    </w:p>
    <w:p>
      <w:pPr>
        <w:contextualSpacing/>
        <w:jc w:val="right"/>
      </w:pPr>
      <w:r>
        <w:rPr>
          <w:rFonts w:ascii="Times New Roman" w:hAnsi="Times New Roman" w:cs="Times New Roman"/>
          <w:sz w:val="26"/>
          <w:szCs w:val="26"/>
        </w:rPr>
        <w:t xml:space="preserve">_____________________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none"/>
        </w:rPr>
      </w:r>
      <w:r>
        <w:rPr>
          <w:rFonts w:ascii="Times New Roman" w:hAnsi="Times New Roman" w:cs="Times New Roman"/>
          <w:sz w:val="26"/>
          <w:szCs w:val="26"/>
          <w:highlight w:val="none"/>
        </w:rPr>
      </w:r>
    </w:p>
    <w:p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___________________</w:t>
      </w:r>
      <w:r/>
    </w:p>
    <w:p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</w:t>
      </w:r>
      <w:r/>
    </w:p>
    <w:p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</w:t>
      </w:r>
      <w:r/>
    </w:p>
    <w:p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прож</w:t>
      </w:r>
      <w:r>
        <w:rPr>
          <w:rFonts w:ascii="Times New Roman" w:hAnsi="Times New Roman" w:cs="Times New Roman"/>
          <w:sz w:val="26"/>
          <w:szCs w:val="26"/>
        </w:rPr>
        <w:t xml:space="preserve">.:________________</w:t>
      </w:r>
      <w:r/>
    </w:p>
    <w:p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</w:t>
      </w:r>
      <w:r/>
    </w:p>
    <w:p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</w:t>
      </w:r>
      <w:r/>
    </w:p>
    <w:p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моб. т.:_______________</w:t>
      </w:r>
      <w:r/>
    </w:p>
    <w:p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эл. адрес:_______________</w:t>
      </w:r>
      <w:r/>
    </w:p>
    <w:p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</w:t>
      </w:r>
      <w:r>
        <w:rPr>
          <w:rFonts w:ascii="Times New Roman" w:hAnsi="Times New Roman" w:cs="Times New Roman"/>
          <w:sz w:val="26"/>
          <w:szCs w:val="26"/>
        </w:rPr>
        <w:t xml:space="preserve"> А Я В Л Е Н И Е</w:t>
      </w:r>
      <w:r/>
    </w:p>
    <w:p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contextualSpacing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п. </w:t>
      </w:r>
      <w:r>
        <w:rPr>
          <w:rFonts w:ascii="Times New Roman" w:hAnsi="Times New Roman" w:cs="Times New Roman"/>
          <w:sz w:val="26"/>
          <w:szCs w:val="26"/>
        </w:rPr>
        <w:t xml:space="preserve">1</w:t>
      </w:r>
      <w:r>
        <w:rPr>
          <w:rFonts w:ascii="Times New Roman" w:hAnsi="Times New Roman" w:cs="Times New Roman"/>
          <w:sz w:val="26"/>
          <w:szCs w:val="26"/>
        </w:rPr>
        <w:t xml:space="preserve">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</w:t>
      </w:r>
      <w:r>
        <w:rPr>
          <w:rFonts w:ascii="Times New Roman" w:hAnsi="Times New Roman" w:cs="Times New Roman"/>
          <w:sz w:val="26"/>
          <w:szCs w:val="26"/>
        </w:rPr>
        <w:t xml:space="preserve">орядка организации деятельности общественных инспекторов в области обращения с животными, утвержденным приказом Минприроды России от 12.08.2020 №591 «Об у</w:t>
      </w:r>
      <w:r>
        <w:rPr>
          <w:rFonts w:ascii="Times New Roman" w:hAnsi="Times New Roman" w:cs="Times New Roman"/>
          <w:sz w:val="26"/>
          <w:szCs w:val="26"/>
        </w:rPr>
        <w:t xml:space="preserve">становлении порядка организации деятельности общественных инспекторов в области обращения с животными, порядка взаимодействия таких инспекторов с органами государственного надзора в области обращения с животными, порядка выдачи удостоверения, и его формы» </w:t>
      </w:r>
      <w:r>
        <w:rPr>
          <w:rFonts w:ascii="Times New Roman" w:hAnsi="Times New Roman" w:cs="Times New Roman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sz w:val="26"/>
          <w:szCs w:val="26"/>
        </w:rPr>
        <w:t xml:space="preserve">выдать </w:t>
      </w:r>
      <w:r>
        <w:rPr>
          <w:rFonts w:ascii="Times New Roman" w:hAnsi="Times New Roman" w:cs="Times New Roman"/>
          <w:sz w:val="26"/>
          <w:szCs w:val="26"/>
        </w:rPr>
        <w:t xml:space="preserve">дубликат </w:t>
      </w:r>
      <w:r>
        <w:rPr>
          <w:rFonts w:ascii="Times New Roman" w:hAnsi="Times New Roman" w:cs="Times New Roman"/>
          <w:sz w:val="26"/>
          <w:szCs w:val="26"/>
        </w:rPr>
        <w:t xml:space="preserve">удостоверени</w:t>
      </w:r>
      <w:r>
        <w:rPr>
          <w:rFonts w:ascii="Times New Roman" w:hAnsi="Times New Roman" w:cs="Times New Roman"/>
          <w:sz w:val="26"/>
          <w:szCs w:val="26"/>
        </w:rPr>
        <w:t xml:space="preserve">я</w:t>
      </w:r>
      <w:r>
        <w:rPr>
          <w:rFonts w:ascii="Times New Roman" w:hAnsi="Times New Roman" w:cs="Times New Roman"/>
          <w:sz w:val="26"/>
          <w:szCs w:val="26"/>
        </w:rPr>
        <w:t xml:space="preserve"> общественного инспектора в</w:t>
      </w:r>
      <w:r>
        <w:rPr>
          <w:rFonts w:ascii="Times New Roman" w:hAnsi="Times New Roman" w:cs="Times New Roman"/>
          <w:sz w:val="26"/>
          <w:szCs w:val="26"/>
        </w:rPr>
        <w:t xml:space="preserve"> области обращения с животными.</w:t>
      </w:r>
      <w:r/>
    </w:p>
    <w:p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</w:t>
      </w:r>
      <w:r/>
    </w:p>
    <w:p>
      <w:pPr>
        <w:pStyle w:val="610"/>
        <w:numPr>
          <w:ilvl w:val="0"/>
          <w:numId w:val="2"/>
        </w:numPr>
        <w:ind w:left="0"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испорченное </w:t>
      </w:r>
      <w:r>
        <w:rPr>
          <w:rFonts w:ascii="Times New Roman" w:hAnsi="Times New Roman" w:cs="Times New Roman"/>
          <w:sz w:val="26"/>
          <w:szCs w:val="26"/>
        </w:rPr>
        <w:t xml:space="preserve">удостоверение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общественного инспектора в области обращения с животными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/>
    </w:p>
    <w:p>
      <w:pPr>
        <w:pStyle w:val="610"/>
        <w:numPr>
          <w:ilvl w:val="0"/>
          <w:numId w:val="2"/>
        </w:numPr>
        <w:ind w:left="0"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объяснение по факту утраты </w:t>
      </w:r>
      <w:r>
        <w:rPr>
          <w:rFonts w:ascii="Times New Roman" w:hAnsi="Times New Roman" w:cs="Times New Roman"/>
          <w:sz w:val="26"/>
          <w:szCs w:val="26"/>
        </w:rPr>
        <w:t xml:space="preserve">удостоверение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общественного инспектора в области обращения с животными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(в случае утраты)</w:t>
      </w:r>
      <w:r/>
    </w:p>
    <w:p>
      <w:pPr>
        <w:pStyle w:val="6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1"/>
        <w:ind w:left="3540"/>
        <w:widowControl/>
        <w:rPr>
          <w:rFonts w:ascii="Times New Roman" w:hAnsi="Times New Roman" w:cs="Times New Roman"/>
          <w:sz w:val="16"/>
          <w:szCs w:val="16"/>
        </w:rPr>
      </w:pPr>
      <w:r>
        <w:rPr>
          <w:b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40640</wp:posOffset>
                </wp:positionV>
                <wp:extent cx="2114550" cy="0"/>
                <wp:effectExtent l="0" t="0" r="19050" b="19050"/>
                <wp:wrapTopAndBottom/>
                <wp:docPr id="1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0" o:spid="_x0000_s0" style="position:absolute;left:0;text-align:left;z-index:251659264;mso-wrap-distance-left:9.0pt;mso-wrap-distance-top:0.0pt;mso-wrap-distance-right:9.0pt;mso-wrap-distance-bottom:0.0pt;visibility:visible;" from="308.7pt,3.2pt" to="475.2pt,3.2pt" filled="f" strokecolor="#000000" strokeweight="0.75pt">
                <w10:wrap type="topAndBottom"/>
              </v:line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</w:t>
      </w:r>
      <w:r>
        <w:rPr>
          <w:rFonts w:ascii="Times New Roman" w:hAnsi="Times New Roman" w:cs="Times New Roman"/>
          <w:sz w:val="16"/>
          <w:szCs w:val="16"/>
        </w:rPr>
        <w:t xml:space="preserve">дата</w:t>
      </w:r>
      <w:r>
        <w:rPr>
          <w:rFonts w:ascii="Times New Roman" w:hAnsi="Times New Roman" w:cs="Times New Roman"/>
          <w:sz w:val="16"/>
          <w:szCs w:val="16"/>
        </w:rPr>
        <w:t xml:space="preserve">)</w:t>
      </w:r>
      <w:r/>
    </w:p>
    <w:p>
      <w:pPr>
        <w:pStyle w:val="611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p>
      <w:pPr>
        <w:pStyle w:val="611"/>
        <w:ind w:left="3540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b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40640</wp:posOffset>
                </wp:positionV>
                <wp:extent cx="2114550" cy="0"/>
                <wp:effectExtent l="0" t="0" r="19050" b="19050"/>
                <wp:wrapTopAndBottom/>
                <wp:docPr id="2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" o:spid="_x0000_s1" style="position:absolute;left:0;text-align:left;z-index:251661312;mso-wrap-distance-left:9.0pt;mso-wrap-distance-top:0.0pt;mso-wrap-distance-right:9.0pt;mso-wrap-distance-bottom:0.0pt;visibility:visible;" from="308.7pt,3.2pt" to="475.2pt,3.2pt" filled="f" strokecolor="#000000" strokeweight="0.75pt">
                <w10:wrap type="topAndBottom"/>
              </v:line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</w:t>
      </w:r>
      <w:r>
        <w:rPr>
          <w:rFonts w:ascii="Times New Roman" w:hAnsi="Times New Roman" w:cs="Times New Roman"/>
          <w:sz w:val="16"/>
          <w:szCs w:val="16"/>
        </w:rPr>
        <w:t xml:space="preserve">, расшифровка подписи</w:t>
      </w:r>
      <w:r>
        <w:rPr>
          <w:rFonts w:ascii="Times New Roman" w:hAnsi="Times New Roman" w:cs="Times New Roman"/>
          <w:sz w:val="16"/>
          <w:szCs w:val="16"/>
        </w:rPr>
        <w:t xml:space="preserve">)</w:t>
      </w:r>
      <w:r/>
    </w:p>
    <w:sectPr>
      <w:footnotePr/>
      <w:endnotePr/>
      <w:type w:val="nextPage"/>
      <w:pgSz w:w="11906" w:h="16838" w:orient="portrait"/>
      <w:pgMar w:top="568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3"/>
    <w:next w:val="60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4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3"/>
    <w:next w:val="60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4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3"/>
    <w:next w:val="60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4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3"/>
    <w:next w:val="60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4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3"/>
    <w:next w:val="60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3"/>
    <w:next w:val="60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3"/>
    <w:next w:val="60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3"/>
    <w:next w:val="60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3"/>
    <w:next w:val="60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3"/>
    <w:next w:val="60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4"/>
    <w:link w:val="34"/>
    <w:uiPriority w:val="10"/>
    <w:rPr>
      <w:sz w:val="48"/>
      <w:szCs w:val="48"/>
    </w:rPr>
  </w:style>
  <w:style w:type="paragraph" w:styleId="36">
    <w:name w:val="Subtitle"/>
    <w:basedOn w:val="603"/>
    <w:next w:val="60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4"/>
    <w:link w:val="36"/>
    <w:uiPriority w:val="11"/>
    <w:rPr>
      <w:sz w:val="24"/>
      <w:szCs w:val="24"/>
    </w:rPr>
  </w:style>
  <w:style w:type="paragraph" w:styleId="38">
    <w:name w:val="Quote"/>
    <w:basedOn w:val="603"/>
    <w:next w:val="60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3"/>
    <w:next w:val="60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3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4"/>
    <w:link w:val="42"/>
    <w:uiPriority w:val="99"/>
  </w:style>
  <w:style w:type="paragraph" w:styleId="44">
    <w:name w:val="Footer"/>
    <w:basedOn w:val="603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4"/>
    <w:link w:val="44"/>
    <w:uiPriority w:val="99"/>
  </w:style>
  <w:style w:type="paragraph" w:styleId="46">
    <w:name w:val="Caption"/>
    <w:basedOn w:val="603"/>
    <w:next w:val="60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4"/>
    <w:uiPriority w:val="99"/>
    <w:unhideWhenUsed/>
    <w:rPr>
      <w:vertAlign w:val="superscript"/>
    </w:rPr>
  </w:style>
  <w:style w:type="paragraph" w:styleId="178">
    <w:name w:val="endnote text"/>
    <w:basedOn w:val="60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4"/>
    <w:uiPriority w:val="99"/>
    <w:semiHidden/>
    <w:unhideWhenUsed/>
    <w:rPr>
      <w:vertAlign w:val="superscript"/>
    </w:rPr>
  </w:style>
  <w:style w:type="paragraph" w:styleId="181">
    <w:name w:val="toc 1"/>
    <w:basedOn w:val="603"/>
    <w:next w:val="60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3"/>
    <w:next w:val="60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3"/>
    <w:next w:val="60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3"/>
    <w:next w:val="60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3"/>
    <w:next w:val="60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3"/>
    <w:next w:val="60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3"/>
    <w:next w:val="60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3"/>
    <w:next w:val="60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3"/>
    <w:next w:val="60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3"/>
    <w:next w:val="603"/>
    <w:uiPriority w:val="99"/>
    <w:unhideWhenUsed/>
    <w:pPr>
      <w:spacing w:after="0" w:afterAutospacing="0"/>
    </w:pPr>
  </w:style>
  <w:style w:type="paragraph" w:styleId="603" w:default="1">
    <w:name w:val="Normal"/>
    <w:qFormat/>
  </w:style>
  <w:style w:type="character" w:styleId="604" w:default="1">
    <w:name w:val="Default Paragraph Font"/>
    <w:uiPriority w:val="1"/>
    <w:semiHidden/>
    <w:unhideWhenUsed/>
  </w:style>
  <w:style w:type="table" w:styleId="6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6" w:default="1">
    <w:name w:val="No List"/>
    <w:uiPriority w:val="99"/>
    <w:semiHidden/>
    <w:unhideWhenUsed/>
  </w:style>
  <w:style w:type="character" w:styleId="607">
    <w:name w:val="Emphasis"/>
    <w:basedOn w:val="604"/>
    <w:uiPriority w:val="20"/>
    <w:qFormat/>
    <w:rPr>
      <w:i/>
      <w:iCs/>
    </w:rPr>
  </w:style>
  <w:style w:type="paragraph" w:styleId="608">
    <w:name w:val="Balloon Text"/>
    <w:basedOn w:val="603"/>
    <w:link w:val="60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09" w:customStyle="1">
    <w:name w:val="Текст выноски Знак"/>
    <w:basedOn w:val="604"/>
    <w:link w:val="608"/>
    <w:uiPriority w:val="99"/>
    <w:semiHidden/>
    <w:rPr>
      <w:rFonts w:ascii="Tahoma" w:hAnsi="Tahoma" w:cs="Tahoma"/>
      <w:sz w:val="16"/>
      <w:szCs w:val="16"/>
    </w:rPr>
  </w:style>
  <w:style w:type="paragraph" w:styleId="610">
    <w:name w:val="List Paragraph"/>
    <w:basedOn w:val="603"/>
    <w:uiPriority w:val="34"/>
    <w:qFormat/>
    <w:pPr>
      <w:contextualSpacing/>
      <w:ind w:left="720"/>
    </w:pPr>
  </w:style>
  <w:style w:type="paragraph" w:styleId="611" w:customStyle="1">
    <w:name w:val="ConsPlusNonformat"/>
    <w:uiPriority w:val="99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User019-92</dc:creator>
  <cp:revision>3</cp:revision>
  <dcterms:created xsi:type="dcterms:W3CDTF">2021-08-09T09:51:00Z</dcterms:created>
  <dcterms:modified xsi:type="dcterms:W3CDTF">2023-11-15T09:34:45Z</dcterms:modified>
</cp:coreProperties>
</file>