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682519" w:rsidRDefault="00FB1DBD" w:rsidP="00682519">
      <w:pPr>
        <w:jc w:val="center"/>
        <w:rPr>
          <w:sz w:val="22"/>
          <w:szCs w:val="22"/>
        </w:rPr>
      </w:pPr>
      <w:r w:rsidRPr="00682519">
        <w:rPr>
          <w:sz w:val="22"/>
          <w:szCs w:val="22"/>
        </w:rPr>
        <w:t>Информация Управления Росприроднадзора</w:t>
      </w:r>
    </w:p>
    <w:p w:rsidR="00FB1DBD" w:rsidRPr="00682519" w:rsidRDefault="00FB1DBD" w:rsidP="00682519">
      <w:pPr>
        <w:ind w:firstLine="709"/>
        <w:jc w:val="center"/>
        <w:rPr>
          <w:sz w:val="22"/>
          <w:szCs w:val="22"/>
        </w:rPr>
      </w:pPr>
      <w:r w:rsidRPr="00682519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682519" w:rsidRDefault="00FB1DBD" w:rsidP="00682519">
      <w:pPr>
        <w:jc w:val="center"/>
        <w:rPr>
          <w:sz w:val="22"/>
          <w:szCs w:val="22"/>
        </w:rPr>
      </w:pPr>
      <w:r w:rsidRPr="00682519">
        <w:rPr>
          <w:bCs/>
          <w:sz w:val="22"/>
          <w:szCs w:val="22"/>
        </w:rPr>
        <w:t>за период</w:t>
      </w:r>
      <w:r w:rsidR="008217EB" w:rsidRPr="00682519">
        <w:rPr>
          <w:bCs/>
          <w:sz w:val="22"/>
          <w:szCs w:val="22"/>
        </w:rPr>
        <w:t xml:space="preserve"> </w:t>
      </w:r>
      <w:r w:rsidR="008268E3" w:rsidRPr="00682519">
        <w:rPr>
          <w:bCs/>
          <w:sz w:val="22"/>
          <w:szCs w:val="22"/>
        </w:rPr>
        <w:t>с</w:t>
      </w:r>
      <w:r w:rsidR="005E7994" w:rsidRPr="00682519">
        <w:rPr>
          <w:sz w:val="22"/>
          <w:szCs w:val="22"/>
        </w:rPr>
        <w:t xml:space="preserve"> </w:t>
      </w:r>
      <w:r w:rsidR="00436E67" w:rsidRPr="00682519">
        <w:rPr>
          <w:sz w:val="22"/>
          <w:szCs w:val="22"/>
        </w:rPr>
        <w:t>27</w:t>
      </w:r>
      <w:r w:rsidR="006B7A90" w:rsidRPr="00682519">
        <w:rPr>
          <w:sz w:val="22"/>
          <w:szCs w:val="22"/>
        </w:rPr>
        <w:t>.</w:t>
      </w:r>
      <w:r w:rsidR="006D5032" w:rsidRPr="00682519">
        <w:rPr>
          <w:sz w:val="22"/>
          <w:szCs w:val="22"/>
        </w:rPr>
        <w:t>0</w:t>
      </w:r>
      <w:r w:rsidR="00FB7B8F" w:rsidRPr="00682519">
        <w:rPr>
          <w:sz w:val="22"/>
          <w:szCs w:val="22"/>
        </w:rPr>
        <w:t>3</w:t>
      </w:r>
      <w:r w:rsidR="006B7A90" w:rsidRPr="00682519">
        <w:rPr>
          <w:sz w:val="22"/>
          <w:szCs w:val="22"/>
        </w:rPr>
        <w:t>.201</w:t>
      </w:r>
      <w:r w:rsidR="006D5032" w:rsidRPr="00682519">
        <w:rPr>
          <w:sz w:val="22"/>
          <w:szCs w:val="22"/>
        </w:rPr>
        <w:t>9</w:t>
      </w:r>
      <w:r w:rsidR="005E7994" w:rsidRPr="00682519">
        <w:rPr>
          <w:sz w:val="22"/>
          <w:szCs w:val="22"/>
        </w:rPr>
        <w:t xml:space="preserve"> по </w:t>
      </w:r>
      <w:r w:rsidR="00436E67" w:rsidRPr="00682519">
        <w:rPr>
          <w:sz w:val="22"/>
          <w:szCs w:val="22"/>
        </w:rPr>
        <w:t>02</w:t>
      </w:r>
      <w:r w:rsidR="005E7994" w:rsidRPr="00682519">
        <w:rPr>
          <w:sz w:val="22"/>
          <w:szCs w:val="22"/>
        </w:rPr>
        <w:t>.</w:t>
      </w:r>
      <w:r w:rsidR="006D5032" w:rsidRPr="00682519">
        <w:rPr>
          <w:sz w:val="22"/>
          <w:szCs w:val="22"/>
        </w:rPr>
        <w:t>0</w:t>
      </w:r>
      <w:r w:rsidR="00436E67" w:rsidRPr="00682519">
        <w:rPr>
          <w:sz w:val="22"/>
          <w:szCs w:val="22"/>
        </w:rPr>
        <w:t>4</w:t>
      </w:r>
      <w:r w:rsidR="005E7994" w:rsidRPr="00682519">
        <w:rPr>
          <w:sz w:val="22"/>
          <w:szCs w:val="22"/>
        </w:rPr>
        <w:t>.201</w:t>
      </w:r>
      <w:r w:rsidR="006D5032" w:rsidRPr="00682519">
        <w:rPr>
          <w:sz w:val="22"/>
          <w:szCs w:val="22"/>
        </w:rPr>
        <w:t>9</w:t>
      </w:r>
    </w:p>
    <w:p w:rsidR="00E71670" w:rsidRPr="00191E2B" w:rsidRDefault="002567D9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Завершены п</w:t>
      </w:r>
      <w:r w:rsidR="00E71670" w:rsidRPr="00191E2B">
        <w:rPr>
          <w:rFonts w:ascii="Times New Roman" w:hAnsi="Times New Roman" w:cs="Times New Roman"/>
          <w:b/>
        </w:rPr>
        <w:t xml:space="preserve">лановые выездные проверки </w:t>
      </w:r>
      <w:r w:rsidR="00E71670" w:rsidRPr="00191E2B">
        <w:rPr>
          <w:rFonts w:ascii="Times New Roman" w:hAnsi="Times New Roman" w:cs="Times New Roman"/>
        </w:rPr>
        <w:t xml:space="preserve">в отношении </w:t>
      </w:r>
      <w:r w:rsidRPr="00191E2B">
        <w:rPr>
          <w:rFonts w:ascii="Times New Roman" w:hAnsi="Times New Roman" w:cs="Times New Roman"/>
        </w:rPr>
        <w:t>ПАО «Фортум»</w:t>
      </w:r>
      <w:r>
        <w:rPr>
          <w:rFonts w:ascii="Times New Roman" w:hAnsi="Times New Roman" w:cs="Times New Roman"/>
        </w:rPr>
        <w:t xml:space="preserve"> и </w:t>
      </w:r>
      <w:r w:rsidRPr="00191E2B">
        <w:rPr>
          <w:rFonts w:ascii="Times New Roman" w:hAnsi="Times New Roman" w:cs="Times New Roman"/>
        </w:rPr>
        <w:t>ЗАО «Научное производственное предприятие «Западная Сибирь»</w:t>
      </w:r>
      <w:r>
        <w:rPr>
          <w:rFonts w:ascii="Times New Roman" w:hAnsi="Times New Roman" w:cs="Times New Roman"/>
        </w:rPr>
        <w:t>.</w:t>
      </w:r>
    </w:p>
    <w:p w:rsidR="00436E67" w:rsidRPr="00436E67" w:rsidRDefault="00CB2804" w:rsidP="00436E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>1</w:t>
      </w:r>
      <w:r w:rsidR="00FF7F0C" w:rsidRPr="00191E2B">
        <w:rPr>
          <w:rFonts w:ascii="Times New Roman" w:hAnsi="Times New Roman" w:cs="Times New Roman"/>
        </w:rPr>
        <w:t xml:space="preserve">. </w:t>
      </w:r>
      <w:r w:rsidR="00436E67" w:rsidRPr="00436E67">
        <w:rPr>
          <w:rFonts w:ascii="Times New Roman" w:hAnsi="Times New Roman" w:cs="Times New Roman"/>
        </w:rPr>
        <w:t xml:space="preserve">По результатам проверки </w:t>
      </w:r>
      <w:r w:rsidR="001D7591" w:rsidRPr="00191E2B">
        <w:rPr>
          <w:rFonts w:ascii="Times New Roman" w:hAnsi="Times New Roman" w:cs="Times New Roman"/>
        </w:rPr>
        <w:t>ПАО «Фортум»</w:t>
      </w:r>
      <w:r w:rsidR="001D7591">
        <w:rPr>
          <w:rFonts w:ascii="Times New Roman" w:hAnsi="Times New Roman" w:cs="Times New Roman"/>
        </w:rPr>
        <w:t xml:space="preserve"> </w:t>
      </w:r>
      <w:r w:rsidR="00436E67" w:rsidRPr="00436E67">
        <w:rPr>
          <w:rFonts w:ascii="Times New Roman" w:hAnsi="Times New Roman" w:cs="Times New Roman"/>
        </w:rPr>
        <w:t>выявлено 1 нарушение требований законодательства РФ в области обращения с отходами производства и потребления, а именно: ПАО «Фортум» с 01.01.2019 по настоящее время осуществляет деятельность по размещению отходов IV класса опасности на объектах размещения отходов, расположенных по адресам: Тюменская область, г.Тюмень, ул.Одесская, д.1, соо</w:t>
      </w:r>
      <w:r w:rsidR="00436E67">
        <w:rPr>
          <w:rFonts w:ascii="Times New Roman" w:hAnsi="Times New Roman" w:cs="Times New Roman"/>
        </w:rPr>
        <w:t xml:space="preserve">ружение 19; Тюменская область, </w:t>
      </w:r>
      <w:r w:rsidR="00436E67" w:rsidRPr="00436E67">
        <w:rPr>
          <w:rFonts w:ascii="Times New Roman" w:hAnsi="Times New Roman" w:cs="Times New Roman"/>
        </w:rPr>
        <w:t>г.Тюмень, ул.</w:t>
      </w:r>
      <w:r w:rsidR="00C57365">
        <w:rPr>
          <w:rFonts w:ascii="Times New Roman" w:hAnsi="Times New Roman" w:cs="Times New Roman"/>
        </w:rPr>
        <w:t>Одесская, д.</w:t>
      </w:r>
      <w:r w:rsidR="00436E67" w:rsidRPr="00436E67">
        <w:rPr>
          <w:rFonts w:ascii="Times New Roman" w:hAnsi="Times New Roman" w:cs="Times New Roman"/>
        </w:rPr>
        <w:t>1, сооружение 13; Тюменская область, г.</w:t>
      </w:r>
      <w:r w:rsidR="00C57365">
        <w:rPr>
          <w:rFonts w:ascii="Times New Roman" w:hAnsi="Times New Roman" w:cs="Times New Roman"/>
        </w:rPr>
        <w:t>Тюмень, ул.</w:t>
      </w:r>
      <w:r w:rsidR="00436E67" w:rsidRPr="00436E67">
        <w:rPr>
          <w:rFonts w:ascii="Times New Roman" w:hAnsi="Times New Roman" w:cs="Times New Roman"/>
        </w:rPr>
        <w:t xml:space="preserve">Широтная, д.200, сооружение 17, в отсутствие лицензии на деятельность по сбору, транспортированию, обработке, утилизации, обезвреживанию отходов I-IV классов опасности, что является нарушением требований: </w:t>
      </w:r>
      <w:r w:rsidR="00C57365">
        <w:rPr>
          <w:rFonts w:ascii="Times New Roman" w:hAnsi="Times New Roman" w:cs="Times New Roman"/>
        </w:rPr>
        <w:t>п.</w:t>
      </w:r>
      <w:r w:rsidR="00436E67" w:rsidRPr="00436E67">
        <w:rPr>
          <w:rFonts w:ascii="Times New Roman" w:hAnsi="Times New Roman" w:cs="Times New Roman"/>
        </w:rPr>
        <w:t>30 ч.1 ст.12 Федерального закона от 04.05.2011 №99-ФЗ «О лицензировании от</w:t>
      </w:r>
      <w:r w:rsidR="00C57365">
        <w:rPr>
          <w:rFonts w:ascii="Times New Roman" w:hAnsi="Times New Roman" w:cs="Times New Roman"/>
        </w:rPr>
        <w:t>дельных видов деятельности», ч.1 ст.</w:t>
      </w:r>
      <w:r w:rsidR="00436E67" w:rsidRPr="00436E67">
        <w:rPr>
          <w:rFonts w:ascii="Times New Roman" w:hAnsi="Times New Roman" w:cs="Times New Roman"/>
        </w:rPr>
        <w:t>9 Федерального закона от 24.06.1998 №89-ФЗ «Об отходах производства и потребления».</w:t>
      </w:r>
    </w:p>
    <w:p w:rsidR="00436E67" w:rsidRPr="00436E67" w:rsidRDefault="00436E67" w:rsidP="00436E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6E67">
        <w:rPr>
          <w:rFonts w:ascii="Times New Roman" w:hAnsi="Times New Roman" w:cs="Times New Roman"/>
        </w:rPr>
        <w:t>ПАО «Фортум» выдано 1 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436E67" w:rsidRDefault="00436E67" w:rsidP="00436E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6E67">
        <w:rPr>
          <w:rFonts w:ascii="Times New Roman" w:hAnsi="Times New Roman" w:cs="Times New Roman"/>
        </w:rPr>
        <w:t>По факту выявленного правонарушения будут возбуждены дела об административных правонарушениях в отношении виновных юридического и долж</w:t>
      </w:r>
      <w:r w:rsidR="00C57365">
        <w:rPr>
          <w:rFonts w:ascii="Times New Roman" w:hAnsi="Times New Roman" w:cs="Times New Roman"/>
        </w:rPr>
        <w:t>ностного лиц ПАО «Фортум» по ч.1 ст.</w:t>
      </w:r>
      <w:r w:rsidRPr="00436E67">
        <w:rPr>
          <w:rFonts w:ascii="Times New Roman" w:hAnsi="Times New Roman" w:cs="Times New Roman"/>
        </w:rPr>
        <w:t>19.20 КоАП РФ.</w:t>
      </w:r>
    </w:p>
    <w:p w:rsidR="00F9266F" w:rsidRPr="00F9266F" w:rsidRDefault="00CB2804" w:rsidP="001D759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</w:rPr>
        <w:t xml:space="preserve">2. </w:t>
      </w:r>
      <w:r w:rsidR="00F9266F" w:rsidRPr="00F9266F">
        <w:rPr>
          <w:rFonts w:ascii="Times New Roman" w:hAnsi="Times New Roman" w:cs="Times New Roman"/>
        </w:rPr>
        <w:t>По результатам проверки</w:t>
      </w:r>
      <w:r w:rsidR="001D7591">
        <w:rPr>
          <w:rFonts w:ascii="Times New Roman" w:hAnsi="Times New Roman" w:cs="Times New Roman"/>
        </w:rPr>
        <w:t xml:space="preserve"> </w:t>
      </w:r>
      <w:r w:rsidR="001D7591" w:rsidRPr="00191E2B">
        <w:rPr>
          <w:rFonts w:ascii="Times New Roman" w:hAnsi="Times New Roman" w:cs="Times New Roman"/>
        </w:rPr>
        <w:t>ЗАО «Научное производственное предприятие «Западная Сибирь»</w:t>
      </w:r>
      <w:r w:rsidR="00F9266F" w:rsidRPr="00F9266F">
        <w:rPr>
          <w:rFonts w:ascii="Times New Roman" w:hAnsi="Times New Roman" w:cs="Times New Roman"/>
        </w:rPr>
        <w:t xml:space="preserve"> выявлено </w:t>
      </w:r>
      <w:r w:rsidR="003F6290">
        <w:rPr>
          <w:rFonts w:ascii="Times New Roman" w:hAnsi="Times New Roman" w:cs="Times New Roman"/>
        </w:rPr>
        <w:t>6</w:t>
      </w:r>
      <w:r w:rsidR="00F9266F" w:rsidRPr="00F9266F">
        <w:rPr>
          <w:rFonts w:ascii="Times New Roman" w:hAnsi="Times New Roman" w:cs="Times New Roman"/>
        </w:rPr>
        <w:t xml:space="preserve"> нарушени</w:t>
      </w:r>
      <w:r w:rsidR="003F6290">
        <w:rPr>
          <w:rFonts w:ascii="Times New Roman" w:hAnsi="Times New Roman" w:cs="Times New Roman"/>
        </w:rPr>
        <w:t>й</w:t>
      </w:r>
      <w:r w:rsidR="00F9266F" w:rsidRPr="00F9266F">
        <w:rPr>
          <w:rFonts w:ascii="Times New Roman" w:hAnsi="Times New Roman" w:cs="Times New Roman"/>
        </w:rPr>
        <w:t xml:space="preserve"> в области охраны окружающей среды, а именно:</w:t>
      </w:r>
    </w:p>
    <w:p w:rsidR="00F9266F" w:rsidRPr="00F9266F" w:rsidRDefault="003F6290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266F" w:rsidRPr="00F9266F">
        <w:rPr>
          <w:rFonts w:ascii="Times New Roman" w:hAnsi="Times New Roman" w:cs="Times New Roman"/>
        </w:rPr>
        <w:t xml:space="preserve">ЗАО «НПП Западная Сибирь» в срок до 25.03.2019 не предоставило в Управление отчет о производственном экологическом контроле, что является нарушением: </w:t>
      </w:r>
      <w:hyperlink r:id="rId8" w:history="1">
        <w:r w:rsidR="00F9266F" w:rsidRPr="00F9266F">
          <w:rPr>
            <w:rFonts w:ascii="Times New Roman" w:hAnsi="Times New Roman" w:cs="Times New Roman"/>
          </w:rPr>
          <w:t>ч.1</w:t>
        </w:r>
        <w:r w:rsidR="00D44BA7">
          <w:rPr>
            <w:rFonts w:ascii="Times New Roman" w:hAnsi="Times New Roman" w:cs="Times New Roman"/>
          </w:rPr>
          <w:t>-</w:t>
        </w:r>
        <w:r w:rsidR="00F9266F" w:rsidRPr="00F9266F">
          <w:rPr>
            <w:rFonts w:ascii="Times New Roman" w:hAnsi="Times New Roman" w:cs="Times New Roman"/>
          </w:rPr>
          <w:t>ч.4, ч.6</w:t>
        </w:r>
        <w:r w:rsidR="00D44BA7">
          <w:rPr>
            <w:rFonts w:ascii="Times New Roman" w:hAnsi="Times New Roman" w:cs="Times New Roman"/>
          </w:rPr>
          <w:t>-</w:t>
        </w:r>
        <w:r w:rsidR="00F9266F" w:rsidRPr="00F9266F">
          <w:rPr>
            <w:rFonts w:ascii="Times New Roman" w:hAnsi="Times New Roman" w:cs="Times New Roman"/>
          </w:rPr>
          <w:t>ч.7 ст.67</w:t>
        </w:r>
      </w:hyperlink>
      <w:r w:rsidR="00F9266F" w:rsidRPr="00F9266F">
        <w:rPr>
          <w:rFonts w:ascii="Times New Roman" w:hAnsi="Times New Roman" w:cs="Times New Roman"/>
        </w:rPr>
        <w:t xml:space="preserve"> Федерального закона от 10.01.2002 №7-ФЗ «Об охране окружающей среды».</w:t>
      </w:r>
    </w:p>
    <w:p w:rsidR="00F9266F" w:rsidRDefault="003F6290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266F" w:rsidRPr="00F9266F">
        <w:rPr>
          <w:rFonts w:ascii="Times New Roman" w:hAnsi="Times New Roman" w:cs="Times New Roman"/>
        </w:rPr>
        <w:t>ЗАО «НПП Западная Сибирь» в составе инвентаризации стационарных источников и выбросов вредных (загрязняющих) веществ в атмосферный воздух от 01.05.2014 не представлена полная и достоверная информация об источниках загрязнения окружающей среды, что является нарушением требований: ч.1, ч.3 ст.22, ч.1 ст.30 Федерального закона от 04.05.1999 №96-ФЗ «Об охране атмосферного воздуха».</w:t>
      </w:r>
    </w:p>
    <w:p w:rsidR="006D5934" w:rsidRDefault="006D5934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6D5934">
        <w:rPr>
          <w:rFonts w:ascii="Times New Roman" w:hAnsi="Times New Roman" w:cs="Times New Roman"/>
        </w:rPr>
        <w:t>е выполняются условия водопользования пп.10, 16, 17 п.2.3 Решения о предоставлении водного объекта в пользование 13.01.2014 №72-14.01.05.004-Р-РСВХ-С-2014-00572/00 для сброса сточных вод в р.Ук, в бассейне р. Тобол на 17км от устья на территории Заводоуковского городского округа, Тюменской области</w:t>
      </w:r>
      <w:r>
        <w:rPr>
          <w:rFonts w:ascii="Times New Roman" w:hAnsi="Times New Roman" w:cs="Times New Roman"/>
        </w:rPr>
        <w:t xml:space="preserve">, что </w:t>
      </w:r>
      <w:r w:rsidRPr="00F9266F">
        <w:rPr>
          <w:rFonts w:ascii="Times New Roman" w:hAnsi="Times New Roman" w:cs="Times New Roman"/>
        </w:rPr>
        <w:t>является нарушением</w:t>
      </w:r>
      <w:r>
        <w:rPr>
          <w:rFonts w:ascii="Times New Roman" w:hAnsi="Times New Roman" w:cs="Times New Roman"/>
        </w:rPr>
        <w:t xml:space="preserve"> </w:t>
      </w:r>
      <w:r w:rsidRPr="006D5934">
        <w:rPr>
          <w:rFonts w:ascii="Times New Roman" w:hAnsi="Times New Roman" w:cs="Times New Roman"/>
        </w:rPr>
        <w:t>ч. 1 ст. 44, ч.2 ст.55, ч. 6 ст. 56, Водного кодекса Российской Федерации от 03.06.2006 № 74-ФЗ</w:t>
      </w:r>
      <w:r>
        <w:rPr>
          <w:rFonts w:ascii="Times New Roman" w:hAnsi="Times New Roman" w:cs="Times New Roman"/>
        </w:rPr>
        <w:t>.</w:t>
      </w:r>
    </w:p>
    <w:p w:rsidR="006D5934" w:rsidRPr="00F9266F" w:rsidRDefault="006D5934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5934">
        <w:rPr>
          <w:rFonts w:ascii="Times New Roman" w:hAnsi="Times New Roman" w:cs="Times New Roman"/>
        </w:rPr>
        <w:t>не выполняются п.3.2.2, 3.2.3, 3.2.6, 4.1.8 условий лицензии на право пользования недрами ТЮМ 01473 МР, а именно</w:t>
      </w:r>
      <w:r>
        <w:rPr>
          <w:rFonts w:ascii="Times New Roman" w:hAnsi="Times New Roman" w:cs="Times New Roman"/>
        </w:rPr>
        <w:t>,</w:t>
      </w:r>
      <w:r w:rsidRPr="006D5934">
        <w:rPr>
          <w:rFonts w:ascii="Times New Roman" w:hAnsi="Times New Roman" w:cs="Times New Roman"/>
        </w:rPr>
        <w:t xml:space="preserve"> отсутствуют: горноотводный акт, согласованная программа мониторинга подземных вод, проект округа горно-санитарной охраны месторождения минеральных вод</w:t>
      </w:r>
      <w:r>
        <w:rPr>
          <w:rFonts w:ascii="Times New Roman" w:hAnsi="Times New Roman" w:cs="Times New Roman"/>
        </w:rPr>
        <w:t xml:space="preserve">, что </w:t>
      </w:r>
      <w:r w:rsidRPr="00F9266F">
        <w:rPr>
          <w:rFonts w:ascii="Times New Roman" w:hAnsi="Times New Roman" w:cs="Times New Roman"/>
        </w:rPr>
        <w:t>является нарушением</w:t>
      </w:r>
      <w:r>
        <w:rPr>
          <w:rFonts w:ascii="Times New Roman" w:hAnsi="Times New Roman" w:cs="Times New Roman"/>
        </w:rPr>
        <w:t xml:space="preserve"> </w:t>
      </w:r>
      <w:r w:rsidRPr="006D5934">
        <w:rPr>
          <w:rFonts w:ascii="Times New Roman" w:hAnsi="Times New Roman" w:cs="Times New Roman"/>
        </w:rPr>
        <w:t>п.10 ч.2 ст.</w:t>
      </w:r>
      <w:r>
        <w:rPr>
          <w:rFonts w:ascii="Times New Roman" w:hAnsi="Times New Roman" w:cs="Times New Roman"/>
        </w:rPr>
        <w:t xml:space="preserve">22 Закона РФ </w:t>
      </w:r>
      <w:r w:rsidRPr="006D5934">
        <w:rPr>
          <w:rFonts w:ascii="Times New Roman" w:hAnsi="Times New Roman" w:cs="Times New Roman"/>
        </w:rPr>
        <w:t>от 21.02.1992 № 2395-1 «О недрах»</w:t>
      </w:r>
      <w:r>
        <w:rPr>
          <w:rFonts w:ascii="Times New Roman" w:hAnsi="Times New Roman" w:cs="Times New Roman"/>
        </w:rPr>
        <w:t>.</w:t>
      </w:r>
    </w:p>
    <w:p w:rsidR="00F9266F" w:rsidRPr="00F9266F" w:rsidRDefault="00F9266F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66F">
        <w:rPr>
          <w:rFonts w:ascii="Times New Roman" w:hAnsi="Times New Roman" w:cs="Times New Roman"/>
        </w:rPr>
        <w:t xml:space="preserve">ЗАО «НПП Западная Сибирь» </w:t>
      </w:r>
      <w:r w:rsidR="00652AC5">
        <w:rPr>
          <w:rFonts w:ascii="Times New Roman" w:hAnsi="Times New Roman" w:cs="Times New Roman"/>
        </w:rPr>
        <w:t>выдано 5 предписаний</w:t>
      </w:r>
      <w:r w:rsidRPr="00F9266F">
        <w:rPr>
          <w:rFonts w:ascii="Times New Roman" w:hAnsi="Times New Roman" w:cs="Times New Roman"/>
        </w:rPr>
        <w:t xml:space="preserve"> об устранении нарушения законодательства в области охраны окружающей среды и нарушений природоохранных требований.</w:t>
      </w:r>
    </w:p>
    <w:p w:rsidR="00F9266F" w:rsidRDefault="00F9266F" w:rsidP="00F926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66F">
        <w:rPr>
          <w:rFonts w:ascii="Times New Roman" w:hAnsi="Times New Roman" w:cs="Times New Roman"/>
        </w:rPr>
        <w:t>По факту выявленных правонарушений будут возбуждены дела об административных правонарушениях в отношении виновных юридического и должностного лиц ЗАО «НПП Западная Сибирь» по ст.</w:t>
      </w:r>
      <w:r w:rsidR="00652AC5">
        <w:rPr>
          <w:rFonts w:ascii="Times New Roman" w:hAnsi="Times New Roman" w:cs="Times New Roman"/>
        </w:rPr>
        <w:t>ст.</w:t>
      </w:r>
      <w:r w:rsidRPr="00F9266F">
        <w:rPr>
          <w:rFonts w:ascii="Times New Roman" w:hAnsi="Times New Roman" w:cs="Times New Roman"/>
        </w:rPr>
        <w:t xml:space="preserve"> 8.5</w:t>
      </w:r>
      <w:r w:rsidR="00652AC5">
        <w:rPr>
          <w:rFonts w:ascii="Times New Roman" w:hAnsi="Times New Roman" w:cs="Times New Roman"/>
        </w:rPr>
        <w:t xml:space="preserve">, 8.14 ч.1, 7.3 ч.2 </w:t>
      </w:r>
      <w:r w:rsidRPr="00F9266F">
        <w:rPr>
          <w:rFonts w:ascii="Times New Roman" w:hAnsi="Times New Roman" w:cs="Times New Roman"/>
        </w:rPr>
        <w:t>КоАП РФ.</w:t>
      </w:r>
    </w:p>
    <w:p w:rsidR="00C97265" w:rsidRPr="003E582C" w:rsidRDefault="00EC618A" w:rsidP="003E582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Завершены внеплановые документарные</w:t>
      </w:r>
      <w:r w:rsidR="00C97265" w:rsidRPr="00342321">
        <w:rPr>
          <w:rFonts w:ascii="Times New Roman" w:hAnsi="Times New Roman" w:cs="Times New Roman"/>
          <w:b/>
        </w:rPr>
        <w:t xml:space="preserve"> проверк</w:t>
      </w:r>
      <w:r>
        <w:rPr>
          <w:rFonts w:ascii="Times New Roman" w:hAnsi="Times New Roman" w:cs="Times New Roman"/>
          <w:b/>
        </w:rPr>
        <w:t>и</w:t>
      </w:r>
      <w:r w:rsidR="00C97265" w:rsidRPr="00342321">
        <w:rPr>
          <w:rFonts w:ascii="Times New Roman" w:hAnsi="Times New Roman" w:cs="Times New Roman"/>
          <w:b/>
        </w:rPr>
        <w:t xml:space="preserve"> по исполн</w:t>
      </w:r>
      <w:r>
        <w:rPr>
          <w:rFonts w:ascii="Times New Roman" w:hAnsi="Times New Roman" w:cs="Times New Roman"/>
          <w:b/>
        </w:rPr>
        <w:t xml:space="preserve">ению ранее выданных предписаний </w:t>
      </w:r>
      <w:r>
        <w:rPr>
          <w:rFonts w:ascii="Times New Roman" w:hAnsi="Times New Roman" w:cs="Times New Roman"/>
        </w:rPr>
        <w:t>в отношении ОО</w:t>
      </w:r>
      <w:r w:rsidRPr="00342321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ПК «</w:t>
      </w:r>
      <w:r w:rsidRPr="00AD10C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олоко</w:t>
      </w:r>
      <w:r w:rsidRPr="003423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Pr="003D5E23">
        <w:rPr>
          <w:rFonts w:ascii="Times New Roman" w:hAnsi="Times New Roman" w:cs="Times New Roman"/>
        </w:rPr>
        <w:t>ПАО «Тюменские моторостроители»</w:t>
      </w:r>
      <w:r>
        <w:rPr>
          <w:rFonts w:ascii="Times New Roman" w:hAnsi="Times New Roman" w:cs="Times New Roman"/>
        </w:rPr>
        <w:t>.</w:t>
      </w:r>
      <w:r w:rsidR="003E582C">
        <w:rPr>
          <w:rFonts w:ascii="Times New Roman" w:hAnsi="Times New Roman" w:cs="Times New Roman"/>
        </w:rPr>
        <w:t xml:space="preserve"> </w:t>
      </w:r>
      <w:r w:rsidR="00C97265" w:rsidRPr="003E582C">
        <w:rPr>
          <w:rFonts w:ascii="Times New Roman" w:hAnsi="Times New Roman" w:cs="Times New Roman"/>
        </w:rPr>
        <w:t>По результатам провер</w:t>
      </w:r>
      <w:r w:rsidRPr="003E582C">
        <w:rPr>
          <w:rFonts w:ascii="Times New Roman" w:hAnsi="Times New Roman" w:cs="Times New Roman"/>
        </w:rPr>
        <w:t>о</w:t>
      </w:r>
      <w:r w:rsidR="00C97265" w:rsidRPr="003E582C">
        <w:rPr>
          <w:rFonts w:ascii="Times New Roman" w:hAnsi="Times New Roman" w:cs="Times New Roman"/>
        </w:rPr>
        <w:t>к установлено, что пр</w:t>
      </w:r>
      <w:r w:rsidRPr="003E582C">
        <w:rPr>
          <w:rFonts w:ascii="Times New Roman" w:hAnsi="Times New Roman" w:cs="Times New Roman"/>
        </w:rPr>
        <w:t>едписания</w:t>
      </w:r>
      <w:r w:rsidR="00C97265" w:rsidRPr="003E582C">
        <w:rPr>
          <w:rFonts w:ascii="Times New Roman" w:hAnsi="Times New Roman" w:cs="Times New Roman"/>
        </w:rPr>
        <w:t xml:space="preserve"> выполнен</w:t>
      </w:r>
      <w:r w:rsidRPr="003E582C">
        <w:rPr>
          <w:rFonts w:ascii="Times New Roman" w:hAnsi="Times New Roman" w:cs="Times New Roman"/>
        </w:rPr>
        <w:t>ы и снимаю</w:t>
      </w:r>
      <w:r w:rsidR="00C97265" w:rsidRPr="003E582C">
        <w:rPr>
          <w:rFonts w:ascii="Times New Roman" w:hAnsi="Times New Roman" w:cs="Times New Roman"/>
        </w:rPr>
        <w:t>тся с контроля.</w:t>
      </w:r>
    </w:p>
    <w:p w:rsidR="00B9673A" w:rsidRDefault="003E582C" w:rsidP="003E582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Завершены</w:t>
      </w:r>
      <w:r w:rsidRPr="00191E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B9673A" w:rsidRPr="00191E2B">
        <w:rPr>
          <w:rFonts w:ascii="Times New Roman" w:hAnsi="Times New Roman" w:cs="Times New Roman"/>
          <w:b/>
        </w:rPr>
        <w:t>неплановые документарные, выездные проверки</w:t>
      </w:r>
      <w:r w:rsidR="00B9673A" w:rsidRPr="00191E2B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Российской Федерации Д.Н. Козака (п.10 протокола совещания от 19.09.2018 № ДК-П9-166пр) в отно</w:t>
      </w:r>
      <w:r>
        <w:rPr>
          <w:rFonts w:ascii="Times New Roman" w:hAnsi="Times New Roman" w:cs="Times New Roman"/>
        </w:rPr>
        <w:t xml:space="preserve">шении ООО «ТК Вертикаль», ООО «Металлсервис», </w:t>
      </w:r>
      <w:r w:rsidR="00B9673A" w:rsidRPr="00191E2B">
        <w:rPr>
          <w:rFonts w:ascii="Times New Roman" w:hAnsi="Times New Roman" w:cs="Times New Roman"/>
        </w:rPr>
        <w:t>ООО Строительная компания «УралСтрой».</w:t>
      </w:r>
      <w:r>
        <w:rPr>
          <w:rFonts w:ascii="Times New Roman" w:hAnsi="Times New Roman" w:cs="Times New Roman"/>
        </w:rPr>
        <w:t xml:space="preserve"> </w:t>
      </w:r>
      <w:r w:rsidR="00B9673A" w:rsidRPr="00B9673A">
        <w:rPr>
          <w:rFonts w:ascii="Times New Roman" w:hAnsi="Times New Roman" w:cs="Times New Roman"/>
        </w:rPr>
        <w:t>По результатам провер</w:t>
      </w:r>
      <w:r w:rsidR="00B9673A">
        <w:rPr>
          <w:rFonts w:ascii="Times New Roman" w:hAnsi="Times New Roman" w:cs="Times New Roman"/>
        </w:rPr>
        <w:t>о</w:t>
      </w:r>
      <w:r w:rsidR="00B9673A" w:rsidRPr="00B9673A">
        <w:rPr>
          <w:rFonts w:ascii="Times New Roman" w:hAnsi="Times New Roman" w:cs="Times New Roman"/>
        </w:rPr>
        <w:t xml:space="preserve">к нарушения требований законодательства РФ при обращении с отработанными стальными трубами нефте- и газопроводов, классифицируемыми как отходы IV класса опасности, не </w:t>
      </w:r>
      <w:r w:rsidR="00B9673A">
        <w:rPr>
          <w:rFonts w:ascii="Times New Roman" w:hAnsi="Times New Roman" w:cs="Times New Roman"/>
        </w:rPr>
        <w:t>выявлены</w:t>
      </w:r>
      <w:r w:rsidR="00B9673A" w:rsidRPr="00B9673A">
        <w:rPr>
          <w:rFonts w:ascii="Times New Roman" w:hAnsi="Times New Roman" w:cs="Times New Roman"/>
        </w:rPr>
        <w:t>.</w:t>
      </w:r>
    </w:p>
    <w:p w:rsidR="00B9673A" w:rsidRPr="00B9673A" w:rsidRDefault="00B9673A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91E2B">
        <w:rPr>
          <w:rFonts w:ascii="Times New Roman" w:hAnsi="Times New Roman" w:cs="Times New Roman"/>
          <w:b/>
        </w:rPr>
        <w:t>Внепланов</w:t>
      </w:r>
      <w:r w:rsidR="00804A27">
        <w:rPr>
          <w:rFonts w:ascii="Times New Roman" w:hAnsi="Times New Roman" w:cs="Times New Roman"/>
          <w:b/>
        </w:rPr>
        <w:t>ые</w:t>
      </w:r>
      <w:r>
        <w:rPr>
          <w:rFonts w:ascii="Times New Roman" w:hAnsi="Times New Roman" w:cs="Times New Roman"/>
          <w:b/>
        </w:rPr>
        <w:t xml:space="preserve"> документарн</w:t>
      </w:r>
      <w:r w:rsidR="00804A27">
        <w:rPr>
          <w:rFonts w:ascii="Times New Roman" w:hAnsi="Times New Roman" w:cs="Times New Roman"/>
          <w:b/>
        </w:rPr>
        <w:t>ые</w:t>
      </w:r>
      <w:r>
        <w:rPr>
          <w:rFonts w:ascii="Times New Roman" w:hAnsi="Times New Roman" w:cs="Times New Roman"/>
          <w:b/>
        </w:rPr>
        <w:t>, выездн</w:t>
      </w:r>
      <w:r w:rsidR="00804A27">
        <w:rPr>
          <w:rFonts w:ascii="Times New Roman" w:hAnsi="Times New Roman" w:cs="Times New Roman"/>
          <w:b/>
        </w:rPr>
        <w:t>ые</w:t>
      </w:r>
      <w:r>
        <w:rPr>
          <w:rFonts w:ascii="Times New Roman" w:hAnsi="Times New Roman" w:cs="Times New Roman"/>
          <w:b/>
        </w:rPr>
        <w:t xml:space="preserve"> проверк</w:t>
      </w:r>
      <w:r w:rsidR="00804A27">
        <w:rPr>
          <w:rFonts w:ascii="Times New Roman" w:hAnsi="Times New Roman" w:cs="Times New Roman"/>
          <w:b/>
        </w:rPr>
        <w:t>и</w:t>
      </w:r>
      <w:r w:rsidRPr="00191E2B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Российской Федерации Д.Н. Козака (п.10 протокола совещания от 19.09.2018 № ДК-П9-166пр) в отношении </w:t>
      </w:r>
      <w:r>
        <w:rPr>
          <w:rFonts w:ascii="Times New Roman" w:hAnsi="Times New Roman" w:cs="Times New Roman"/>
        </w:rPr>
        <w:t>юридическ</w:t>
      </w:r>
      <w:r w:rsidR="00804A27">
        <w:rPr>
          <w:rFonts w:ascii="Times New Roman" w:hAnsi="Times New Roman" w:cs="Times New Roman"/>
        </w:rPr>
        <w:t>их</w:t>
      </w:r>
      <w:r w:rsidRPr="00191E2B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 xml:space="preserve"> </w:t>
      </w:r>
      <w:r w:rsidRPr="00191E2B">
        <w:rPr>
          <w:rFonts w:ascii="Times New Roman" w:hAnsi="Times New Roman" w:cs="Times New Roman"/>
        </w:rPr>
        <w:t>ООО «Жилдор-Сервис»</w:t>
      </w:r>
      <w:r w:rsidR="00804A27">
        <w:rPr>
          <w:rFonts w:ascii="Times New Roman" w:hAnsi="Times New Roman" w:cs="Times New Roman"/>
        </w:rPr>
        <w:t>, «МСК «СИБИРЬ»</w:t>
      </w:r>
      <w:r w:rsidR="000A6A20">
        <w:rPr>
          <w:rFonts w:ascii="Times New Roman" w:hAnsi="Times New Roman" w:cs="Times New Roman"/>
        </w:rPr>
        <w:t>, ООО</w:t>
      </w:r>
      <w:r w:rsidR="00E83986">
        <w:rPr>
          <w:rFonts w:ascii="Times New Roman" w:hAnsi="Times New Roman" w:cs="Times New Roman"/>
        </w:rPr>
        <w:t xml:space="preserve"> </w:t>
      </w:r>
      <w:r w:rsidR="003E582C">
        <w:rPr>
          <w:rFonts w:ascii="Times New Roman" w:hAnsi="Times New Roman" w:cs="Times New Roman"/>
        </w:rPr>
        <w:t>«Сиенар»</w:t>
      </w:r>
      <w:r w:rsidR="00E83986">
        <w:rPr>
          <w:rFonts w:ascii="Times New Roman" w:hAnsi="Times New Roman" w:cs="Times New Roman"/>
        </w:rPr>
        <w:t>, ООО «ТюменьВторСырье»</w:t>
      </w:r>
      <w:r w:rsidR="000A6A20">
        <w:rPr>
          <w:rFonts w:ascii="Times New Roman" w:hAnsi="Times New Roman" w:cs="Times New Roman"/>
        </w:rPr>
        <w:t xml:space="preserve"> продолжаются.</w:t>
      </w:r>
    </w:p>
    <w:p w:rsidR="00E77F19" w:rsidRPr="00E77F19" w:rsidRDefault="00545C20" w:rsidP="00E77F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Завершена в</w:t>
      </w:r>
      <w:r w:rsidR="00E77F19" w:rsidRPr="00E77F19">
        <w:rPr>
          <w:rFonts w:ascii="Times New Roman" w:hAnsi="Times New Roman"/>
          <w:b/>
        </w:rPr>
        <w:t>неплановая выездная проверка</w:t>
      </w:r>
      <w:r w:rsidR="00E77F19" w:rsidRPr="000A4567">
        <w:rPr>
          <w:rFonts w:ascii="Times New Roman" w:hAnsi="Times New Roman"/>
        </w:rPr>
        <w:t xml:space="preserve"> Департамента Росприроднадзора по УрФО с участием специалистов Управления Росприроднадзора по Тюменской области</w:t>
      </w:r>
      <w:r w:rsidR="00E77F19">
        <w:rPr>
          <w:rFonts w:ascii="Times New Roman" w:hAnsi="Times New Roman"/>
        </w:rPr>
        <w:t xml:space="preserve"> с ц</w:t>
      </w:r>
      <w:r w:rsidR="00E77F19">
        <w:rPr>
          <w:rFonts w:ascii="Times New Roman" w:hAnsi="Times New Roman" w:cs="Times New Roman"/>
        </w:rPr>
        <w:t>елью</w:t>
      </w:r>
      <w:r w:rsidR="00E77F19" w:rsidRPr="00E77F19">
        <w:rPr>
          <w:rFonts w:ascii="Times New Roman" w:hAnsi="Times New Roman" w:cs="Times New Roman"/>
        </w:rPr>
        <w:t xml:space="preserve"> проверки готовност</w:t>
      </w:r>
      <w:r w:rsidR="00E77F19">
        <w:rPr>
          <w:rFonts w:ascii="Times New Roman" w:hAnsi="Times New Roman" w:cs="Times New Roman"/>
        </w:rPr>
        <w:t>и</w:t>
      </w:r>
      <w:r w:rsidR="00E77F19" w:rsidRPr="00E77F19">
        <w:rPr>
          <w:rFonts w:ascii="Times New Roman" w:hAnsi="Times New Roman" w:cs="Times New Roman"/>
        </w:rPr>
        <w:t xml:space="preserve"> к пожароопасному периоду 2019 года</w:t>
      </w:r>
      <w:r w:rsidR="0096095B">
        <w:rPr>
          <w:rFonts w:ascii="Times New Roman" w:hAnsi="Times New Roman" w:cs="Times New Roman"/>
        </w:rPr>
        <w:t xml:space="preserve"> </w:t>
      </w:r>
      <w:r w:rsidR="00E77F19" w:rsidRPr="000A4567">
        <w:rPr>
          <w:rFonts w:ascii="Times New Roman" w:hAnsi="Times New Roman"/>
        </w:rPr>
        <w:t>в отношении</w:t>
      </w:r>
      <w:r w:rsidR="00E77F19">
        <w:rPr>
          <w:rFonts w:ascii="Times New Roman" w:hAnsi="Times New Roman"/>
        </w:rPr>
        <w:t xml:space="preserve"> </w:t>
      </w:r>
      <w:r w:rsidR="00E77F19" w:rsidRPr="00E77F19">
        <w:rPr>
          <w:rFonts w:ascii="Times New Roman" w:hAnsi="Times New Roman" w:cs="Times New Roman"/>
        </w:rPr>
        <w:t>ФГБУ «Национальный парк «Припышминские боры»</w:t>
      </w:r>
      <w:r w:rsidR="00E77F19">
        <w:rPr>
          <w:rFonts w:ascii="Times New Roman" w:hAnsi="Times New Roman" w:cs="Times New Roman"/>
        </w:rPr>
        <w:t xml:space="preserve">. </w:t>
      </w:r>
      <w:r w:rsidR="00E77F19" w:rsidRPr="00E77F19">
        <w:rPr>
          <w:rFonts w:ascii="Times New Roman" w:hAnsi="Times New Roman" w:cs="Times New Roman"/>
        </w:rPr>
        <w:t>По результатам проверки нарушений не выявлено.</w:t>
      </w:r>
    </w:p>
    <w:p w:rsidR="00CC646C" w:rsidRDefault="00CC646C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407AF3" w:rsidRDefault="00CC646C" w:rsidP="00CC64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lastRenderedPageBreak/>
        <w:t>Управлением завершены</w:t>
      </w:r>
      <w:r>
        <w:rPr>
          <w:rFonts w:ascii="Times New Roman" w:eastAsia="Times New Roman" w:hAnsi="Times New Roman" w:cs="Times New Roman"/>
        </w:rPr>
        <w:t xml:space="preserve"> </w:t>
      </w:r>
      <w:r w:rsidR="00EF1263" w:rsidRPr="00191E2B">
        <w:rPr>
          <w:rFonts w:ascii="Times New Roman" w:hAnsi="Times New Roman" w:cs="Times New Roman"/>
        </w:rPr>
        <w:t xml:space="preserve">внеплановые проверки сведений, содержащихся в предоставленном заявлении и документах </w:t>
      </w:r>
      <w:r w:rsidR="00937F71" w:rsidRPr="00937F71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 в отношении </w:t>
      </w:r>
      <w:r w:rsidRPr="00191E2B">
        <w:rPr>
          <w:rFonts w:ascii="Times New Roman" w:hAnsi="Times New Roman" w:cs="Times New Roman"/>
        </w:rPr>
        <w:t>ООО «</w:t>
      </w:r>
      <w:r w:rsidRPr="00664724">
        <w:rPr>
          <w:rFonts w:ascii="Times New Roman" w:hAnsi="Times New Roman" w:cs="Times New Roman"/>
        </w:rPr>
        <w:t>СпецСтройСервис-Сибирь</w:t>
      </w:r>
      <w:r>
        <w:rPr>
          <w:rFonts w:ascii="Times New Roman" w:hAnsi="Times New Roman" w:cs="Times New Roman"/>
        </w:rPr>
        <w:t xml:space="preserve">», ООО «СП-Групп», </w:t>
      </w:r>
      <w:r w:rsidRPr="00191E2B">
        <w:rPr>
          <w:rFonts w:ascii="Times New Roman" w:hAnsi="Times New Roman" w:cs="Times New Roman"/>
        </w:rPr>
        <w:t>ООО «Институт пром</w:t>
      </w:r>
      <w:r>
        <w:rPr>
          <w:rFonts w:ascii="Times New Roman" w:hAnsi="Times New Roman" w:cs="Times New Roman"/>
        </w:rPr>
        <w:t xml:space="preserve">ышленных отходов». </w:t>
      </w:r>
    </w:p>
    <w:p w:rsidR="00A23D0E" w:rsidRPr="00191E2B" w:rsidRDefault="00664724" w:rsidP="00EF126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64724">
        <w:rPr>
          <w:rFonts w:ascii="Times New Roman" w:hAnsi="Times New Roman" w:cs="Times New Roman"/>
        </w:rPr>
        <w:t>По результатам провер</w:t>
      </w:r>
      <w:r w:rsidR="00CC646C">
        <w:rPr>
          <w:rFonts w:ascii="Times New Roman" w:hAnsi="Times New Roman" w:cs="Times New Roman"/>
        </w:rPr>
        <w:t>о</w:t>
      </w:r>
      <w:r w:rsidRPr="00664724">
        <w:rPr>
          <w:rFonts w:ascii="Times New Roman" w:hAnsi="Times New Roman" w:cs="Times New Roman"/>
        </w:rPr>
        <w:t xml:space="preserve">к установлено, что </w:t>
      </w:r>
      <w:r w:rsidR="00CC646C">
        <w:rPr>
          <w:rFonts w:ascii="Times New Roman" w:hAnsi="Times New Roman" w:cs="Times New Roman"/>
        </w:rPr>
        <w:t xml:space="preserve">данные </w:t>
      </w:r>
      <w:r w:rsidRPr="00664724">
        <w:rPr>
          <w:rFonts w:ascii="Times New Roman" w:hAnsi="Times New Roman" w:cs="Times New Roman"/>
        </w:rPr>
        <w:t>соискател</w:t>
      </w:r>
      <w:r w:rsidR="00CC646C">
        <w:rPr>
          <w:rFonts w:ascii="Times New Roman" w:hAnsi="Times New Roman" w:cs="Times New Roman"/>
        </w:rPr>
        <w:t>и лицензий</w:t>
      </w:r>
      <w:r w:rsidRPr="00664724">
        <w:rPr>
          <w:rFonts w:ascii="Times New Roman" w:hAnsi="Times New Roman" w:cs="Times New Roman"/>
        </w:rPr>
        <w:t xml:space="preserve"> име</w:t>
      </w:r>
      <w:r w:rsidR="00CC646C">
        <w:rPr>
          <w:rFonts w:ascii="Times New Roman" w:hAnsi="Times New Roman" w:cs="Times New Roman"/>
        </w:rPr>
        <w:t>ю</w:t>
      </w:r>
      <w:r w:rsidRPr="00664724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</w:t>
      </w:r>
      <w:r w:rsidR="00CC646C">
        <w:rPr>
          <w:rFonts w:ascii="Times New Roman" w:hAnsi="Times New Roman" w:cs="Times New Roman"/>
        </w:rPr>
        <w:t xml:space="preserve"> отходов I-IV классов опасности.</w:t>
      </w:r>
    </w:p>
    <w:p w:rsidR="00F31DCB" w:rsidRDefault="00937F71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 xml:space="preserve"> </w:t>
      </w:r>
      <w:r w:rsidR="005141ED" w:rsidRPr="00191E2B">
        <w:rPr>
          <w:rFonts w:ascii="Times New Roman" w:hAnsi="Times New Roman" w:cs="Times New Roman"/>
        </w:rPr>
        <w:t xml:space="preserve">внеплановые проверки сведений, содержащихся в предоставленном заявлении и документах </w:t>
      </w:r>
      <w:r w:rsidR="005141ED" w:rsidRPr="00191E2B">
        <w:rPr>
          <w:rFonts w:ascii="Times New Roman" w:hAnsi="Times New Roman" w:cs="Times New Roman"/>
          <w:sz w:val="20"/>
        </w:rPr>
        <w:t>СОИСКАТЕЛЯМИ ЛИЦЕНЗИЙ</w:t>
      </w:r>
      <w:r>
        <w:rPr>
          <w:rFonts w:ascii="Times New Roman" w:hAnsi="Times New Roman" w:cs="Times New Roman"/>
        </w:rPr>
        <w:t xml:space="preserve"> в отношении </w:t>
      </w:r>
      <w:r w:rsidR="005141ED" w:rsidRPr="00191E2B">
        <w:rPr>
          <w:rFonts w:ascii="Times New Roman" w:hAnsi="Times New Roman" w:cs="Times New Roman"/>
        </w:rPr>
        <w:t>ООО «</w:t>
      </w:r>
      <w:r w:rsidR="005141ED" w:rsidRPr="005141ED">
        <w:rPr>
          <w:rFonts w:ascii="Times New Roman" w:hAnsi="Times New Roman" w:cs="Times New Roman"/>
        </w:rPr>
        <w:t>Промышленные Экологические Технологии</w:t>
      </w:r>
      <w:r>
        <w:rPr>
          <w:rFonts w:ascii="Times New Roman" w:hAnsi="Times New Roman" w:cs="Times New Roman"/>
        </w:rPr>
        <w:t xml:space="preserve">», </w:t>
      </w:r>
      <w:r w:rsidR="005141ED" w:rsidRPr="00191E2B">
        <w:rPr>
          <w:rFonts w:ascii="Times New Roman" w:hAnsi="Times New Roman" w:cs="Times New Roman"/>
        </w:rPr>
        <w:t>ООО «</w:t>
      </w:r>
      <w:r w:rsidR="005141ED" w:rsidRPr="00664724">
        <w:rPr>
          <w:rFonts w:ascii="Times New Roman" w:hAnsi="Times New Roman" w:cs="Times New Roman"/>
        </w:rPr>
        <w:t>СпецСтройСервис-Сибирь</w:t>
      </w:r>
      <w:r>
        <w:rPr>
          <w:rFonts w:ascii="Times New Roman" w:hAnsi="Times New Roman" w:cs="Times New Roman"/>
        </w:rPr>
        <w:t>».</w:t>
      </w:r>
    </w:p>
    <w:p w:rsidR="0059107A" w:rsidRDefault="000F2F5E" w:rsidP="0059107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Проведено р</w:t>
      </w:r>
      <w:r w:rsidR="001A5CB5" w:rsidRPr="008C124E">
        <w:rPr>
          <w:rFonts w:ascii="Times New Roman" w:hAnsi="Times New Roman" w:cs="Times New Roman"/>
          <w:b/>
        </w:rPr>
        <w:t>ейдов</w:t>
      </w:r>
      <w:r>
        <w:rPr>
          <w:rFonts w:ascii="Times New Roman" w:hAnsi="Times New Roman" w:cs="Times New Roman"/>
          <w:b/>
        </w:rPr>
        <w:t>ое</w:t>
      </w:r>
      <w:r w:rsidR="001A5CB5" w:rsidRPr="008C124E">
        <w:rPr>
          <w:rFonts w:ascii="Times New Roman" w:hAnsi="Times New Roman" w:cs="Times New Roman"/>
          <w:b/>
        </w:rPr>
        <w:t xml:space="preserve"> м</w:t>
      </w:r>
      <w:r>
        <w:rPr>
          <w:rFonts w:ascii="Times New Roman" w:hAnsi="Times New Roman" w:cs="Times New Roman"/>
          <w:b/>
        </w:rPr>
        <w:t>ероприятие</w:t>
      </w:r>
      <w:r w:rsidR="001A5CB5">
        <w:rPr>
          <w:rFonts w:ascii="Times New Roman" w:hAnsi="Times New Roman" w:cs="Times New Roman"/>
          <w:b/>
        </w:rPr>
        <w:t xml:space="preserve"> </w:t>
      </w:r>
      <w:r w:rsidR="001A5CB5" w:rsidRPr="008C124E">
        <w:rPr>
          <w:rFonts w:ascii="Times New Roman" w:hAnsi="Times New Roman" w:cs="Times New Roman"/>
        </w:rPr>
        <w:t>по выявлению и пресечению нарушений обязательных требований и незаконного использования водных объектов и территории их водоохранных зон</w:t>
      </w:r>
      <w:r>
        <w:rPr>
          <w:rFonts w:ascii="Times New Roman" w:hAnsi="Times New Roman" w:cs="Times New Roman"/>
        </w:rPr>
        <w:t xml:space="preserve"> </w:t>
      </w:r>
      <w:r w:rsidR="0059107A" w:rsidRPr="0059107A">
        <w:rPr>
          <w:rFonts w:ascii="Times New Roman" w:hAnsi="Times New Roman" w:cs="Times New Roman"/>
        </w:rPr>
        <w:t xml:space="preserve">в водоохранной зоне р.Тура в </w:t>
      </w:r>
      <w:r>
        <w:rPr>
          <w:rFonts w:ascii="Times New Roman" w:hAnsi="Times New Roman" w:cs="Times New Roman"/>
        </w:rPr>
        <w:t xml:space="preserve">черте </w:t>
      </w:r>
      <w:r w:rsidR="0059107A" w:rsidRPr="0059107A">
        <w:rPr>
          <w:rFonts w:ascii="Times New Roman" w:hAnsi="Times New Roman" w:cs="Times New Roman"/>
        </w:rPr>
        <w:t>г.Тюмени</w:t>
      </w:r>
      <w:r w:rsidR="001A5CB5">
        <w:rPr>
          <w:rFonts w:ascii="Times New Roman" w:hAnsi="Times New Roman" w:cs="Times New Roman"/>
        </w:rPr>
        <w:t>.</w:t>
      </w:r>
      <w:r w:rsidR="0059107A" w:rsidRPr="0059107A">
        <w:rPr>
          <w:rFonts w:ascii="Times New Roman" w:hAnsi="Times New Roman" w:cs="Times New Roman"/>
        </w:rPr>
        <w:t xml:space="preserve"> В ходе рейдового мероприятия выявлены нарушения требований Водного кодекса РФ от 03.06.06. №74-ФЗ, а именно: зафиксированы навалы отходов производства и потребления в водоохранной зоне р.Тура в ЦАО г.Тюмени. Управлением ведутся работы по у</w:t>
      </w:r>
      <w:r>
        <w:rPr>
          <w:rFonts w:ascii="Times New Roman" w:hAnsi="Times New Roman" w:cs="Times New Roman"/>
        </w:rPr>
        <w:t>становлению лица, осуществляющего</w:t>
      </w:r>
      <w:r w:rsidR="0059107A" w:rsidRPr="0059107A">
        <w:rPr>
          <w:rFonts w:ascii="Times New Roman" w:hAnsi="Times New Roman" w:cs="Times New Roman"/>
        </w:rPr>
        <w:t xml:space="preserve"> деятельность на данной территории.</w:t>
      </w:r>
    </w:p>
    <w:p w:rsidR="00550CBD" w:rsidRPr="00191E2B" w:rsidRDefault="00550CBD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91E2B">
        <w:rPr>
          <w:rFonts w:ascii="Times New Roman" w:hAnsi="Times New Roman" w:cs="Times New Roman"/>
          <w:b/>
        </w:rPr>
        <w:t>Рассмотрен</w:t>
      </w:r>
      <w:r w:rsidR="00FA3977">
        <w:rPr>
          <w:rFonts w:ascii="Times New Roman" w:hAnsi="Times New Roman" w:cs="Times New Roman"/>
          <w:b/>
        </w:rPr>
        <w:t>ы</w:t>
      </w:r>
      <w:r w:rsidRPr="00191E2B">
        <w:rPr>
          <w:rFonts w:ascii="Times New Roman" w:hAnsi="Times New Roman" w:cs="Times New Roman"/>
          <w:b/>
        </w:rPr>
        <w:t xml:space="preserve"> дел</w:t>
      </w:r>
      <w:r w:rsidR="00FA3977">
        <w:rPr>
          <w:rFonts w:ascii="Times New Roman" w:hAnsi="Times New Roman" w:cs="Times New Roman"/>
          <w:b/>
        </w:rPr>
        <w:t>а</w:t>
      </w:r>
      <w:r w:rsidRPr="00191E2B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206C98" w:rsidRPr="00191E2B">
        <w:rPr>
          <w:rFonts w:ascii="Times New Roman" w:hAnsi="Times New Roman" w:cs="Times New Roman"/>
          <w:b/>
        </w:rPr>
        <w:t>:</w:t>
      </w:r>
    </w:p>
    <w:p w:rsidR="0035159C" w:rsidRPr="0035159C" w:rsidRDefault="0035159C" w:rsidP="0035159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5159C">
        <w:rPr>
          <w:rFonts w:ascii="Times New Roman" w:hAnsi="Times New Roman" w:cs="Times New Roman"/>
        </w:rPr>
        <w:t>-</w:t>
      </w:r>
      <w:r w:rsidR="00C14493">
        <w:rPr>
          <w:rFonts w:ascii="Times New Roman" w:hAnsi="Times New Roman" w:cs="Times New Roman"/>
        </w:rPr>
        <w:t xml:space="preserve"> в отношении юридического лица -</w:t>
      </w:r>
      <w:r w:rsidRPr="0035159C">
        <w:rPr>
          <w:rFonts w:ascii="Times New Roman" w:hAnsi="Times New Roman" w:cs="Times New Roman"/>
        </w:rPr>
        <w:t xml:space="preserve"> МКУ «Служба заказч</w:t>
      </w:r>
      <w:r>
        <w:rPr>
          <w:rFonts w:ascii="Times New Roman" w:hAnsi="Times New Roman" w:cs="Times New Roman"/>
        </w:rPr>
        <w:t xml:space="preserve">ика по ЦАО г.Тюмени» по </w:t>
      </w:r>
      <w:r w:rsidR="00E87F68">
        <w:rPr>
          <w:rFonts w:ascii="Times New Roman" w:hAnsi="Times New Roman" w:cs="Times New Roman"/>
        </w:rPr>
        <w:t xml:space="preserve">ст.7.6, </w:t>
      </w:r>
      <w:r>
        <w:rPr>
          <w:rFonts w:ascii="Times New Roman" w:hAnsi="Times New Roman" w:cs="Times New Roman"/>
        </w:rPr>
        <w:t>ч.1 ст.</w:t>
      </w:r>
      <w:r w:rsidR="002B403A">
        <w:rPr>
          <w:rFonts w:ascii="Times New Roman" w:hAnsi="Times New Roman" w:cs="Times New Roman"/>
        </w:rPr>
        <w:t>8.14 КоАП РФ</w:t>
      </w:r>
      <w:r w:rsidRPr="0035159C">
        <w:rPr>
          <w:rFonts w:ascii="Times New Roman" w:hAnsi="Times New Roman" w:cs="Times New Roman"/>
        </w:rPr>
        <w:t xml:space="preserve"> </w:t>
      </w:r>
      <w:r w:rsidR="002B403A">
        <w:rPr>
          <w:rFonts w:ascii="Times New Roman" w:hAnsi="Times New Roman" w:cs="Times New Roman"/>
        </w:rPr>
        <w:t>в</w:t>
      </w:r>
      <w:r w:rsidRPr="0035159C">
        <w:rPr>
          <w:rFonts w:ascii="Times New Roman" w:hAnsi="Times New Roman" w:cs="Times New Roman"/>
        </w:rPr>
        <w:t>ынесено Постановление о назначении административного наказания в виде админи</w:t>
      </w:r>
      <w:r w:rsidR="002B403A">
        <w:rPr>
          <w:rFonts w:ascii="Times New Roman" w:hAnsi="Times New Roman" w:cs="Times New Roman"/>
        </w:rPr>
        <w:t>стративного штрафа в размере 80</w:t>
      </w:r>
      <w:r w:rsidRPr="0035159C">
        <w:rPr>
          <w:rFonts w:ascii="Times New Roman" w:hAnsi="Times New Roman" w:cs="Times New Roman"/>
        </w:rPr>
        <w:t xml:space="preserve"> тыс</w:t>
      </w:r>
      <w:r w:rsidR="002B403A">
        <w:rPr>
          <w:rFonts w:ascii="Times New Roman" w:hAnsi="Times New Roman" w:cs="Times New Roman"/>
        </w:rPr>
        <w:t>.</w:t>
      </w:r>
      <w:r w:rsidRPr="0035159C">
        <w:rPr>
          <w:rFonts w:ascii="Times New Roman" w:hAnsi="Times New Roman" w:cs="Times New Roman"/>
        </w:rPr>
        <w:t xml:space="preserve"> рублей;</w:t>
      </w:r>
    </w:p>
    <w:p w:rsidR="0035159C" w:rsidRPr="0035159C" w:rsidRDefault="0035159C" w:rsidP="0035159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5159C">
        <w:rPr>
          <w:rFonts w:ascii="Times New Roman" w:hAnsi="Times New Roman" w:cs="Times New Roman"/>
        </w:rPr>
        <w:t xml:space="preserve"> в отношении юридического лица </w:t>
      </w:r>
      <w:r w:rsidR="00406CDB">
        <w:rPr>
          <w:rFonts w:ascii="Times New Roman" w:hAnsi="Times New Roman" w:cs="Times New Roman"/>
        </w:rPr>
        <w:t>-</w:t>
      </w:r>
      <w:r w:rsidRPr="0035159C">
        <w:rPr>
          <w:rFonts w:ascii="Times New Roman" w:hAnsi="Times New Roman" w:cs="Times New Roman"/>
        </w:rPr>
        <w:t xml:space="preserve"> </w:t>
      </w:r>
      <w:r w:rsidR="00406CDB">
        <w:rPr>
          <w:rFonts w:ascii="Times New Roman" w:hAnsi="Times New Roman" w:cs="Times New Roman"/>
        </w:rPr>
        <w:t>ООО</w:t>
      </w:r>
      <w:r w:rsidR="00C14493">
        <w:rPr>
          <w:rFonts w:ascii="Times New Roman" w:hAnsi="Times New Roman" w:cs="Times New Roman"/>
        </w:rPr>
        <w:t xml:space="preserve"> «Опеновское» по ст.</w:t>
      </w:r>
      <w:r w:rsidRPr="0035159C">
        <w:rPr>
          <w:rFonts w:ascii="Times New Roman" w:hAnsi="Times New Roman" w:cs="Times New Roman"/>
        </w:rPr>
        <w:t xml:space="preserve">8.46 КоАП РФ назначено административное </w:t>
      </w:r>
      <w:r w:rsidR="005E0862">
        <w:rPr>
          <w:rFonts w:ascii="Times New Roman" w:hAnsi="Times New Roman" w:cs="Times New Roman"/>
        </w:rPr>
        <w:t>наказание в виде предупреждения;</w:t>
      </w:r>
    </w:p>
    <w:p w:rsidR="0035159C" w:rsidRPr="0035159C" w:rsidRDefault="0035159C" w:rsidP="0035159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06CDB">
        <w:rPr>
          <w:rFonts w:ascii="Times New Roman" w:hAnsi="Times New Roman" w:cs="Times New Roman"/>
        </w:rPr>
        <w:t xml:space="preserve"> в отношении юридического лица -</w:t>
      </w:r>
      <w:r w:rsidRPr="0035159C">
        <w:rPr>
          <w:rFonts w:ascii="Times New Roman" w:hAnsi="Times New Roman" w:cs="Times New Roman"/>
        </w:rPr>
        <w:t xml:space="preserve"> </w:t>
      </w:r>
      <w:r w:rsidR="00406CDB">
        <w:rPr>
          <w:rFonts w:ascii="Times New Roman" w:hAnsi="Times New Roman" w:cs="Times New Roman"/>
        </w:rPr>
        <w:t>СПК</w:t>
      </w:r>
      <w:r w:rsidRPr="0035159C">
        <w:rPr>
          <w:rFonts w:ascii="Times New Roman" w:hAnsi="Times New Roman" w:cs="Times New Roman"/>
        </w:rPr>
        <w:t xml:space="preserve"> «Желнинский» по ст.8.46 КоАП РФ назначено административное </w:t>
      </w:r>
      <w:r w:rsidR="00406CDB">
        <w:rPr>
          <w:rFonts w:ascii="Times New Roman" w:hAnsi="Times New Roman" w:cs="Times New Roman"/>
        </w:rPr>
        <w:t>наказание в виде предупреждения;</w:t>
      </w:r>
    </w:p>
    <w:p w:rsidR="003A0EA6" w:rsidRDefault="0035159C" w:rsidP="0035159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5159C">
        <w:rPr>
          <w:rFonts w:ascii="Times New Roman" w:hAnsi="Times New Roman" w:cs="Times New Roman"/>
        </w:rPr>
        <w:t xml:space="preserve">- в отношении юридического лица </w:t>
      </w:r>
      <w:r w:rsidR="00406CDB">
        <w:rPr>
          <w:rFonts w:ascii="Times New Roman" w:hAnsi="Times New Roman" w:cs="Times New Roman"/>
        </w:rPr>
        <w:t>-</w:t>
      </w:r>
      <w:r w:rsidRPr="0035159C">
        <w:rPr>
          <w:rFonts w:ascii="Times New Roman" w:hAnsi="Times New Roman" w:cs="Times New Roman"/>
        </w:rPr>
        <w:t xml:space="preserve"> ПАО «СУЭНКО» Управляющая компа</w:t>
      </w:r>
      <w:r w:rsidR="00C14493">
        <w:rPr>
          <w:rFonts w:ascii="Times New Roman" w:hAnsi="Times New Roman" w:cs="Times New Roman"/>
        </w:rPr>
        <w:t>ния ООО «Корпорация СТС» по ст.</w:t>
      </w:r>
      <w:r w:rsidRPr="0035159C">
        <w:rPr>
          <w:rFonts w:ascii="Times New Roman" w:hAnsi="Times New Roman" w:cs="Times New Roman"/>
        </w:rPr>
        <w:t xml:space="preserve">7.6 КоАП РФ </w:t>
      </w:r>
      <w:r w:rsidR="00406CDB">
        <w:rPr>
          <w:rFonts w:ascii="Times New Roman" w:hAnsi="Times New Roman" w:cs="Times New Roman"/>
        </w:rPr>
        <w:t>в</w:t>
      </w:r>
      <w:r w:rsidRPr="0035159C">
        <w:rPr>
          <w:rFonts w:ascii="Times New Roman" w:hAnsi="Times New Roman" w:cs="Times New Roman"/>
        </w:rPr>
        <w:t>ынесено Постановление о назначении административного наказания в виде административного штрафа в размере 50 тыс</w:t>
      </w:r>
      <w:r w:rsidR="00F07388">
        <w:rPr>
          <w:rFonts w:ascii="Times New Roman" w:hAnsi="Times New Roman" w:cs="Times New Roman"/>
        </w:rPr>
        <w:t>. рублей;</w:t>
      </w:r>
    </w:p>
    <w:p w:rsidR="003A3C1C" w:rsidRPr="00682519" w:rsidRDefault="0035159C" w:rsidP="0068251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5049">
        <w:rPr>
          <w:rFonts w:ascii="Times New Roman" w:hAnsi="Times New Roman" w:cs="Times New Roman"/>
        </w:rPr>
        <w:t xml:space="preserve"> в отношении юридического лица -</w:t>
      </w:r>
      <w:r w:rsidRPr="0035159C">
        <w:rPr>
          <w:rFonts w:ascii="Times New Roman" w:hAnsi="Times New Roman" w:cs="Times New Roman"/>
        </w:rPr>
        <w:t xml:space="preserve"> </w:t>
      </w:r>
      <w:r w:rsidR="00D05049">
        <w:rPr>
          <w:rFonts w:ascii="Times New Roman" w:hAnsi="Times New Roman" w:cs="Times New Roman"/>
        </w:rPr>
        <w:t>ЗАО</w:t>
      </w:r>
      <w:r w:rsidR="00C14493">
        <w:rPr>
          <w:rFonts w:ascii="Times New Roman" w:hAnsi="Times New Roman" w:cs="Times New Roman"/>
        </w:rPr>
        <w:t xml:space="preserve"> «Агрофирма «Луговская» по ст.</w:t>
      </w:r>
      <w:r w:rsidRPr="0035159C">
        <w:rPr>
          <w:rFonts w:ascii="Times New Roman" w:hAnsi="Times New Roman" w:cs="Times New Roman"/>
        </w:rPr>
        <w:t xml:space="preserve">8.46 КоАП РФ назначено административное </w:t>
      </w:r>
      <w:r w:rsidR="00FA3977">
        <w:rPr>
          <w:rFonts w:ascii="Times New Roman" w:hAnsi="Times New Roman" w:cs="Times New Roman"/>
        </w:rPr>
        <w:t>наказание в виде предупреждения.</w:t>
      </w:r>
    </w:p>
    <w:p w:rsidR="002D2E01" w:rsidRPr="00191E2B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91E2B">
        <w:rPr>
          <w:rFonts w:ascii="Times New Roman" w:hAnsi="Times New Roman" w:cs="Times New Roman"/>
          <w:b/>
        </w:rPr>
        <w:t>Административные расследования:</w:t>
      </w:r>
    </w:p>
    <w:p w:rsidR="0077242B" w:rsidRPr="00191E2B" w:rsidRDefault="005E0862" w:rsidP="00206C9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6C98" w:rsidRPr="00191E2B">
        <w:rPr>
          <w:rFonts w:ascii="Times New Roman" w:hAnsi="Times New Roman" w:cs="Times New Roman"/>
        </w:rPr>
        <w:t xml:space="preserve">по факту нарушения требований законодательства РФ в области охраны окружающей среды, а именно: несанкционированного сброса отходов производства и потребления – отходов обслуживания оборудования для транспортирования, хранения и обработки нефти и нефтепродуктов в искусственно созданные накопители на земельном участке на окраине с.Демьянское Уватского района Тюменской области, что указывает на признаки административного правонарушения, ответственность за которое предусмотрена ст.8.2 КоАП РФ. В рамках проведения административного расследования осуществлен отбор проб отходов обслуживания оборудования для транспортирования, хранения и обработки нефти и нефтепродуктов. </w:t>
      </w:r>
      <w:r w:rsidR="0077242B" w:rsidRPr="00191E2B">
        <w:rPr>
          <w:rFonts w:ascii="Times New Roman" w:hAnsi="Times New Roman" w:cs="Times New Roman"/>
        </w:rPr>
        <w:t xml:space="preserve">По результатам проведенной экспертизы установлено следующее. Отходы обслуживания оборудования для транспортирования, хранения и обработки нефти и нефтепродуктов отнесены к III классу опасности отходов. Содержание нефтепродуктов в пробах отходов достигает от 47 до 61%, почва (грунт) составляет от 39 до 53%. </w:t>
      </w:r>
      <w:r w:rsidR="00EE4971" w:rsidRPr="00EE4971">
        <w:rPr>
          <w:rFonts w:ascii="Times New Roman" w:hAnsi="Times New Roman" w:cs="Times New Roman"/>
        </w:rPr>
        <w:t>При этом в ходе проведения административного расследования установить виновное лицо не представилось возможным, в связи с чем вынесено постановление о прекращении производства по делу об административном правонарушении на основании п.2 ч.1 ст.24.5 КоАП РФ, в виду отсутствия состава административного правонарушения. Информация направлена в УМВД по Уватскому району для проведения оперативно-розыскных мероприятий.</w:t>
      </w:r>
    </w:p>
    <w:p w:rsidR="00BB112E" w:rsidRPr="00694260" w:rsidRDefault="00FF7019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4971" w:rsidRPr="00694260">
        <w:rPr>
          <w:rFonts w:ascii="Times New Roman" w:hAnsi="Times New Roman" w:cs="Times New Roman"/>
        </w:rPr>
        <w:t xml:space="preserve"> по факту сброса </w:t>
      </w:r>
      <w:r w:rsidR="00BB112E" w:rsidRPr="00694260">
        <w:rPr>
          <w:rFonts w:ascii="Times New Roman" w:hAnsi="Times New Roman" w:cs="Times New Roman"/>
        </w:rPr>
        <w:t xml:space="preserve">сточных вод в реку Тура в районе моста «Профсоюзный». </w:t>
      </w:r>
      <w:r w:rsidR="00694260">
        <w:rPr>
          <w:rFonts w:ascii="Times New Roman" w:hAnsi="Times New Roman" w:cs="Times New Roman"/>
        </w:rPr>
        <w:t xml:space="preserve">В ходе обследования территории обнаружено </w:t>
      </w:r>
      <w:r w:rsidR="00694260" w:rsidRPr="006D4B14">
        <w:rPr>
          <w:rFonts w:ascii="Times New Roman" w:hAnsi="Times New Roman" w:cs="Times New Roman"/>
        </w:rPr>
        <w:t>овальное пятно на поверхности ледяного покрова реки</w:t>
      </w:r>
      <w:r w:rsidR="00694260">
        <w:rPr>
          <w:rFonts w:ascii="Times New Roman" w:hAnsi="Times New Roman" w:cs="Times New Roman"/>
        </w:rPr>
        <w:t xml:space="preserve"> </w:t>
      </w:r>
      <w:r w:rsidR="00694260" w:rsidRPr="006D4B14">
        <w:rPr>
          <w:rFonts w:ascii="Times New Roman" w:hAnsi="Times New Roman" w:cs="Times New Roman"/>
        </w:rPr>
        <w:t>на расстоянии 50 метров от места сброса</w:t>
      </w:r>
      <w:r w:rsidR="00694260">
        <w:rPr>
          <w:rFonts w:ascii="Times New Roman" w:hAnsi="Times New Roman" w:cs="Times New Roman"/>
        </w:rPr>
        <w:t>.</w:t>
      </w:r>
      <w:r w:rsidR="006D4B14">
        <w:rPr>
          <w:rFonts w:ascii="Times New Roman" w:hAnsi="Times New Roman" w:cs="Times New Roman"/>
        </w:rPr>
        <w:t xml:space="preserve"> </w:t>
      </w:r>
      <w:r w:rsidR="006D4B14" w:rsidRPr="006D4B14">
        <w:rPr>
          <w:rFonts w:ascii="Times New Roman" w:hAnsi="Times New Roman" w:cs="Times New Roman"/>
        </w:rPr>
        <w:t>Признаков запаха канализационных стоков не зафиксировано</w:t>
      </w:r>
      <w:r w:rsidR="006D4B14">
        <w:rPr>
          <w:rFonts w:ascii="Times New Roman" w:hAnsi="Times New Roman" w:cs="Times New Roman"/>
        </w:rPr>
        <w:t>.</w:t>
      </w:r>
      <w:r w:rsidR="00E31AC2">
        <w:rPr>
          <w:rFonts w:ascii="Times New Roman" w:hAnsi="Times New Roman" w:cs="Times New Roman"/>
        </w:rPr>
        <w:t xml:space="preserve"> </w:t>
      </w:r>
      <w:r w:rsidR="00BB112E" w:rsidRPr="00694260">
        <w:rPr>
          <w:rFonts w:ascii="Times New Roman" w:hAnsi="Times New Roman" w:cs="Times New Roman"/>
        </w:rPr>
        <w:t xml:space="preserve">Возбуждено дело по ч.4 ст.8.13 КоАП РФ, в рамках которого назначено экспертное сопровождение. Произведен отбор проб сточных вод из трубы. По результатам </w:t>
      </w:r>
      <w:r w:rsidR="005E0862" w:rsidRPr="00191E2B">
        <w:rPr>
          <w:rFonts w:ascii="Times New Roman" w:hAnsi="Times New Roman" w:cs="Times New Roman"/>
        </w:rPr>
        <w:t xml:space="preserve">проведенной </w:t>
      </w:r>
      <w:r w:rsidR="00BB112E" w:rsidRPr="00694260">
        <w:rPr>
          <w:rFonts w:ascii="Times New Roman" w:hAnsi="Times New Roman" w:cs="Times New Roman"/>
        </w:rPr>
        <w:t>экспертизы</w:t>
      </w:r>
      <w:r w:rsidR="0021000D">
        <w:rPr>
          <w:rFonts w:ascii="Times New Roman" w:hAnsi="Times New Roman" w:cs="Times New Roman"/>
        </w:rPr>
        <w:t xml:space="preserve"> установлено, что </w:t>
      </w:r>
      <w:r w:rsidR="00BB112E" w:rsidRPr="00694260">
        <w:rPr>
          <w:rFonts w:ascii="Times New Roman" w:hAnsi="Times New Roman" w:cs="Times New Roman"/>
        </w:rPr>
        <w:t>тестируемая проба не оказывает о</w:t>
      </w:r>
      <w:r w:rsidR="00682519">
        <w:rPr>
          <w:rFonts w:ascii="Times New Roman" w:hAnsi="Times New Roman" w:cs="Times New Roman"/>
        </w:rPr>
        <w:t xml:space="preserve">строго токсического действия на </w:t>
      </w:r>
      <w:r w:rsidR="00682519" w:rsidRPr="00694260">
        <w:rPr>
          <w:rFonts w:ascii="Times New Roman" w:hAnsi="Times New Roman" w:cs="Times New Roman"/>
        </w:rPr>
        <w:t>гидробионты</w:t>
      </w:r>
      <w:r w:rsidR="00BB112E" w:rsidRPr="00694260">
        <w:rPr>
          <w:rFonts w:ascii="Times New Roman" w:hAnsi="Times New Roman" w:cs="Times New Roman"/>
        </w:rPr>
        <w:t>.</w:t>
      </w:r>
      <w:r w:rsidR="00682519">
        <w:rPr>
          <w:rFonts w:ascii="Times New Roman" w:hAnsi="Times New Roman" w:cs="Times New Roman"/>
        </w:rPr>
        <w:t xml:space="preserve"> </w:t>
      </w:r>
    </w:p>
    <w:p w:rsidR="00BB112E" w:rsidRDefault="00BB112E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:rsidR="003A3C1C" w:rsidRPr="00191E2B" w:rsidRDefault="003A3C1C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51407" w:rsidRPr="00191E2B" w:rsidRDefault="0025140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1407" w:rsidRPr="00191E2B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AD" w:rsidRDefault="003958AD">
      <w:r>
        <w:separator/>
      </w:r>
    </w:p>
  </w:endnote>
  <w:endnote w:type="continuationSeparator" w:id="0">
    <w:p w:rsidR="003958AD" w:rsidRDefault="0039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AD" w:rsidRDefault="003958AD">
      <w:r>
        <w:separator/>
      </w:r>
    </w:p>
  </w:footnote>
  <w:footnote w:type="continuationSeparator" w:id="0">
    <w:p w:rsidR="003958AD" w:rsidRDefault="0039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682519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0FC3F9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657AC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6E790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0ED37B2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72004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AC36DB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850555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8F2268B"/>
    <w:multiLevelType w:val="hybridMultilevel"/>
    <w:tmpl w:val="F932A864"/>
    <w:lvl w:ilvl="0" w:tplc="49FE1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34"/>
  </w:num>
  <w:num w:numId="3">
    <w:abstractNumId w:val="0"/>
  </w:num>
  <w:num w:numId="4">
    <w:abstractNumId w:val="20"/>
  </w:num>
  <w:num w:numId="5">
    <w:abstractNumId w:val="2"/>
  </w:num>
  <w:num w:numId="6">
    <w:abstractNumId w:val="29"/>
  </w:num>
  <w:num w:numId="7">
    <w:abstractNumId w:val="35"/>
  </w:num>
  <w:num w:numId="8">
    <w:abstractNumId w:val="24"/>
  </w:num>
  <w:num w:numId="9">
    <w:abstractNumId w:val="25"/>
  </w:num>
  <w:num w:numId="10">
    <w:abstractNumId w:val="1"/>
  </w:num>
  <w:num w:numId="11">
    <w:abstractNumId w:val="7"/>
  </w:num>
  <w:num w:numId="12">
    <w:abstractNumId w:val="31"/>
  </w:num>
  <w:num w:numId="13">
    <w:abstractNumId w:val="33"/>
  </w:num>
  <w:num w:numId="14">
    <w:abstractNumId w:val="12"/>
  </w:num>
  <w:num w:numId="15">
    <w:abstractNumId w:val="42"/>
  </w:num>
  <w:num w:numId="16">
    <w:abstractNumId w:val="2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38"/>
  </w:num>
  <w:num w:numId="22">
    <w:abstractNumId w:val="32"/>
  </w:num>
  <w:num w:numId="23">
    <w:abstractNumId w:val="41"/>
  </w:num>
  <w:num w:numId="24">
    <w:abstractNumId w:val="36"/>
  </w:num>
  <w:num w:numId="25">
    <w:abstractNumId w:val="5"/>
  </w:num>
  <w:num w:numId="26">
    <w:abstractNumId w:val="11"/>
  </w:num>
  <w:num w:numId="27">
    <w:abstractNumId w:val="8"/>
  </w:num>
  <w:num w:numId="28">
    <w:abstractNumId w:val="19"/>
  </w:num>
  <w:num w:numId="29">
    <w:abstractNumId w:val="18"/>
  </w:num>
  <w:num w:numId="30">
    <w:abstractNumId w:val="23"/>
  </w:num>
  <w:num w:numId="31">
    <w:abstractNumId w:val="26"/>
  </w:num>
  <w:num w:numId="32">
    <w:abstractNumId w:val="3"/>
  </w:num>
  <w:num w:numId="33">
    <w:abstractNumId w:val="40"/>
  </w:num>
  <w:num w:numId="34">
    <w:abstractNumId w:val="17"/>
  </w:num>
  <w:num w:numId="35">
    <w:abstractNumId w:val="27"/>
  </w:num>
  <w:num w:numId="36">
    <w:abstractNumId w:val="6"/>
  </w:num>
  <w:num w:numId="37">
    <w:abstractNumId w:val="30"/>
  </w:num>
  <w:num w:numId="38">
    <w:abstractNumId w:val="4"/>
  </w:num>
  <w:num w:numId="39">
    <w:abstractNumId w:val="39"/>
  </w:num>
  <w:num w:numId="40">
    <w:abstractNumId w:val="14"/>
  </w:num>
  <w:num w:numId="41">
    <w:abstractNumId w:val="21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4567"/>
    <w:rsid w:val="000A4680"/>
    <w:rsid w:val="000A4715"/>
    <w:rsid w:val="000A4891"/>
    <w:rsid w:val="000A56C9"/>
    <w:rsid w:val="000A6A20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2F5E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63D4"/>
    <w:rsid w:val="00106F55"/>
    <w:rsid w:val="001073EC"/>
    <w:rsid w:val="00107664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17DAB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7131"/>
    <w:rsid w:val="001C73FB"/>
    <w:rsid w:val="001D0049"/>
    <w:rsid w:val="001D09FA"/>
    <w:rsid w:val="001D3AA8"/>
    <w:rsid w:val="001D4767"/>
    <w:rsid w:val="001D7591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4350"/>
    <w:rsid w:val="001F522C"/>
    <w:rsid w:val="001F68F6"/>
    <w:rsid w:val="001F7672"/>
    <w:rsid w:val="002026CD"/>
    <w:rsid w:val="002056E9"/>
    <w:rsid w:val="00206384"/>
    <w:rsid w:val="00206C98"/>
    <w:rsid w:val="002074FF"/>
    <w:rsid w:val="00207714"/>
    <w:rsid w:val="0021000D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1407"/>
    <w:rsid w:val="002523A9"/>
    <w:rsid w:val="00252DCE"/>
    <w:rsid w:val="00253B86"/>
    <w:rsid w:val="0025514E"/>
    <w:rsid w:val="0025552D"/>
    <w:rsid w:val="002567D9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6F3"/>
    <w:rsid w:val="002739CD"/>
    <w:rsid w:val="002749F0"/>
    <w:rsid w:val="00274A0C"/>
    <w:rsid w:val="00274B2D"/>
    <w:rsid w:val="002773F2"/>
    <w:rsid w:val="00277B3F"/>
    <w:rsid w:val="00281445"/>
    <w:rsid w:val="002845A6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3A3"/>
    <w:rsid w:val="00304917"/>
    <w:rsid w:val="00304996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6D06"/>
    <w:rsid w:val="0032700E"/>
    <w:rsid w:val="00330245"/>
    <w:rsid w:val="00331510"/>
    <w:rsid w:val="00332F3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58AD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B85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5E23"/>
    <w:rsid w:val="003D6045"/>
    <w:rsid w:val="003D6B31"/>
    <w:rsid w:val="003D7281"/>
    <w:rsid w:val="003E4BEA"/>
    <w:rsid w:val="003E582C"/>
    <w:rsid w:val="003E5FE2"/>
    <w:rsid w:val="003F08D9"/>
    <w:rsid w:val="003F114D"/>
    <w:rsid w:val="003F20F1"/>
    <w:rsid w:val="003F2D1E"/>
    <w:rsid w:val="003F5878"/>
    <w:rsid w:val="003F6290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6AD3"/>
    <w:rsid w:val="004B753F"/>
    <w:rsid w:val="004B7CCA"/>
    <w:rsid w:val="004C047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41ED"/>
    <w:rsid w:val="00517F2D"/>
    <w:rsid w:val="00521BE5"/>
    <w:rsid w:val="00523385"/>
    <w:rsid w:val="00524DA3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5C20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010"/>
    <w:rsid w:val="005D6D15"/>
    <w:rsid w:val="005D6FDF"/>
    <w:rsid w:val="005D78A9"/>
    <w:rsid w:val="005E0862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ED5"/>
    <w:rsid w:val="00636F76"/>
    <w:rsid w:val="00642E52"/>
    <w:rsid w:val="0064505F"/>
    <w:rsid w:val="0064509F"/>
    <w:rsid w:val="00647407"/>
    <w:rsid w:val="0065016D"/>
    <w:rsid w:val="00651062"/>
    <w:rsid w:val="00652AC5"/>
    <w:rsid w:val="0065328B"/>
    <w:rsid w:val="006545F5"/>
    <w:rsid w:val="00655823"/>
    <w:rsid w:val="00656CB4"/>
    <w:rsid w:val="00657623"/>
    <w:rsid w:val="00663525"/>
    <w:rsid w:val="00664191"/>
    <w:rsid w:val="00664724"/>
    <w:rsid w:val="00664A8C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2519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63E3"/>
    <w:rsid w:val="006C7069"/>
    <w:rsid w:val="006D027A"/>
    <w:rsid w:val="006D1C1F"/>
    <w:rsid w:val="006D309C"/>
    <w:rsid w:val="006D3C3C"/>
    <w:rsid w:val="006D4B14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4195"/>
    <w:rsid w:val="007B5D3F"/>
    <w:rsid w:val="007B5F75"/>
    <w:rsid w:val="007B75F6"/>
    <w:rsid w:val="007B7C83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48F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37F71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095B"/>
    <w:rsid w:val="00961523"/>
    <w:rsid w:val="0096266B"/>
    <w:rsid w:val="0096350C"/>
    <w:rsid w:val="009639F7"/>
    <w:rsid w:val="009649A0"/>
    <w:rsid w:val="00964F5D"/>
    <w:rsid w:val="00967D78"/>
    <w:rsid w:val="009705D6"/>
    <w:rsid w:val="009709CC"/>
    <w:rsid w:val="009722BC"/>
    <w:rsid w:val="009731BF"/>
    <w:rsid w:val="00974383"/>
    <w:rsid w:val="00974B95"/>
    <w:rsid w:val="00974FC0"/>
    <w:rsid w:val="00975574"/>
    <w:rsid w:val="00975CDE"/>
    <w:rsid w:val="00977391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240"/>
    <w:rsid w:val="009C63B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1D3D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C4D"/>
    <w:rsid w:val="00AC0B9B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630F"/>
    <w:rsid w:val="00B870EB"/>
    <w:rsid w:val="00B91A51"/>
    <w:rsid w:val="00B92322"/>
    <w:rsid w:val="00B92800"/>
    <w:rsid w:val="00B95F8C"/>
    <w:rsid w:val="00B963D6"/>
    <w:rsid w:val="00B9673A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2804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46C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BA7"/>
    <w:rsid w:val="00D44EA0"/>
    <w:rsid w:val="00D46C43"/>
    <w:rsid w:val="00D46DED"/>
    <w:rsid w:val="00D5180D"/>
    <w:rsid w:val="00D54315"/>
    <w:rsid w:val="00D5765C"/>
    <w:rsid w:val="00D57797"/>
    <w:rsid w:val="00D64203"/>
    <w:rsid w:val="00D64FF4"/>
    <w:rsid w:val="00D65936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8A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150"/>
    <w:rsid w:val="00F12DD1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33B3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0BE2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3977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019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A08F-EB9B-49C7-A61B-30ECECE8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C76D9867AF35910A3E4147EB67B2D5947631C47AB3B2FBA5166F94B02E8F7D837134E8945K0b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819C-5DC3-4F46-A841-202BF76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2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1281</cp:revision>
  <cp:lastPrinted>2019-01-31T06:06:00Z</cp:lastPrinted>
  <dcterms:created xsi:type="dcterms:W3CDTF">2017-05-10T10:58:00Z</dcterms:created>
  <dcterms:modified xsi:type="dcterms:W3CDTF">2019-04-04T12:08:00Z</dcterms:modified>
</cp:coreProperties>
</file>