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C6" w:rsidRDefault="00D51EC6" w:rsidP="00D51EC6">
      <w:pPr>
        <w:pStyle w:val="ConsPlusNormal"/>
        <w:jc w:val="right"/>
        <w:outlineLvl w:val="0"/>
      </w:pPr>
      <w:r>
        <w:t>Приложение 10</w:t>
      </w:r>
    </w:p>
    <w:p w:rsidR="00D51EC6" w:rsidRDefault="00D51EC6" w:rsidP="00D51EC6">
      <w:pPr>
        <w:pStyle w:val="ConsPlusNormal"/>
        <w:jc w:val="right"/>
      </w:pPr>
      <w:r>
        <w:t>к приказу</w:t>
      </w:r>
    </w:p>
    <w:p w:rsidR="00D51EC6" w:rsidRDefault="00D51EC6" w:rsidP="00D51EC6">
      <w:pPr>
        <w:pStyle w:val="ConsPlusNormal"/>
        <w:jc w:val="right"/>
      </w:pPr>
      <w:r>
        <w:t>Федеральной службы по надзору</w:t>
      </w:r>
    </w:p>
    <w:p w:rsidR="00D51EC6" w:rsidRDefault="00D51EC6" w:rsidP="00D51EC6">
      <w:pPr>
        <w:pStyle w:val="ConsPlusNormal"/>
        <w:jc w:val="right"/>
      </w:pPr>
      <w:r>
        <w:t>в сфере природопользования</w:t>
      </w:r>
    </w:p>
    <w:p w:rsidR="00D51EC6" w:rsidRDefault="00D51EC6" w:rsidP="00D51EC6">
      <w:pPr>
        <w:pStyle w:val="ConsPlusNormal"/>
        <w:jc w:val="right"/>
      </w:pPr>
      <w:r>
        <w:t>от 18.09.2017 N 447</w:t>
      </w:r>
    </w:p>
    <w:p w:rsidR="00D51EC6" w:rsidRDefault="00D51EC6" w:rsidP="00D51EC6">
      <w:pPr>
        <w:spacing w:after="1"/>
      </w:pPr>
    </w:p>
    <w:p w:rsidR="00D51EC6" w:rsidRDefault="00D51EC6" w:rsidP="00D51EC6">
      <w:pPr>
        <w:pStyle w:val="ConsPlusNormal"/>
        <w:jc w:val="center"/>
      </w:pPr>
      <w:bookmarkStart w:id="0" w:name="P3036"/>
      <w:bookmarkEnd w:id="0"/>
      <w:r>
        <w:t>Форма проверочного листа</w:t>
      </w:r>
    </w:p>
    <w:p w:rsidR="00D51EC6" w:rsidRDefault="00D51EC6" w:rsidP="00D51EC6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D51EC6" w:rsidRDefault="00D51EC6" w:rsidP="00D51EC6">
      <w:pPr>
        <w:pStyle w:val="ConsPlusNormal"/>
        <w:jc w:val="center"/>
      </w:pPr>
      <w:r>
        <w:t>при осуществлении государственного экологического надзора</w:t>
      </w:r>
    </w:p>
    <w:p w:rsidR="00D51EC6" w:rsidRDefault="00D51EC6" w:rsidP="00D51EC6">
      <w:pPr>
        <w:pStyle w:val="ConsPlusNormal"/>
        <w:jc w:val="center"/>
      </w:pPr>
      <w:r>
        <w:t>в исключительной экономической зоне Российской Федерации</w:t>
      </w:r>
    </w:p>
    <w:p w:rsidR="00D51EC6" w:rsidRDefault="00D51EC6" w:rsidP="00D51EC6">
      <w:pPr>
        <w:pStyle w:val="ConsPlusNormal"/>
        <w:jc w:val="both"/>
      </w:pPr>
    </w:p>
    <w:p w:rsidR="00D51EC6" w:rsidRDefault="00D51EC6" w:rsidP="00D51EC6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экологического надзора в исключительной экономической зоне Российской Федерации (далее - исключительная экономическая зона).</w:t>
      </w:r>
    </w:p>
    <w:p w:rsidR="00D51EC6" w:rsidRDefault="00D51EC6" w:rsidP="00D51EC6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D51EC6" w:rsidRDefault="00D51EC6" w:rsidP="00D51EC6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D51EC6" w:rsidRDefault="00D51EC6" w:rsidP="00D51EC6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D51EC6" w:rsidRDefault="00D51EC6" w:rsidP="00D51EC6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D51EC6" w:rsidRDefault="00D51EC6" w:rsidP="00D51EC6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D51EC6" w:rsidRDefault="00D51EC6" w:rsidP="00D51EC6">
      <w:pPr>
        <w:pStyle w:val="ConsPlusNonformat"/>
        <w:jc w:val="both"/>
      </w:pPr>
      <w:r>
        <w:t>___________________________________________________________________________</w:t>
      </w:r>
    </w:p>
    <w:p w:rsidR="00D51EC6" w:rsidRDefault="00D51EC6" w:rsidP="00D51EC6">
      <w:pPr>
        <w:pStyle w:val="ConsPlusNonformat"/>
        <w:jc w:val="both"/>
      </w:pPr>
      <w:r>
        <w:t>___________________________________________________________________________</w:t>
      </w:r>
    </w:p>
    <w:p w:rsidR="00D51EC6" w:rsidRDefault="00D51EC6" w:rsidP="00D51EC6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D51EC6" w:rsidRDefault="00D51EC6" w:rsidP="00D51EC6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D51EC6" w:rsidRDefault="00D51EC6" w:rsidP="00D51EC6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D51EC6" w:rsidRDefault="00D51EC6" w:rsidP="00D51EC6">
      <w:pPr>
        <w:pStyle w:val="ConsPlusNonformat"/>
        <w:jc w:val="both"/>
      </w:pPr>
      <w:r>
        <w:t>___________________________________________________________________________</w:t>
      </w:r>
    </w:p>
    <w:p w:rsidR="00D51EC6" w:rsidRDefault="00D51EC6" w:rsidP="00D51EC6">
      <w:pPr>
        <w:pStyle w:val="ConsPlusNonformat"/>
        <w:jc w:val="both"/>
      </w:pPr>
      <w:r>
        <w:t>___________________________________________________________________________</w:t>
      </w:r>
    </w:p>
    <w:p w:rsidR="00D51EC6" w:rsidRDefault="00D51EC6" w:rsidP="00D51EC6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D51EC6" w:rsidRDefault="00D51EC6" w:rsidP="00D51EC6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D51EC6" w:rsidRDefault="00D51EC6" w:rsidP="00D51EC6">
      <w:pPr>
        <w:pStyle w:val="ConsPlusNonformat"/>
        <w:jc w:val="both"/>
      </w:pPr>
      <w:r>
        <w:t>проверки __________________________________________________________________</w:t>
      </w:r>
    </w:p>
    <w:p w:rsidR="00D51EC6" w:rsidRDefault="00D51EC6" w:rsidP="00D51EC6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D51EC6" w:rsidRDefault="00D51EC6" w:rsidP="00D51EC6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D51EC6" w:rsidRDefault="00D51EC6" w:rsidP="00D51EC6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D51EC6" w:rsidRDefault="00D51EC6" w:rsidP="00D51EC6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D51EC6" w:rsidRDefault="00D51EC6" w:rsidP="00D51EC6">
      <w:pPr>
        <w:pStyle w:val="ConsPlusNonformat"/>
        <w:jc w:val="both"/>
      </w:pPr>
      <w:r>
        <w:t>проверочный лист __________________________________________________________</w:t>
      </w:r>
    </w:p>
    <w:p w:rsidR="00D51EC6" w:rsidRDefault="00D51EC6" w:rsidP="00D51EC6">
      <w:pPr>
        <w:pStyle w:val="ConsPlusNonformat"/>
        <w:jc w:val="both"/>
      </w:pPr>
      <w:r>
        <w:t>___________________________________________________________________________</w:t>
      </w:r>
    </w:p>
    <w:p w:rsidR="00D51EC6" w:rsidRDefault="00D51EC6" w:rsidP="00D51EC6">
      <w:pPr>
        <w:pStyle w:val="ConsPlusNonformat"/>
        <w:jc w:val="both"/>
      </w:pPr>
      <w:r>
        <w:t>___________________________________________________________________________</w:t>
      </w:r>
    </w:p>
    <w:p w:rsidR="00D51EC6" w:rsidRDefault="00D51EC6" w:rsidP="00D51EC6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51EC6" w:rsidRDefault="00D51EC6" w:rsidP="00D51E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907"/>
      </w:tblGrid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3173" w:history="1">
              <w:r>
                <w:rPr>
                  <w:color w:val="0000FF"/>
                </w:rPr>
                <w:t>&lt;86&gt;</w:t>
              </w:r>
            </w:hyperlink>
          </w:p>
        </w:tc>
      </w:tr>
      <w:tr w:rsidR="00D51EC6" w:rsidTr="003F4981">
        <w:tc>
          <w:tcPr>
            <w:tcW w:w="9071" w:type="dxa"/>
            <w:gridSpan w:val="4"/>
          </w:tcPr>
          <w:p w:rsidR="00D51EC6" w:rsidRDefault="00D51EC6" w:rsidP="003F4981">
            <w:pPr>
              <w:pStyle w:val="ConsPlusNormal"/>
              <w:jc w:val="center"/>
              <w:outlineLvl w:val="1"/>
            </w:pPr>
            <w:r>
              <w:lastRenderedPageBreak/>
              <w:t>Проведение государственной экологической экспертизы</w:t>
            </w:r>
          </w:p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1.</w:t>
            </w:r>
          </w:p>
        </w:tc>
        <w:tc>
          <w:tcPr>
            <w:tcW w:w="4592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Получено ли юридическим лицом, индивидуальным предпринимателем положительное заключение государственной экологической экспертизы федерального уровня в отношении документов и (или) документации, обосновывающих планируемую хозяйственную и иную деятельность в исключительной экономической зоне?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подпункт 7 статьи 11</w:t>
              </w:r>
            </w:hyperlink>
            <w:r>
              <w:t xml:space="preserve"> Федерального закона от 23.11.1995 N 174-ФЗ "Об экологической экспертизе";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</w:tcPr>
          <w:p w:rsidR="00D51EC6" w:rsidRDefault="00D51EC6" w:rsidP="003F4981"/>
        </w:tc>
        <w:tc>
          <w:tcPr>
            <w:tcW w:w="3005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пункт 2 статьи 27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 </w:t>
            </w:r>
            <w:hyperlink w:anchor="P3174" w:history="1">
              <w:r>
                <w:rPr>
                  <w:color w:val="0000FF"/>
                </w:rPr>
                <w:t>&lt;87&gt;</w:t>
              </w:r>
            </w:hyperlink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  <w:vMerge w:val="restart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r>
              <w:t xml:space="preserve">Получено ли юридическим лицом, индивидуальным предпринимателем положительное заключение государственной экологической экспертизы федерального уровня в отношении документов и (или) документации, обосновывающих планируемую к реализации в исключительной экономической зоне хозяйственную и иную деятельность, имеющую отношение </w:t>
            </w:r>
            <w:proofErr w:type="gramStart"/>
            <w:r>
              <w:t>к</w:t>
            </w:r>
            <w:proofErr w:type="gramEnd"/>
            <w:r>
              <w:t>:</w:t>
            </w:r>
          </w:p>
          <w:p w:rsidR="00D51EC6" w:rsidRDefault="00D51EC6" w:rsidP="003F4981">
            <w:pPr>
              <w:pStyle w:val="ConsPlusNormal"/>
              <w:ind w:firstLine="283"/>
            </w:pPr>
            <w:r>
              <w:t>- разведке и разработке природных ресурсов;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подпункт 7 статьи 11</w:t>
              </w:r>
            </w:hyperlink>
            <w:r>
              <w:t xml:space="preserve"> Федерального закона от 23.11.1995 N 174-ФЗ "Об экологической экспертизе";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blPrEx>
          <w:tblBorders>
            <w:insideH w:val="nil"/>
          </w:tblBorders>
        </w:tblPrEx>
        <w:trPr>
          <w:trHeight w:val="450"/>
        </w:trPr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  <w:tcBorders>
              <w:bottom w:val="nil"/>
            </w:tcBorders>
          </w:tcPr>
          <w:p w:rsidR="00D51EC6" w:rsidRDefault="00D51EC6" w:rsidP="003F4981"/>
        </w:tc>
        <w:tc>
          <w:tcPr>
            <w:tcW w:w="3005" w:type="dxa"/>
            <w:vMerge w:val="restart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пункт 3 статьи 27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</w:t>
            </w:r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D51EC6" w:rsidRDefault="00D51EC6" w:rsidP="003F4981">
            <w:pPr>
              <w:pStyle w:val="ConsPlusNormal"/>
              <w:ind w:firstLine="283"/>
            </w:pPr>
            <w:r>
              <w:t>- созданию, эксплуатации, использованию искусственных островов;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51EC6" w:rsidRDefault="00D51EC6" w:rsidP="003F4981"/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D51EC6" w:rsidRDefault="00D51EC6" w:rsidP="003F4981">
            <w:pPr>
              <w:pStyle w:val="ConsPlusNormal"/>
              <w:ind w:firstLine="283"/>
            </w:pPr>
            <w:r>
              <w:t>- созданию, эксплуатации, использованию установок, сооружений;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51EC6" w:rsidRDefault="00D51EC6" w:rsidP="003F4981"/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D51EC6" w:rsidRDefault="00D51EC6" w:rsidP="003F4981">
            <w:pPr>
              <w:pStyle w:val="ConsPlusNormal"/>
              <w:ind w:firstLine="283"/>
            </w:pPr>
            <w:r>
              <w:t>- прокладке подводных кабелей, трубопроводов;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51EC6" w:rsidRDefault="00D51EC6" w:rsidP="003F4981"/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D51EC6" w:rsidRDefault="00D51EC6" w:rsidP="003F4981">
            <w:pPr>
              <w:pStyle w:val="ConsPlusNormal"/>
              <w:ind w:firstLine="283"/>
            </w:pPr>
            <w:r>
              <w:t>- проведению буровых работ;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51EC6" w:rsidRDefault="00D51EC6" w:rsidP="003F4981"/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  <w:ind w:firstLine="283"/>
            </w:pPr>
            <w:r>
              <w:t>- захоронению отходов и других материалов?</w:t>
            </w:r>
          </w:p>
        </w:tc>
        <w:tc>
          <w:tcPr>
            <w:tcW w:w="3005" w:type="dxa"/>
            <w:vMerge/>
            <w:tcBorders>
              <w:top w:val="nil"/>
            </w:tcBorders>
          </w:tcPr>
          <w:p w:rsidR="00D51EC6" w:rsidRDefault="00D51EC6" w:rsidP="003F4981"/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9071" w:type="dxa"/>
            <w:gridSpan w:val="4"/>
          </w:tcPr>
          <w:p w:rsidR="00D51EC6" w:rsidRDefault="00D51EC6" w:rsidP="003F4981">
            <w:pPr>
              <w:pStyle w:val="ConsPlusNormal"/>
              <w:jc w:val="center"/>
              <w:outlineLvl w:val="1"/>
            </w:pPr>
            <w:r>
              <w:t>Морские научные исследования, морские ресурсные исследования водных биоресурсов</w:t>
            </w:r>
          </w:p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Имеется ли у юридического лица, индивидуального предпринимателя разрешение на проведение морских ресурсных исследований водных биоресурсов (далее - исследования водных биоресурсов), морских научных исследований в исключительной экономической зоне?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пункт 4 статьи 20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пункт 1 статьи 26.1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</w:tcPr>
          <w:p w:rsidR="00D51EC6" w:rsidRDefault="00D51EC6" w:rsidP="003F4981"/>
        </w:tc>
        <w:tc>
          <w:tcPr>
            <w:tcW w:w="3005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3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</w:t>
            </w:r>
            <w:r>
              <w:lastRenderedPageBreak/>
              <w:t>экономической зоне и на континентальном шельфе Российской Федерации, утвержденных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</w:pPr>
            <w:r>
              <w:t>Соблюдаются ли юридическим лицом, индивидуальным предпринимателем условия, указанные в разрешении на проведение исследований водных биоресурсов?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абзац одиннадцатый пункта 5 статьи 19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</w:pPr>
            <w:r>
              <w:t>Обеспечивается ли юридическим лицом, индивидуальным предпринимателем соответствие используемых в ходе исследований водных биоресурсов технических средств (включая их технические характеристики) техническим средствам (включая их технические характеристики), указанным в запросе на проведение исследований водных биоресурсов?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абзацы четвертый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одиннадцатый пункта 5 статьи 19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6.</w:t>
            </w:r>
          </w:p>
        </w:tc>
        <w:tc>
          <w:tcPr>
            <w:tcW w:w="4592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Согласованы ли юридическим лицом, индивидуальным предпринимателем изменения в программу исследований водных биоресурсов, в программу морских научных исследований с уполномоченным федеральным органом исполнительной власти?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пункт 1 статьи 25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</w:tcPr>
          <w:p w:rsidR="00D51EC6" w:rsidRDefault="00D51EC6" w:rsidP="003F4981"/>
        </w:tc>
        <w:tc>
          <w:tcPr>
            <w:tcW w:w="3005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пункт 49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утвержденных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</w:pPr>
            <w:proofErr w:type="gramStart"/>
            <w:r>
              <w:t xml:space="preserve">Обеспечен ли юридическим лицом, индивидуальным предпринимателем в ходе морских научных исследований беспрепятственный доступ на судно, исследовательский объект или в места расположения экспедиции на берегу или льду </w:t>
            </w:r>
            <w:r>
              <w:lastRenderedPageBreak/>
              <w:t>должностных лиц федерального органа исполнительной власти в области охраны окружающей среды для осмотра оборудования и технических средств, предназначенных для выполнения исследований, а также средств, обеспечивающих экологическую безопасность и охрану окружающей среды от загрязнения, в</w:t>
            </w:r>
            <w:proofErr w:type="gramEnd"/>
            <w:r>
              <w:t xml:space="preserve"> </w:t>
            </w:r>
            <w:proofErr w:type="gramStart"/>
            <w:r>
              <w:t>целях</w:t>
            </w:r>
            <w:proofErr w:type="gramEnd"/>
            <w:r>
              <w:t xml:space="preserve"> установления их соответствия информации, указанной в запросе на проведение исследований, и сопровождается ли осмотр необходимыми пояснениями?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подпункт "б"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</w:t>
            </w:r>
            <w:r>
              <w:lastRenderedPageBreak/>
              <w:t>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4592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Поддерживается ли юридическим лицом, индивидуальным предпринимателем регулярно в ходе исследований водных биоресурсов, морских научных исследований связь с береговыми службами Российской Федерации?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абзац пятый пункта 1 статьи 23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</w:tcPr>
          <w:p w:rsidR="00D51EC6" w:rsidRDefault="00D51EC6" w:rsidP="003F4981"/>
        </w:tc>
        <w:tc>
          <w:tcPr>
            <w:tcW w:w="3005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подпункт "в"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 xml:space="preserve">Представляются ли юридическим лицом, индивидуальным предпринимателем в ходе исследований водных биоресурсов, морских научных исследований, как только это становится возможным, копии данных наблюдений за состоянием окружающей среды, ее загрязнением в государственные фонды данных Российской Федерации, </w:t>
            </w:r>
            <w:proofErr w:type="gramStart"/>
            <w:r>
              <w:t>места</w:t>
            </w:r>
            <w:proofErr w:type="gramEnd"/>
            <w:r>
              <w:t xml:space="preserve"> нахождения которых указываются в разрешении на проведение исследований водных биоресурсов, разрешении на проведение морских научных исследований?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абзац четвертый пункта 1 статьи 23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</w:tcPr>
          <w:p w:rsidR="00D51EC6" w:rsidRDefault="00D51EC6" w:rsidP="003F4981"/>
        </w:tc>
        <w:tc>
          <w:tcPr>
            <w:tcW w:w="3005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подпункт "</w:t>
              </w:r>
              <w:proofErr w:type="spellStart"/>
              <w:r>
                <w:rPr>
                  <w:color w:val="0000FF"/>
                </w:rPr>
                <w:t>д</w:t>
              </w:r>
              <w:proofErr w:type="spellEnd"/>
              <w:r>
                <w:rPr>
                  <w:color w:val="0000FF"/>
                </w:rPr>
                <w:t>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</w:t>
            </w:r>
            <w:r>
              <w:lastRenderedPageBreak/>
              <w:t>Федерации от 30.07.2004 N 391</w:t>
            </w:r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4592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Сообщается ли юридическим лицом, индивидуальным предпринимателем в ходе исследований водных биоресурсов, морских научных исследований при наличии на исследовательских судах, летательных аппаратах, установках и сооружениях необходимого оборудования об обнаруженных случаях загрязнения морской среды нефтью, токсичными веществами, мусором и сточными водами?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абзац седьмой пункта 1 статьи 23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</w:tcPr>
          <w:p w:rsidR="00D51EC6" w:rsidRDefault="00D51EC6" w:rsidP="003F4981"/>
        </w:tc>
        <w:tc>
          <w:tcPr>
            <w:tcW w:w="3005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подпункт "е" пункта 46</w:t>
              </w:r>
            </w:hyperlink>
            <w:r>
              <w:t xml:space="preserve"> Правил проведения морских научных исследований во внутренних морских водах, в территориальном море, в исключительной экономической зоне и на континентальном шельфе Российской Федерации, утвержденные постановлением Правительства Российской Федерации от 30.07.2004 N 391</w:t>
            </w:r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</w:pPr>
            <w:r>
              <w:t>По завершении исследований водных биоресурсов удалены ли юридическим лицом, индивидуальным предпринимателем установки, сооружения и устройства из места проведения исследований, если иное не предусмотрено разрешением на проведение исследований водных биоресурсов?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абзац девятый пункта 1 статьи 23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9071" w:type="dxa"/>
            <w:gridSpan w:val="4"/>
          </w:tcPr>
          <w:p w:rsidR="00D51EC6" w:rsidRDefault="00D51EC6" w:rsidP="003F4981">
            <w:pPr>
              <w:pStyle w:val="ConsPlusNormal"/>
              <w:jc w:val="center"/>
              <w:outlineLvl w:val="1"/>
            </w:pPr>
            <w:r>
              <w:t>Сброс вредных веществ</w:t>
            </w:r>
          </w:p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Соблюдается ли юридическим лицом, индивидуальным предпринимателем запрет на сброс вредных веществ, включенных в перечень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сооружений запрещен?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часть 2 статьи 30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</w:tcPr>
          <w:p w:rsidR="00D51EC6" w:rsidRDefault="00D51EC6" w:rsidP="003F4981"/>
        </w:tc>
        <w:tc>
          <w:tcPr>
            <w:tcW w:w="3005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вредных веществ, сброс которых в исключительной экономической зоне Российской Федерации с судов, других плавучих средств, летательных аппаратов, искусственных островов, установок и сооружений запрещен, утвержденный постановлением </w:t>
            </w:r>
            <w:r>
              <w:lastRenderedPageBreak/>
              <w:t xml:space="preserve">Правительства Российской Федерации от 24.03.2000 N 251 </w:t>
            </w:r>
            <w:hyperlink w:anchor="P3175" w:history="1">
              <w:r>
                <w:rPr>
                  <w:color w:val="0000FF"/>
                </w:rPr>
                <w:t>&lt;88&gt;</w:t>
              </w:r>
            </w:hyperlink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592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Соблюдаются ли юридическим лицом, индивидуальным предпринимателем пределы допустимых концентраций вредных веществ, сброс которых разрешен только в процессе нормальной эксплуатации судов, других плавучих средств, летательных аппаратов, искусственных островов, установок и сооружений?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статья 30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</w:tcPr>
          <w:p w:rsidR="00D51EC6" w:rsidRDefault="00D51EC6" w:rsidP="003F4981"/>
        </w:tc>
        <w:tc>
          <w:tcPr>
            <w:tcW w:w="3005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пределы</w:t>
              </w:r>
            </w:hyperlink>
            <w:r>
              <w:t xml:space="preserve"> допустимых концентраций вредных веществ, сброс которых в исключительной экономической зоне Российской Федерации разрешен только в процессе нормальной эксплуатации судов, других плавучих средств, летательных аппаратов, искусственных островов, установок и сооружений, утвержденные постановлением Правительства Российской Федерации от 03.10.2000 N 748 </w:t>
            </w:r>
            <w:hyperlink w:anchor="P3176" w:history="1">
              <w:r>
                <w:rPr>
                  <w:color w:val="0000FF"/>
                </w:rPr>
                <w:t>&lt;89&gt;</w:t>
              </w:r>
            </w:hyperlink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c>
          <w:tcPr>
            <w:tcW w:w="567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  <w:vMerge w:val="restart"/>
          </w:tcPr>
          <w:p w:rsidR="00D51EC6" w:rsidRDefault="00D51EC6" w:rsidP="003F4981">
            <w:pPr>
              <w:pStyle w:val="ConsPlusNormal"/>
            </w:pPr>
            <w:r>
              <w:t>Соблюдаются ли юридическим лицом, индивидуальным предпринимателем условия сброса вредных веществ в исключительной экономической зоне Российской Федерации в процессе нормальной эксплуатации судов, других плавучих средств, летательных аппаратов, искусственных островов, установок и сооружений?</w:t>
            </w:r>
          </w:p>
        </w:tc>
        <w:tc>
          <w:tcPr>
            <w:tcW w:w="3005" w:type="dxa"/>
            <w:tcBorders>
              <w:bottom w:val="nil"/>
            </w:tcBorders>
          </w:tcPr>
          <w:p w:rsidR="00D51EC6" w:rsidRDefault="00D51EC6" w:rsidP="003F498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статья 30</w:t>
              </w:r>
            </w:hyperlink>
            <w:r>
              <w:t xml:space="preserve"> Федерального закона от 17.12.1998 N 191-ФЗ "Об исключительной экономической зоне Российской Федерации";</w:t>
            </w:r>
          </w:p>
        </w:tc>
        <w:tc>
          <w:tcPr>
            <w:tcW w:w="907" w:type="dxa"/>
            <w:vMerge w:val="restart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  <w:vMerge/>
          </w:tcPr>
          <w:p w:rsidR="00D51EC6" w:rsidRDefault="00D51EC6" w:rsidP="003F4981"/>
        </w:tc>
        <w:tc>
          <w:tcPr>
            <w:tcW w:w="4592" w:type="dxa"/>
            <w:vMerge/>
          </w:tcPr>
          <w:p w:rsidR="00D51EC6" w:rsidRDefault="00D51EC6" w:rsidP="003F4981"/>
        </w:tc>
        <w:tc>
          <w:tcPr>
            <w:tcW w:w="3005" w:type="dxa"/>
            <w:tcBorders>
              <w:top w:val="nil"/>
            </w:tcBorders>
          </w:tcPr>
          <w:p w:rsidR="00D51EC6" w:rsidRDefault="00D51EC6" w:rsidP="003F498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условия</w:t>
              </w:r>
            </w:hyperlink>
            <w:r>
              <w:t xml:space="preserve"> сброса вредных веществ в исключительной экономической зоне Российской Федерации в процессе нормальной эксплуатации судов, других плавучих средств, летательных аппаратов, искусственных островов, установок и сооружений, утвержденные постановлением Правительства Российской Федерации от 03.10.2000 N 748</w:t>
            </w:r>
          </w:p>
        </w:tc>
        <w:tc>
          <w:tcPr>
            <w:tcW w:w="907" w:type="dxa"/>
            <w:vMerge/>
          </w:tcPr>
          <w:p w:rsidR="00D51EC6" w:rsidRDefault="00D51EC6" w:rsidP="003F4981"/>
        </w:tc>
      </w:tr>
      <w:tr w:rsidR="00D51EC6" w:rsidTr="003F4981">
        <w:tc>
          <w:tcPr>
            <w:tcW w:w="9071" w:type="dxa"/>
            <w:gridSpan w:val="4"/>
          </w:tcPr>
          <w:p w:rsidR="00D51EC6" w:rsidRDefault="00D51EC6" w:rsidP="003F4981">
            <w:pPr>
              <w:pStyle w:val="ConsPlusNormal"/>
              <w:jc w:val="center"/>
              <w:outlineLvl w:val="1"/>
            </w:pPr>
            <w:r>
              <w:t>Выполнение требований международных договоров Российской Федерации</w:t>
            </w:r>
          </w:p>
        </w:tc>
      </w:tr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</w:pPr>
            <w:r>
              <w:t xml:space="preserve">Соблюдается ли лицом, обладающим правом владения или пользования судном, запрет на </w:t>
            </w:r>
            <w:r>
              <w:lastRenderedPageBreak/>
              <w:t>сжигание отходов в районе Балтийского моря, в том числе на борту судна?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статья 10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параграф B правила 7 Приложения IV</w:t>
              </w:r>
            </w:hyperlink>
            <w:r>
              <w:t xml:space="preserve"> Конвенции </w:t>
            </w:r>
            <w:r>
              <w:lastRenderedPageBreak/>
              <w:t>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</w:pPr>
            <w:r>
              <w:t>Соблюдается ли лицом, обладающим правом владения или пользования судном, запрет на захоронение отходов в районе Балтийского моря?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статья 11</w:t>
              </w:r>
            </w:hyperlink>
            <w:r>
              <w:t xml:space="preserve">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</w:pPr>
            <w:r>
              <w:t>Имеется ли на судне система сбора фекальных вод?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параграф B Правила 5 Приложения IV</w:t>
              </w:r>
            </w:hyperlink>
            <w:r>
              <w:t xml:space="preserve">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</w:pPr>
            <w:r>
              <w:t>Соблюдается ли лицом, обладающим правом владения или пользования судном, требование о сбросе всех судовых отходов в приемные устройства порта?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параграф B Правила 6 Приложения IV</w:t>
              </w:r>
            </w:hyperlink>
            <w:r>
              <w:t xml:space="preserve"> Конвенции по защите природной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  <w:tr w:rsidR="00D51EC6" w:rsidTr="003F4981">
        <w:tc>
          <w:tcPr>
            <w:tcW w:w="567" w:type="dxa"/>
          </w:tcPr>
          <w:p w:rsidR="00D51EC6" w:rsidRDefault="00D51EC6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</w:tcPr>
          <w:p w:rsidR="00D51EC6" w:rsidRDefault="00D51EC6" w:rsidP="003F4981">
            <w:pPr>
              <w:pStyle w:val="ConsPlusNormal"/>
            </w:pPr>
            <w:r>
              <w:t>Имеется ли у лица, обладающего правом владения или пользования судном, разрешение на захоронение вынутого грунта?</w:t>
            </w:r>
          </w:p>
        </w:tc>
        <w:tc>
          <w:tcPr>
            <w:tcW w:w="3005" w:type="dxa"/>
          </w:tcPr>
          <w:p w:rsidR="00D51EC6" w:rsidRDefault="00D51EC6" w:rsidP="003F498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пункт 2 статьи 11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правило 1 Приложения V</w:t>
              </w:r>
            </w:hyperlink>
            <w:r>
              <w:t xml:space="preserve"> Конвенции по защите морской среды района Балтийского моря, 1992 г. (Хельсинкская конвенция) от 9 апреля 1992 г., Хельсинки</w:t>
            </w:r>
          </w:p>
        </w:tc>
        <w:tc>
          <w:tcPr>
            <w:tcW w:w="907" w:type="dxa"/>
          </w:tcPr>
          <w:p w:rsidR="00D51EC6" w:rsidRDefault="00D51EC6" w:rsidP="003F4981">
            <w:pPr>
              <w:pStyle w:val="ConsPlusNormal"/>
            </w:pPr>
          </w:p>
        </w:tc>
      </w:tr>
    </w:tbl>
    <w:p w:rsidR="00D51EC6" w:rsidRDefault="00D51EC6" w:rsidP="00D51EC6">
      <w:pPr>
        <w:pStyle w:val="ConsPlusNormal"/>
        <w:jc w:val="both"/>
      </w:pPr>
    </w:p>
    <w:p w:rsidR="00D51EC6" w:rsidRDefault="00D51EC6" w:rsidP="00D51EC6">
      <w:pPr>
        <w:pStyle w:val="ConsPlusNormal"/>
        <w:ind w:firstLine="540"/>
        <w:jc w:val="both"/>
      </w:pPr>
      <w:r>
        <w:t>--------------------------------</w:t>
      </w:r>
    </w:p>
    <w:p w:rsidR="00D51EC6" w:rsidRDefault="00D51EC6" w:rsidP="00D51EC6">
      <w:pPr>
        <w:pStyle w:val="ConsPlusNormal"/>
        <w:spacing w:before="220"/>
        <w:ind w:firstLine="540"/>
        <w:jc w:val="both"/>
      </w:pPr>
      <w:bookmarkStart w:id="1" w:name="P3173"/>
      <w:bookmarkEnd w:id="1"/>
      <w:r>
        <w:t>&lt;86&gt;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D51EC6" w:rsidRDefault="00D51EC6" w:rsidP="00D51EC6">
      <w:pPr>
        <w:pStyle w:val="ConsPlusNormal"/>
        <w:spacing w:before="220"/>
        <w:ind w:firstLine="540"/>
        <w:jc w:val="both"/>
      </w:pPr>
      <w:bookmarkStart w:id="2" w:name="P3174"/>
      <w:bookmarkEnd w:id="2"/>
      <w:r>
        <w:t>&lt;87&gt; Собрание законодательства Российской Федерации, 1998, N 51, ст. 6273; 2016, N 15, ст. 2066.</w:t>
      </w:r>
    </w:p>
    <w:p w:rsidR="00D51EC6" w:rsidRDefault="00D51EC6" w:rsidP="00D51EC6">
      <w:pPr>
        <w:pStyle w:val="ConsPlusNormal"/>
        <w:spacing w:before="220"/>
        <w:ind w:firstLine="540"/>
        <w:jc w:val="both"/>
      </w:pPr>
      <w:bookmarkStart w:id="3" w:name="P3175"/>
      <w:bookmarkEnd w:id="3"/>
      <w:r>
        <w:t>&lt;88&gt; Собрание законодательства Российской Федерации, 2000, N 14, ст. 1490.</w:t>
      </w:r>
    </w:p>
    <w:p w:rsidR="00E013FE" w:rsidRDefault="00D51EC6" w:rsidP="00D51EC6">
      <w:pPr>
        <w:pStyle w:val="ConsPlusNormal"/>
        <w:spacing w:before="220"/>
        <w:ind w:firstLine="540"/>
        <w:jc w:val="both"/>
      </w:pPr>
      <w:bookmarkStart w:id="4" w:name="P3176"/>
      <w:bookmarkEnd w:id="4"/>
      <w:r>
        <w:t>&lt;89&gt; Собрание законодательства Российской Федерации, 2000, N 41, ст. 4087; 2005, N 7, ст. 560.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EC6"/>
    <w:rsid w:val="00D51EC6"/>
    <w:rsid w:val="00E0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E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E545A0119F4A1AE2361EF5B41F27135AEDEB3CAD7F61F9704A79A9104F2E98DA8295B7B58CE253AsAx2L" TargetMode="External"/><Relationship Id="rId13" Type="http://schemas.openxmlformats.org/officeDocument/2006/relationships/hyperlink" Target="consultantplus://offline/ref=79AA5D7397E6094AAAD593612B99A15C8E545A0119F4A1AE2361EF5B41F27135AEDEB3C3D6FD4ECF41F9C3C247B9E486B1355B73s4xFL" TargetMode="External"/><Relationship Id="rId18" Type="http://schemas.openxmlformats.org/officeDocument/2006/relationships/hyperlink" Target="consultantplus://offline/ref=79AA5D7397E6094AAAD593612B99A15C8F54530315F3A1AE2361EF5B41F27135AEDEB3CAD7F61B9C0CA79A9104F2E98DA8295B7B58CE253AsAx2L" TargetMode="External"/><Relationship Id="rId26" Type="http://schemas.openxmlformats.org/officeDocument/2006/relationships/hyperlink" Target="consultantplus://offline/ref=79AA5D7397E6094AAAD593612B99A15C8E545A0119F4A1AE2361EF5B41F27135AEDEB3CAD7F6189602A79A9104F2E98DA8295B7B58CE253AsAx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AA5D7397E6094AAAD593612B99A15C8E545A0119F4A1AE2361EF5B41F27135AEDEB3CAD4F111CA54E89BCD42A0FA8FA629597247sCx5L" TargetMode="External"/><Relationship Id="rId34" Type="http://schemas.openxmlformats.org/officeDocument/2006/relationships/hyperlink" Target="consultantplus://offline/ref=79AA5D7397E6094AAAD5966E2899A15C8E52590C1AA0F6AC7234E15E49A23925E09BBECBD2FE1A9551FD8A954DA5E391AF3E457046CDs2xCL" TargetMode="External"/><Relationship Id="rId7" Type="http://schemas.openxmlformats.org/officeDocument/2006/relationships/hyperlink" Target="consultantplus://offline/ref=79AA5D7397E6094AAAD593612B99A15C8E545A0119F4A1AE2361EF5B41F27135AEDEB3CAD7F61C9E01A79A9104F2E98DA8295B7B58CE253AsAx2L" TargetMode="External"/><Relationship Id="rId12" Type="http://schemas.openxmlformats.org/officeDocument/2006/relationships/hyperlink" Target="consultantplus://offline/ref=79AA5D7397E6094AAAD593612B99A15C8E545A0119F4A1AE2361EF5B41F27135AEDEB3CAD7F61F9F07A79A9104F2E98DA8295B7B58CE253AsAx2L" TargetMode="External"/><Relationship Id="rId17" Type="http://schemas.openxmlformats.org/officeDocument/2006/relationships/hyperlink" Target="consultantplus://offline/ref=79AA5D7397E6094AAAD593612B99A15C8E545A0119F4A1AE2361EF5B41F27135AEDEB3CAD7F61E9A00A79A9104F2E98DA8295B7B58CE253AsAx2L" TargetMode="External"/><Relationship Id="rId25" Type="http://schemas.openxmlformats.org/officeDocument/2006/relationships/hyperlink" Target="consultantplus://offline/ref=79AA5D7397E6094AAAD593612B99A15C8F525E0D14FDFCA42B38E35946FD2E22A997BFCBD7F61A960EF89F8415AAE688B137526C44CC24s3x2L" TargetMode="External"/><Relationship Id="rId33" Type="http://schemas.openxmlformats.org/officeDocument/2006/relationships/hyperlink" Target="consultantplus://offline/ref=79AA5D7397E6094AAAD5966E2899A15C8E52590C1AA0F6AC7234E15E49A23925E09BBECBD2F0199551FD8A954DA5E391AF3E457046CDs2xC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F54530315F3A1AE2361EF5B41F27135AEDEB3CAD7F6199A02A79A9104F2E98DA8295B7B58CE253AsAx2L" TargetMode="External"/><Relationship Id="rId20" Type="http://schemas.openxmlformats.org/officeDocument/2006/relationships/hyperlink" Target="consultantplus://offline/ref=79AA5D7397E6094AAAD593612B99A15C8F54530315F3A1AE2361EF5B41F27135AEDEB3CAD7F61B9D04A79A9104F2E98DA8295B7B58CE253AsAx2L" TargetMode="External"/><Relationship Id="rId29" Type="http://schemas.openxmlformats.org/officeDocument/2006/relationships/hyperlink" Target="consultantplus://offline/ref=79AA5D7397E6094AAAD593612B99A15C8855530416FDFCA42B38E35946FD2E22A997BFCBD7F6199C0EF89F8415AAE688B137526C44CC24s3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E575B0C10F3A1AE2361EF5B41F27135AEDEB3CAD4F011CA54E89BCD42A0FA8FA629597247sCx5L" TargetMode="External"/><Relationship Id="rId11" Type="http://schemas.openxmlformats.org/officeDocument/2006/relationships/hyperlink" Target="consultantplus://offline/ref=79AA5D7397E6094AAAD593612B99A15C8E545A0119F4A1AE2361EF5B41F27135AEDEB3C3D6FD4ECF41F9C3C247B9E486B1355B73s4xFL" TargetMode="External"/><Relationship Id="rId24" Type="http://schemas.openxmlformats.org/officeDocument/2006/relationships/hyperlink" Target="consultantplus://offline/ref=79AA5D7397E6094AAAD593612B99A15C8E545A0119F4A1AE2361EF5B41F27135AEDEB3CAD7F618960CA79A9104F2E98DA8295B7B58CE253AsAx2L" TargetMode="External"/><Relationship Id="rId32" Type="http://schemas.openxmlformats.org/officeDocument/2006/relationships/hyperlink" Target="consultantplus://offline/ref=79AA5D7397E6094AAAD5966E2899A15C8E52590C1AA0F6AC7234E15E49A23925E09BBECBD7FE1D9551FD8A954DA5E391AF3E457046CDs2xC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9AA5D7397E6094AAAD593612B99A15C8E545A0119F4A1AE2361EF5B41F27135AEDEB3CAD7F61C9E06A79A9104F2E98DA8295B7B58CE253AsAx2L" TargetMode="External"/><Relationship Id="rId15" Type="http://schemas.openxmlformats.org/officeDocument/2006/relationships/hyperlink" Target="consultantplus://offline/ref=79AA5D7397E6094AAAD593612B99A15C8F54530315F3A1AE2361EF5B41F27135AEDEB3CAD7F61B9A06A79A9104F2E98DA8295B7B58CE253AsAx2L" TargetMode="External"/><Relationship Id="rId23" Type="http://schemas.openxmlformats.org/officeDocument/2006/relationships/hyperlink" Target="consultantplus://offline/ref=79AA5D7397E6094AAAD593612B99A15C8E545A0119F4A1AE2361EF5B41F27135AEDEB3CAD4FE11CA54E89BCD42A0FA8FA629597247sCx5L" TargetMode="External"/><Relationship Id="rId28" Type="http://schemas.openxmlformats.org/officeDocument/2006/relationships/hyperlink" Target="consultantplus://offline/ref=79AA5D7397E6094AAAD593612B99A15C8E545A0119F4A1AE2361EF5B41F27135AEDEB3CAD7F6189602A79A9104F2E98DA8295B7B58CE253AsAx2L" TargetMode="External"/><Relationship Id="rId36" Type="http://schemas.openxmlformats.org/officeDocument/2006/relationships/hyperlink" Target="consultantplus://offline/ref=79AA5D7397E6094AAAD5966E2899A15C8E52590C1AA0F6AC7234E15E49A23925E09BBECBD1F4139551FD8A954DA5E391AF3E457046CDs2xCL" TargetMode="External"/><Relationship Id="rId10" Type="http://schemas.openxmlformats.org/officeDocument/2006/relationships/hyperlink" Target="consultantplus://offline/ref=79AA5D7397E6094AAAD593612B99A15C8F54530315F3A1AE2361EF5B41F27135AEDEB3CAD7F61A9F0DA79A9104F2E98DA8295B7B58CE253AsAx2L" TargetMode="External"/><Relationship Id="rId19" Type="http://schemas.openxmlformats.org/officeDocument/2006/relationships/hyperlink" Target="consultantplus://offline/ref=79AA5D7397E6094AAAD593612B99A15C8E545A0119F4A1AE2361EF5B41F27135AEDEB3CAD4F311CA54E89BCD42A0FA8FA629597247sCx5L" TargetMode="External"/><Relationship Id="rId31" Type="http://schemas.openxmlformats.org/officeDocument/2006/relationships/hyperlink" Target="consultantplus://offline/ref=79AA5D7397E6094AAAD5966E2899A15C8E52590C1AA0F6AC7234E15E49A23925E09BBECBD2FF1A9551FD8A954DA5E391AF3E457046CDs2xCL" TargetMode="External"/><Relationship Id="rId4" Type="http://schemas.openxmlformats.org/officeDocument/2006/relationships/hyperlink" Target="consultantplus://offline/ref=79AA5D7397E6094AAAD593612B99A15C8E575B0C10F3A1AE2361EF5B41F27135AEDEB3CAD4F011CA54E89BCD42A0FA8FA629597247sCx5L" TargetMode="External"/><Relationship Id="rId9" Type="http://schemas.openxmlformats.org/officeDocument/2006/relationships/hyperlink" Target="consultantplus://offline/ref=79AA5D7397E6094AAAD593612B99A15C8E545A0119F4A1AE2361EF5B41F27135AEDEB3CAD7F61E980DA79A9104F2E98DA8295B7B58CE253AsAx2L" TargetMode="External"/><Relationship Id="rId14" Type="http://schemas.openxmlformats.org/officeDocument/2006/relationships/hyperlink" Target="consultantplus://offline/ref=79AA5D7397E6094AAAD593612B99A15C8E545A0119F4A1AE2361EF5B41F27135AEDEB3CAD7F61F9701A79A9104F2E98DA8295B7B58CE253AsAx2L" TargetMode="External"/><Relationship Id="rId22" Type="http://schemas.openxmlformats.org/officeDocument/2006/relationships/hyperlink" Target="consultantplus://offline/ref=79AA5D7397E6094AAAD593612B99A15C8F54530315F3A1AE2361EF5B41F27135AEDEB3CAD7F61B9D07A79A9104F2E98DA8295B7B58CE253AsAx2L" TargetMode="External"/><Relationship Id="rId27" Type="http://schemas.openxmlformats.org/officeDocument/2006/relationships/hyperlink" Target="consultantplus://offline/ref=79AA5D7397E6094AAAD593612B99A15C8855530416FDFCA42B38E35946FD2E22A997BFCBD7F61A960EF89F8415AAE688B137526C44CC24s3x2L" TargetMode="External"/><Relationship Id="rId30" Type="http://schemas.openxmlformats.org/officeDocument/2006/relationships/hyperlink" Target="consultantplus://offline/ref=79AA5D7397E6094AAAD5966E2899A15C8E52590C1AA0F6AC7234E15E49A23925E09BBECBD7F1139551FD8A954DA5E391AF3E457046CDs2xCL" TargetMode="External"/><Relationship Id="rId35" Type="http://schemas.openxmlformats.org/officeDocument/2006/relationships/hyperlink" Target="consultantplus://offline/ref=79AA5D7397E6094AAAD5966E2899A15C8E52590C1AA0F6AC7234E15E49A23925E09BBECBD7FF1A9551FD8A954DA5E391AF3E457046CDs2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2959</Words>
  <Characters>16870</Characters>
  <Application>Microsoft Office Word</Application>
  <DocSecurity>0</DocSecurity>
  <Lines>140</Lines>
  <Paragraphs>39</Paragraphs>
  <ScaleCrop>false</ScaleCrop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2019-09-30T07:48:00Z</dcterms:created>
  <dcterms:modified xsi:type="dcterms:W3CDTF">2019-09-30T07:49:00Z</dcterms:modified>
</cp:coreProperties>
</file>