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64" w:rsidRPr="00DD3694" w:rsidRDefault="001B2364" w:rsidP="001B2364">
      <w:pPr>
        <w:spacing w:before="40" w:after="20" w:line="240" w:lineRule="auto"/>
        <w:ind w:left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3694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AC5A2A" w:rsidRPr="0052101B" w:rsidRDefault="0052101B" w:rsidP="00521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1B">
        <w:rPr>
          <w:rFonts w:ascii="Times New Roman" w:eastAsia="Calibri" w:hAnsi="Times New Roman" w:cs="Times New Roman"/>
          <w:b/>
          <w:sz w:val="28"/>
          <w:szCs w:val="28"/>
        </w:rPr>
        <w:t xml:space="preserve">Список юридических лиц и </w:t>
      </w:r>
      <w:r w:rsidR="00522572" w:rsidRPr="0052101B">
        <w:rPr>
          <w:rFonts w:ascii="Times New Roman" w:eastAsia="Calibri" w:hAnsi="Times New Roman" w:cs="Times New Roman"/>
          <w:b/>
          <w:sz w:val="28"/>
          <w:szCs w:val="28"/>
        </w:rPr>
        <w:t>индивидуальных предпринимателей,</w:t>
      </w:r>
      <w:r w:rsidRPr="0052101B">
        <w:rPr>
          <w:rFonts w:ascii="Times New Roman" w:eastAsia="Calibri" w:hAnsi="Times New Roman" w:cs="Times New Roman"/>
          <w:b/>
          <w:sz w:val="28"/>
          <w:szCs w:val="28"/>
        </w:rPr>
        <w:t xml:space="preserve"> обязанных представлять сведения о рекультивации земель, снятии и использовании плодородного слоя почвы по форме №2-</w:t>
      </w:r>
      <w:r>
        <w:rPr>
          <w:rFonts w:ascii="Times New Roman" w:eastAsia="Calibri" w:hAnsi="Times New Roman" w:cs="Times New Roman"/>
          <w:b/>
          <w:sz w:val="28"/>
          <w:szCs w:val="28"/>
        </w:rPr>
        <w:t>ТП</w:t>
      </w:r>
      <w:r w:rsidRPr="0052101B">
        <w:rPr>
          <w:rFonts w:ascii="Times New Roman" w:eastAsia="Calibri" w:hAnsi="Times New Roman" w:cs="Times New Roman"/>
          <w:b/>
          <w:sz w:val="28"/>
          <w:szCs w:val="28"/>
        </w:rPr>
        <w:t xml:space="preserve"> (рекультивация) за 2020 год (статистическая отчетность)</w:t>
      </w:r>
    </w:p>
    <w:tbl>
      <w:tblPr>
        <w:tblStyle w:val="a3"/>
        <w:tblW w:w="7499" w:type="dxa"/>
        <w:tblInd w:w="-870" w:type="dxa"/>
        <w:tblLayout w:type="fixed"/>
        <w:tblLook w:val="04A0" w:firstRow="1" w:lastRow="0" w:firstColumn="1" w:lastColumn="0" w:noHBand="0" w:noVBand="1"/>
      </w:tblPr>
      <w:tblGrid>
        <w:gridCol w:w="851"/>
        <w:gridCol w:w="4522"/>
        <w:gridCol w:w="2126"/>
      </w:tblGrid>
      <w:tr w:rsidR="00D159FE" w:rsidRPr="00DD3694" w:rsidTr="00D159FE">
        <w:trPr>
          <w:trHeight w:val="1130"/>
        </w:trPr>
        <w:tc>
          <w:tcPr>
            <w:tcW w:w="851" w:type="dxa"/>
            <w:vAlign w:val="center"/>
          </w:tcPr>
          <w:p w:rsidR="00D159FE" w:rsidRPr="00DD3694" w:rsidRDefault="00D159FE" w:rsidP="00266D01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22" w:type="dxa"/>
            <w:vAlign w:val="center"/>
          </w:tcPr>
          <w:p w:rsidR="00D159FE" w:rsidRPr="00DD3694" w:rsidRDefault="00D159FE" w:rsidP="00266D01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266D01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9809A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"КРАСНЫЙ НЕСВЕТАЙ"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6151055524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9809A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"ПАТРИОТ"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6223002041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9809A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"УНИКОМ"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6215018182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9809A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"ТИТУЛ"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6229083590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9809A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"ТРИГЛАВ"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6230036940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9809A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"СКОПИНСКИЙ КОМБИНАТ СТРОИТЕЛЬНЫХ МАТЕРИАЛОВ"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6219005628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9809A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ОАО "СПЕЦИАЛИЗИРОВАННОЕ УПРАВЛЕНИЕ №2"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5036039459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9809A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"СТАРОЖИЛОВСКИЕ ПЕСКИ"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6221003219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9809A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"САСОВСКИЙ ДОРСЕРВИС"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6232005842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9809A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"САФОНОВО"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6206005003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9809A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АО "САСОВСКИЙ КАРЬЕР"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6232009678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9809A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ЗАО "СТРОЙСЕРВИС"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6229016315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9809A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"СТРОЙМАТЕРИАЛЫ"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6212002868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9809A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"СОКОЛОВСКИЙ КИРПИЧНЫЙ ЗАВОД"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6230060460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ЗАО "РЯЗАНСКИЙ КИРПИЧНЫЙ ЗАВОД"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6228000351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АО "РЯЗАНСКАЯ НЕФТЕПЕРЕРАБАТЫВАЮЩАЯ КОМПАНИЯ"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6227007322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"ПРОГРЕСС"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6234132691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"ПЕРСПЕКТИВА"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6212002804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РОНСКИЕ КАРЬЕРЫ"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6211005440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"ПОГОРЕЛОВСКИЙ КАРЬЕР"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6234107215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"ПИТЭР ПИТ"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5056009815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"ОКСКИЙ КАМЕНЬ"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6234101326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ТД "</w:t>
            </w:r>
            <w:proofErr w:type="spell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Мсем</w:t>
            </w:r>
            <w:proofErr w:type="spell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6208011683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"МЕЩЕРСКИЙ ТОРФ"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6205006090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"Капитал-Ресурс"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6204006989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 xml:space="preserve">ООО "Михайловское </w:t>
            </w:r>
            <w:proofErr w:type="spell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карьероуправление</w:t>
            </w:r>
            <w:proofErr w:type="spell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 xml:space="preserve">6208008024 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АО "Керамзит"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6230000790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"Инертные материалы МК"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6208011620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7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"Деловой Центр"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6233006581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Горстрой</w:t>
            </w:r>
            <w:proofErr w:type="spell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7743240414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Георесурс</w:t>
            </w:r>
            <w:proofErr w:type="spell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6215026793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"Вега"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6234143245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gram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ВИ+КА</w:t>
            </w:r>
            <w:proofErr w:type="gram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6224006835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Вёрдазернопродукт</w:t>
            </w:r>
            <w:proofErr w:type="spell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6217006680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"Биосфера"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6213009672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"Борец"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6217000913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"Богема"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6234140808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Асаново</w:t>
            </w:r>
            <w:proofErr w:type="spell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6234151101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 xml:space="preserve">МУП ЖКХ  </w:t>
            </w:r>
            <w:proofErr w:type="gram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Гусь-Железный</w:t>
            </w:r>
            <w:proofErr w:type="gramEnd"/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6204000137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АО "Керамзит"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6230000790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«Альянс»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6205008227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"Михайловский комбинат строительных материалов"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6208008031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"Дорожная передвижная механизированная колонна "</w:t>
            </w:r>
            <w:proofErr w:type="spell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Кораблинская</w:t>
            </w:r>
            <w:proofErr w:type="spell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6206001810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"Эко-</w:t>
            </w:r>
            <w:proofErr w:type="spell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Пронск</w:t>
            </w:r>
            <w:proofErr w:type="spell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6211007461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ИП  Кузьмин А.М.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620100150471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жилищно-коммунальное хозяйство»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6202004810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ОАО "КАСИМОВСКАЯ МПМК-1"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6204000112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Вёрдазернопродукт</w:t>
            </w:r>
            <w:proofErr w:type="spell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6217006680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МонтажТехСтрой</w:t>
            </w:r>
            <w:proofErr w:type="spell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2312175169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"ЭКО-ИЗЫСКАНИЯ"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6234098970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"ОКА МОЛОКО"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6223002073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"БРИК"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6229057833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Тумский</w:t>
            </w:r>
            <w:proofErr w:type="spell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кирпичный завод"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6205100582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29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предприятие "</w:t>
            </w:r>
            <w:proofErr w:type="spell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Кораблинская</w:t>
            </w:r>
            <w:proofErr w:type="spell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транспортная компания" </w:t>
            </w:r>
            <w:proofErr w:type="gram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Кораблинский</w:t>
            </w:r>
            <w:proofErr w:type="spell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Рязанской области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6206003479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"Управдом"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6203002886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gram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ВЯЗЬТРАНСНЕФТЬ"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7723011906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"БАРХАН"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6215021273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"РЕНЕССАНС"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6205004575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"Агентство по управлению недвижимым имуществом "Управдом и</w:t>
            </w:r>
            <w:proofErr w:type="gram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6201002961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"ВЕСТА"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6212002628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«ПМК-11»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6209001134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"ЖИЛСТРОЙСЕРВИС"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6225009405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АО "КАСИМОВНЕРУД"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6226001053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Рязаньавтодор</w:t>
            </w:r>
            <w:proofErr w:type="spell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6234065445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АО "КАСИМОВНЕРУД"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6226001053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язани</w:t>
            </w:r>
            <w:proofErr w:type="spell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Эколозащита</w:t>
            </w:r>
            <w:proofErr w:type="spell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6228032064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"МУРМИНСКОЕ"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6215018513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"Золотое тавро"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6220008253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"ГАЗПРОМ ТРАНСГАЗ МОСКВА"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5003028028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"МОСБАСУГОЛЬ"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6219006501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"СТИМУЛ"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6234122414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Карнеев</w:t>
            </w:r>
            <w:proofErr w:type="spell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621400115409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Жилсервис-Пителино</w:t>
            </w:r>
            <w:proofErr w:type="spell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6210002622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"Сфагнум"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6205001817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АО "РЯЗАНЬНЕФТЕПРОДУКТ"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6227004160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Лесновское</w:t>
            </w:r>
            <w:proofErr w:type="spell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 xml:space="preserve"> МУП ЖКХ МО - </w:t>
            </w:r>
            <w:proofErr w:type="spell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Лесновского</w:t>
            </w:r>
            <w:proofErr w:type="spell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6225001565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МП "Водоканал города Рязани"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6227004811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"Мещерский торф"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6205006090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ПАО "КВАДРА"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6829012680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"ГАЗПРОМ ПХГ"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5003065767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АДМИНИСТРАЦИЯ РЯЖСКОГО МУНИЦИПАЛЬНОГО РАЙОНА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6214002373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"МИНЕРАЛ"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6205006565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ОАО "ГОРНО-ОБОГАТИТЕЛЬНАЯ КОМПАНИЯ "МУРАЕВНЯ"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6230040440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"СТЕРХ"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6234109251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"Сфагнум"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6205001817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Филиал ПАО "Вторая генерирующая компания оптового рынка электроэнергии" - Рязанская ГРЭС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2607018122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Кораблинский</w:t>
            </w:r>
            <w:proofErr w:type="spell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 xml:space="preserve"> каменный карьер"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6206001873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"Полигон"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6221003480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"Метком"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6232007494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"Экологическо-коммунальная организация"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6213009986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АО "Рязанская нефтеперерабатывающая компания"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6227007322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АО "ТРАНСНЕФТЬ-ВЕРХНЯЯ ВОЛГА"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5260900725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МБУ "Дирекция благоустройства города"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87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6227007450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«СК ВЯТИЧ»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6230072233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Мервинский</w:t>
            </w:r>
            <w:proofErr w:type="spell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6234067587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Строительная компания «</w:t>
            </w:r>
            <w:proofErr w:type="spell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Владар</w:t>
            </w:r>
            <w:proofErr w:type="spell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6230043151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«Приток»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6231032762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«ТОРГОВО-СТРОИТЕЛЬНАЯ КОМПАНИЯ «РЕКОНСТРУКЦИЯ»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6231057968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«МОНОЛИТ»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6234156212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«ТЕХСТРОЙ»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6234155138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«ОКТАН»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6234003368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«СЕВЕРНАЯ КОМПАНИЯ»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6234096820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C154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0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ЗАО «ИНТЕРСТРОЙ»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C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6230085730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87101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87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«Бархан»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87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6215021273</w:t>
            </w:r>
          </w:p>
          <w:p w:rsidR="00D159FE" w:rsidRPr="00DD3694" w:rsidRDefault="00D159FE" w:rsidP="0087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87101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87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«ГАЗПРОМ ПХГ (</w:t>
            </w:r>
            <w:proofErr w:type="spell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Касимовское</w:t>
            </w:r>
            <w:proofErr w:type="spell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 xml:space="preserve"> УПХГ)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87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5003065767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87101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87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АО ГАЗПРОМ ГАЗОРАСПРЕДЕЛЕНИЕ Рязанская область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87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6230006061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87101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87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АО "РЯЗАНСКИЙ ПЭК"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87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6230075266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87101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87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gram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ВЯЗЬТРАНСНЕФТЬ"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87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7723011906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87101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87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"ЭКО-ПРОНСК"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87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6211007461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87101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87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"Биосфера"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87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6234063913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87101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87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ЗАО "КАСИМОВСТРОЙКЕРАМИКА"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87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6226004833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87101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87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ЗАО "СТРОЙСЕРВИС"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87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6213000133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87101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87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"СЕРЕБРЯНСКИЙ ЦЕМЕНТНЫЙ ЗАВОД"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87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6208007944</w:t>
            </w:r>
          </w:p>
        </w:tc>
      </w:tr>
      <w:tr w:rsidR="00D159FE" w:rsidRPr="00DD3694" w:rsidTr="00D159FE">
        <w:trPr>
          <w:trHeight w:val="850"/>
        </w:trPr>
        <w:tc>
          <w:tcPr>
            <w:tcW w:w="851" w:type="dxa"/>
            <w:vAlign w:val="center"/>
          </w:tcPr>
          <w:p w:rsidR="00D159FE" w:rsidRPr="00DD3694" w:rsidRDefault="00D159FE" w:rsidP="0087101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159FE" w:rsidRPr="00DD3694" w:rsidRDefault="00D159FE" w:rsidP="0087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"ГАЗПРОМ ИНВЕСТ"</w:t>
            </w:r>
          </w:p>
        </w:tc>
        <w:tc>
          <w:tcPr>
            <w:tcW w:w="2126" w:type="dxa"/>
            <w:vAlign w:val="center"/>
          </w:tcPr>
          <w:p w:rsidR="00D159FE" w:rsidRPr="00DD3694" w:rsidRDefault="00D159FE" w:rsidP="0087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7810483334</w:t>
            </w:r>
          </w:p>
        </w:tc>
      </w:tr>
    </w:tbl>
    <w:p w:rsidR="001B2364" w:rsidRPr="00DD3694" w:rsidRDefault="001B2364">
      <w:pPr>
        <w:rPr>
          <w:rFonts w:ascii="Times New Roman" w:hAnsi="Times New Roman" w:cs="Times New Roman"/>
          <w:sz w:val="24"/>
          <w:szCs w:val="24"/>
        </w:rPr>
      </w:pPr>
    </w:p>
    <w:sectPr w:rsidR="001B2364" w:rsidRPr="00DD36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0B" w:rsidRDefault="00C0720B" w:rsidP="009809A6">
      <w:pPr>
        <w:spacing w:after="0" w:line="240" w:lineRule="auto"/>
      </w:pPr>
      <w:r>
        <w:separator/>
      </w:r>
    </w:p>
  </w:endnote>
  <w:endnote w:type="continuationSeparator" w:id="0">
    <w:p w:rsidR="00C0720B" w:rsidRDefault="00C0720B" w:rsidP="0098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A6" w:rsidRDefault="009809A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592570"/>
      <w:docPartObj>
        <w:docPartGallery w:val="Page Numbers (Bottom of Page)"/>
        <w:docPartUnique/>
      </w:docPartObj>
    </w:sdtPr>
    <w:sdtEndPr/>
    <w:sdtContent>
      <w:p w:rsidR="009809A6" w:rsidRDefault="009809A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9FE">
          <w:rPr>
            <w:noProof/>
          </w:rPr>
          <w:t>2</w:t>
        </w:r>
        <w:r>
          <w:fldChar w:fldCharType="end"/>
        </w:r>
      </w:p>
    </w:sdtContent>
  </w:sdt>
  <w:p w:rsidR="009809A6" w:rsidRDefault="009809A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A6" w:rsidRDefault="009809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0B" w:rsidRDefault="00C0720B" w:rsidP="009809A6">
      <w:pPr>
        <w:spacing w:after="0" w:line="240" w:lineRule="auto"/>
      </w:pPr>
      <w:r>
        <w:separator/>
      </w:r>
    </w:p>
  </w:footnote>
  <w:footnote w:type="continuationSeparator" w:id="0">
    <w:p w:rsidR="00C0720B" w:rsidRDefault="00C0720B" w:rsidP="0098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A6" w:rsidRDefault="009809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A6" w:rsidRDefault="009809A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A6" w:rsidRDefault="009809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0DF"/>
    <w:multiLevelType w:val="hybridMultilevel"/>
    <w:tmpl w:val="3F32CF16"/>
    <w:lvl w:ilvl="0" w:tplc="A22014A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0F2277"/>
    <w:multiLevelType w:val="hybridMultilevel"/>
    <w:tmpl w:val="7C2294D6"/>
    <w:lvl w:ilvl="0" w:tplc="A22014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31E9B"/>
    <w:multiLevelType w:val="hybridMultilevel"/>
    <w:tmpl w:val="7C2294D6"/>
    <w:lvl w:ilvl="0" w:tplc="A22014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F6"/>
    <w:rsid w:val="00020641"/>
    <w:rsid w:val="00024208"/>
    <w:rsid w:val="00037BE1"/>
    <w:rsid w:val="00060DE6"/>
    <w:rsid w:val="0009622E"/>
    <w:rsid w:val="0009783B"/>
    <w:rsid w:val="0011764A"/>
    <w:rsid w:val="0012792D"/>
    <w:rsid w:val="001558D7"/>
    <w:rsid w:val="001B2364"/>
    <w:rsid w:val="002339FC"/>
    <w:rsid w:val="002343C0"/>
    <w:rsid w:val="00266D01"/>
    <w:rsid w:val="002801AE"/>
    <w:rsid w:val="00287846"/>
    <w:rsid w:val="00292147"/>
    <w:rsid w:val="002938DF"/>
    <w:rsid w:val="002F0987"/>
    <w:rsid w:val="003C5F16"/>
    <w:rsid w:val="003E5AD8"/>
    <w:rsid w:val="00412900"/>
    <w:rsid w:val="00496552"/>
    <w:rsid w:val="004A5573"/>
    <w:rsid w:val="004C191D"/>
    <w:rsid w:val="004D6061"/>
    <w:rsid w:val="0052101B"/>
    <w:rsid w:val="00522572"/>
    <w:rsid w:val="005479DC"/>
    <w:rsid w:val="005864E5"/>
    <w:rsid w:val="005A63D1"/>
    <w:rsid w:val="005D6874"/>
    <w:rsid w:val="005E3E85"/>
    <w:rsid w:val="00690F69"/>
    <w:rsid w:val="006F548E"/>
    <w:rsid w:val="00711078"/>
    <w:rsid w:val="00722FD8"/>
    <w:rsid w:val="007401FE"/>
    <w:rsid w:val="00754EB8"/>
    <w:rsid w:val="00762304"/>
    <w:rsid w:val="00797D35"/>
    <w:rsid w:val="007B4221"/>
    <w:rsid w:val="007C68BB"/>
    <w:rsid w:val="007F5BDA"/>
    <w:rsid w:val="00825AE6"/>
    <w:rsid w:val="00830455"/>
    <w:rsid w:val="0083638D"/>
    <w:rsid w:val="0087101C"/>
    <w:rsid w:val="0088291E"/>
    <w:rsid w:val="008B76D7"/>
    <w:rsid w:val="008D226B"/>
    <w:rsid w:val="008F4A80"/>
    <w:rsid w:val="009125C6"/>
    <w:rsid w:val="009514B4"/>
    <w:rsid w:val="0095430F"/>
    <w:rsid w:val="009809A6"/>
    <w:rsid w:val="009B1E7A"/>
    <w:rsid w:val="009E146B"/>
    <w:rsid w:val="00A0206D"/>
    <w:rsid w:val="00A02FC8"/>
    <w:rsid w:val="00A135ED"/>
    <w:rsid w:val="00A508FA"/>
    <w:rsid w:val="00A82B17"/>
    <w:rsid w:val="00AA525E"/>
    <w:rsid w:val="00AB5CA0"/>
    <w:rsid w:val="00AC5A2A"/>
    <w:rsid w:val="00AD0D88"/>
    <w:rsid w:val="00B062DD"/>
    <w:rsid w:val="00B07D90"/>
    <w:rsid w:val="00B702EB"/>
    <w:rsid w:val="00BB184E"/>
    <w:rsid w:val="00BC4EEA"/>
    <w:rsid w:val="00BE0433"/>
    <w:rsid w:val="00C00F17"/>
    <w:rsid w:val="00C01B0F"/>
    <w:rsid w:val="00C0720B"/>
    <w:rsid w:val="00C1549D"/>
    <w:rsid w:val="00C173E6"/>
    <w:rsid w:val="00C2620C"/>
    <w:rsid w:val="00C70BF1"/>
    <w:rsid w:val="00D159FE"/>
    <w:rsid w:val="00D41AEC"/>
    <w:rsid w:val="00D535C8"/>
    <w:rsid w:val="00D67C37"/>
    <w:rsid w:val="00DD3694"/>
    <w:rsid w:val="00E43DCD"/>
    <w:rsid w:val="00E720D9"/>
    <w:rsid w:val="00E819F6"/>
    <w:rsid w:val="00E83D11"/>
    <w:rsid w:val="00F7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176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36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176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76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257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8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09A6"/>
  </w:style>
  <w:style w:type="paragraph" w:styleId="aa">
    <w:name w:val="footer"/>
    <w:basedOn w:val="a"/>
    <w:link w:val="ab"/>
    <w:uiPriority w:val="99"/>
    <w:unhideWhenUsed/>
    <w:rsid w:val="0098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0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176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36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176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76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257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8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09A6"/>
  </w:style>
  <w:style w:type="paragraph" w:styleId="aa">
    <w:name w:val="footer"/>
    <w:basedOn w:val="a"/>
    <w:link w:val="ab"/>
    <w:uiPriority w:val="99"/>
    <w:unhideWhenUsed/>
    <w:rsid w:val="0098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29D23-3E9D-48C3-892A-0B62BC6D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Потльзователь</dc:creator>
  <cp:keywords/>
  <dc:description/>
  <cp:lastModifiedBy>1</cp:lastModifiedBy>
  <cp:revision>28</cp:revision>
  <cp:lastPrinted>2020-11-26T11:47:00Z</cp:lastPrinted>
  <dcterms:created xsi:type="dcterms:W3CDTF">2020-11-26T08:15:00Z</dcterms:created>
  <dcterms:modified xsi:type="dcterms:W3CDTF">2020-12-21T21:11:00Z</dcterms:modified>
</cp:coreProperties>
</file>