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ОКТМО </w:t>
      </w:r>
      <w:r w:rsidR="00923A9B" w:rsidRPr="00923A9B">
        <w:rPr>
          <w:rFonts w:ascii="Times New Roman" w:eastAsia="Times New Roman" w:hAnsi="Times New Roman"/>
          <w:color w:val="333333"/>
          <w:sz w:val="28"/>
          <w:szCs w:val="28"/>
        </w:rPr>
        <w:t>своего муниципального образования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БИК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018327106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8F0D4C" w:rsidRPr="00923A9B" w:rsidRDefault="008F0D4C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bookmarkStart w:id="0" w:name="_GoBack"/>
      <w:bookmarkEnd w:id="0"/>
    </w:p>
    <w:p w:rsidR="00923A9B" w:rsidRDefault="008F0D4C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8F0D4C">
        <w:rPr>
          <w:rFonts w:ascii="Times New Roman" w:eastAsia="Times New Roman" w:hAnsi="Times New Roman"/>
          <w:color w:val="333333"/>
          <w:sz w:val="28"/>
          <w:szCs w:val="28"/>
        </w:rPr>
        <w:t>л</w:t>
      </w:r>
      <w:proofErr w:type="gramEnd"/>
      <w:r w:rsidRPr="008F0D4C">
        <w:rPr>
          <w:rFonts w:ascii="Times New Roman" w:eastAsia="Times New Roman" w:hAnsi="Times New Roman"/>
          <w:color w:val="333333"/>
          <w:sz w:val="28"/>
          <w:szCs w:val="28"/>
        </w:rPr>
        <w:t>/с 04041А56520</w:t>
      </w:r>
    </w:p>
    <w:p w:rsidR="008F0D4C" w:rsidRDefault="008F0D4C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46FCC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УФК по Кабардино-Балкарской Республике (Северо-Кавказское межрегиональное управление </w:t>
      </w:r>
      <w:proofErr w:type="spellStart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Росприроднадзора</w:t>
      </w:r>
      <w:proofErr w:type="spellEnd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proofErr w:type="gramStart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л</w:t>
      </w:r>
      <w:proofErr w:type="gramEnd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/с 04041А56520)</w:t>
      </w:r>
      <w:r w:rsidR="00D26E83"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Расч</w:t>
      </w:r>
      <w:proofErr w:type="gramStart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.с</w:t>
      </w:r>
      <w:proofErr w:type="gramEnd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чет</w:t>
      </w:r>
      <w:proofErr w:type="spellEnd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03100643000000010400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кор</w:t>
      </w:r>
      <w:proofErr w:type="gramStart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.с</w:t>
      </w:r>
      <w:proofErr w:type="gramEnd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чет</w:t>
      </w:r>
      <w:proofErr w:type="spellEnd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40102810145370000070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ОТДЕЛЕНИЕ-НБ КАБАРДИНО-БАЛКАРСКАЯ РЕСПУБЛИКА БАНКА РОССИИ // УФК по Кабардино-Балкарской Республике г. Нальчик</w:t>
      </w:r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3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06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Pr="00BC06EE" w:rsidRDefault="00281D14" w:rsidP="00F0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ОТДЕЛЕНИЕ-НБ КАБАРДИНО-БАЛКАРСКАЯ РЕСПУБЛИКА БАНКА РОССИИ // УФК по Кабардино-Балкарской Республике г. Нальчик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D14"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018327106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D14"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40102810145370000070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5A6134" w:rsidRDefault="00281D14" w:rsidP="00CE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03100643000000010400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281D1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УФК по Кабардино-Балкарской Республике (Северо-Кавказское межрегиональное управление </w:t>
            </w:r>
            <w:proofErr w:type="spellStart"/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="00D46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D46FC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="00D46FCC">
              <w:rPr>
                <w:rFonts w:ascii="Times New Roman" w:hAnsi="Times New Roman"/>
                <w:color w:val="000000"/>
                <w:sz w:val="24"/>
                <w:szCs w:val="24"/>
              </w:rPr>
              <w:t>/с</w:t>
            </w: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04041А56520)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Pr="007D2868" w:rsidRDefault="00FF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92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  <w:r w:rsidR="00A63697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  <w:r w:rsidR="00FF7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3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6E8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3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3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093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695F2D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5.35pt;margin-top:-641.05pt;width:441.5pt;height:57.85pt;z-index:251659264;mso-position-horizontal-relative:text;mso-position-vertical-relative:text" arcsize="10923f">
            <v:textbox>
              <w:txbxContent>
                <w:p w:rsidR="00981AB2" w:rsidRPr="00A96B33" w:rsidRDefault="00981AB2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5.35pt;margin-top:-641.05pt;width:441.5pt;height:57.85pt;z-index:251658240;mso-position-horizontal-relative:text;mso-position-vertical-relative:text" arcsize="10923f">
            <v:textbox>
              <w:txbxContent>
                <w:p w:rsidR="00E41D9F" w:rsidRPr="00A96B33" w:rsidRDefault="00E41D9F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учреждения </w:t>
                  </w:r>
                  <w:r w:rsidR="0049707D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федерального уровня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с кодом «20»</w:t>
                  </w:r>
                </w:p>
              </w:txbxContent>
            </v:textbox>
          </v:roundrect>
        </w:pict>
      </w:r>
      <w:r w:rsidR="00713384"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2D" w:rsidRDefault="00695F2D" w:rsidP="000F38EF">
      <w:pPr>
        <w:spacing w:after="0" w:line="240" w:lineRule="auto"/>
      </w:pPr>
      <w:r>
        <w:separator/>
      </w:r>
    </w:p>
  </w:endnote>
  <w:endnote w:type="continuationSeparator" w:id="0">
    <w:p w:rsidR="00695F2D" w:rsidRDefault="00695F2D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2D" w:rsidRDefault="00695F2D" w:rsidP="000F38EF">
      <w:pPr>
        <w:spacing w:after="0" w:line="240" w:lineRule="auto"/>
      </w:pPr>
      <w:r>
        <w:separator/>
      </w:r>
    </w:p>
  </w:footnote>
  <w:footnote w:type="continuationSeparator" w:id="0">
    <w:p w:rsidR="00695F2D" w:rsidRDefault="00695F2D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3371C"/>
    <w:rsid w:val="00061369"/>
    <w:rsid w:val="00072719"/>
    <w:rsid w:val="00073252"/>
    <w:rsid w:val="000A4C72"/>
    <w:rsid w:val="000C79F6"/>
    <w:rsid w:val="000F38EF"/>
    <w:rsid w:val="001755DC"/>
    <w:rsid w:val="00190213"/>
    <w:rsid w:val="002103B5"/>
    <w:rsid w:val="00226E96"/>
    <w:rsid w:val="00281D14"/>
    <w:rsid w:val="00295C9F"/>
    <w:rsid w:val="002D3F0E"/>
    <w:rsid w:val="002D6561"/>
    <w:rsid w:val="0035482F"/>
    <w:rsid w:val="003647E8"/>
    <w:rsid w:val="003E3340"/>
    <w:rsid w:val="003F667F"/>
    <w:rsid w:val="0049707D"/>
    <w:rsid w:val="004D06EB"/>
    <w:rsid w:val="00514D95"/>
    <w:rsid w:val="00580046"/>
    <w:rsid w:val="0058093E"/>
    <w:rsid w:val="005A6134"/>
    <w:rsid w:val="00695F2D"/>
    <w:rsid w:val="006A50E6"/>
    <w:rsid w:val="00713384"/>
    <w:rsid w:val="007209E3"/>
    <w:rsid w:val="007B2BCA"/>
    <w:rsid w:val="007D2868"/>
    <w:rsid w:val="008329DF"/>
    <w:rsid w:val="008F0D4C"/>
    <w:rsid w:val="00923A9B"/>
    <w:rsid w:val="00981AB2"/>
    <w:rsid w:val="009A6312"/>
    <w:rsid w:val="009A6B11"/>
    <w:rsid w:val="00A63697"/>
    <w:rsid w:val="00A805FB"/>
    <w:rsid w:val="00A9631D"/>
    <w:rsid w:val="00A96B33"/>
    <w:rsid w:val="00AA25FB"/>
    <w:rsid w:val="00AD1508"/>
    <w:rsid w:val="00B12ED3"/>
    <w:rsid w:val="00B132AD"/>
    <w:rsid w:val="00B26AD0"/>
    <w:rsid w:val="00B82508"/>
    <w:rsid w:val="00B911C2"/>
    <w:rsid w:val="00BB5931"/>
    <w:rsid w:val="00BC06EE"/>
    <w:rsid w:val="00C95965"/>
    <w:rsid w:val="00CD0D71"/>
    <w:rsid w:val="00CE1750"/>
    <w:rsid w:val="00D17AAA"/>
    <w:rsid w:val="00D26E83"/>
    <w:rsid w:val="00D46FCC"/>
    <w:rsid w:val="00DC5DDA"/>
    <w:rsid w:val="00E41D9F"/>
    <w:rsid w:val="00EE0942"/>
    <w:rsid w:val="00EF366A"/>
    <w:rsid w:val="00F00BD3"/>
    <w:rsid w:val="00F4007E"/>
    <w:rsid w:val="00FA2D0A"/>
    <w:rsid w:val="00FE4F9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г. Санкт-Петербургу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_</cp:lastModifiedBy>
  <cp:revision>3</cp:revision>
  <cp:lastPrinted>2020-12-22T12:56:00Z</cp:lastPrinted>
  <dcterms:created xsi:type="dcterms:W3CDTF">2021-02-15T08:08:00Z</dcterms:created>
  <dcterms:modified xsi:type="dcterms:W3CDTF">2021-02-15T08:10:00Z</dcterms:modified>
</cp:coreProperties>
</file>