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08" w:rsidRDefault="00F4100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</w:t>
        </w:r>
        <w:bookmarkStart w:id="0" w:name="_GoBack"/>
        <w:bookmarkEnd w:id="0"/>
        <w:r>
          <w:rPr>
            <w:color w:val="0000FF"/>
          </w:rPr>
          <w:t>онсультантПлюс</w:t>
        </w:r>
        <w:proofErr w:type="spellEnd"/>
      </w:hyperlink>
      <w:r>
        <w:br/>
      </w:r>
    </w:p>
    <w:p w:rsidR="00F41008" w:rsidRDefault="00F4100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410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1008" w:rsidRDefault="00F41008">
            <w:pPr>
              <w:pStyle w:val="ConsPlusNormal"/>
            </w:pPr>
            <w:r>
              <w:t>16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1008" w:rsidRDefault="00F41008">
            <w:pPr>
              <w:pStyle w:val="ConsPlusNormal"/>
              <w:jc w:val="right"/>
            </w:pPr>
            <w:r>
              <w:t>N 16</w:t>
            </w:r>
          </w:p>
        </w:tc>
      </w:tr>
    </w:tbl>
    <w:p w:rsidR="00F41008" w:rsidRDefault="00F410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1008" w:rsidRDefault="00F41008">
      <w:pPr>
        <w:pStyle w:val="ConsPlusNormal"/>
        <w:jc w:val="both"/>
      </w:pPr>
    </w:p>
    <w:p w:rsidR="00F41008" w:rsidRDefault="00F41008">
      <w:pPr>
        <w:pStyle w:val="ConsPlusTitle"/>
        <w:jc w:val="center"/>
      </w:pPr>
      <w:r>
        <w:t>УКАЗ</w:t>
      </w:r>
    </w:p>
    <w:p w:rsidR="00F41008" w:rsidRDefault="00F41008">
      <w:pPr>
        <w:pStyle w:val="ConsPlusTitle"/>
        <w:jc w:val="center"/>
      </w:pPr>
    </w:p>
    <w:p w:rsidR="00F41008" w:rsidRDefault="00F41008">
      <w:pPr>
        <w:pStyle w:val="ConsPlusTitle"/>
        <w:jc w:val="center"/>
      </w:pPr>
      <w:r>
        <w:t>ПРЕЗИДЕНТА РОССИЙСКОЙ ФЕДЕРАЦИИ</w:t>
      </w:r>
    </w:p>
    <w:p w:rsidR="00F41008" w:rsidRDefault="00F41008">
      <w:pPr>
        <w:pStyle w:val="ConsPlusTitle"/>
        <w:jc w:val="center"/>
      </w:pPr>
    </w:p>
    <w:p w:rsidR="00F41008" w:rsidRDefault="00F41008">
      <w:pPr>
        <w:pStyle w:val="ConsPlusTitle"/>
        <w:jc w:val="center"/>
      </w:pPr>
      <w:r>
        <w:t>О КВАЛИФИКАЦИОННЫХ ТРЕБОВАНИЯХ</w:t>
      </w:r>
    </w:p>
    <w:p w:rsidR="00F41008" w:rsidRDefault="00F41008">
      <w:pPr>
        <w:pStyle w:val="ConsPlusTitle"/>
        <w:jc w:val="center"/>
      </w:pPr>
      <w:r>
        <w:t>К СТАЖУ ГОСУДАРСТВЕННОЙ ГРАЖДАНСКОЙ СЛУЖБЫ ИЛИ СТАЖУ РАБОТЫ</w:t>
      </w:r>
    </w:p>
    <w:p w:rsidR="00F41008" w:rsidRDefault="00F41008">
      <w:pPr>
        <w:pStyle w:val="ConsPlusTitle"/>
        <w:jc w:val="center"/>
      </w:pPr>
      <w:r>
        <w:t>ПО СПЕЦИАЛЬНОСТИ, НАПРАВЛЕНИЮ ПОДГОТОВКИ, КОТОРЫЙ НЕОБХОДИМ</w:t>
      </w:r>
    </w:p>
    <w:p w:rsidR="00F41008" w:rsidRDefault="00F41008">
      <w:pPr>
        <w:pStyle w:val="ConsPlusTitle"/>
        <w:jc w:val="center"/>
      </w:pPr>
      <w:r>
        <w:t>ДЛЯ ЗАМЕЩЕНИЯ ДОЛЖНОСТЕЙ ФЕДЕРАЛЬНОЙ ГОСУДАРСТВЕННОЙ</w:t>
      </w:r>
    </w:p>
    <w:p w:rsidR="00F41008" w:rsidRDefault="00F41008">
      <w:pPr>
        <w:pStyle w:val="ConsPlusTitle"/>
        <w:jc w:val="center"/>
      </w:pPr>
      <w:r>
        <w:t>ГРАЖДАНСКОЙ СЛУЖБЫ</w:t>
      </w:r>
    </w:p>
    <w:p w:rsidR="00F41008" w:rsidRDefault="00F410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10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008" w:rsidRDefault="00F4100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008" w:rsidRDefault="00F4100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1008" w:rsidRDefault="00F410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1008" w:rsidRDefault="00F410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12.10.2017 N 478)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008" w:rsidRDefault="00F41008">
            <w:pPr>
              <w:spacing w:after="1" w:line="0" w:lineRule="atLeast"/>
            </w:pPr>
          </w:p>
        </w:tc>
      </w:tr>
    </w:tbl>
    <w:p w:rsidR="00F41008" w:rsidRDefault="00F41008">
      <w:pPr>
        <w:pStyle w:val="ConsPlusNormal"/>
        <w:jc w:val="center"/>
      </w:pPr>
    </w:p>
    <w:p w:rsidR="00F41008" w:rsidRDefault="00F4100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F41008" w:rsidRDefault="00F41008">
      <w:pPr>
        <w:pStyle w:val="ConsPlusNormal"/>
        <w:spacing w:before="220"/>
        <w:ind w:firstLine="540"/>
        <w:jc w:val="both"/>
      </w:pPr>
      <w:r>
        <w:t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замещения:</w:t>
      </w:r>
    </w:p>
    <w:p w:rsidR="00F41008" w:rsidRDefault="00F41008">
      <w:pPr>
        <w:pStyle w:val="ConsPlusNormal"/>
        <w:spacing w:before="220"/>
        <w:ind w:firstLine="540"/>
        <w:jc w:val="both"/>
      </w:pPr>
      <w: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F41008" w:rsidRDefault="00F41008">
      <w:pPr>
        <w:pStyle w:val="ConsPlusNormal"/>
        <w:spacing w:before="220"/>
        <w:ind w:firstLine="540"/>
        <w:jc w:val="both"/>
      </w:pPr>
      <w: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F41008" w:rsidRDefault="00F41008">
      <w:pPr>
        <w:pStyle w:val="ConsPlusNormal"/>
        <w:spacing w:before="220"/>
        <w:ind w:firstLine="540"/>
        <w:jc w:val="both"/>
      </w:pPr>
      <w: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F41008" w:rsidRDefault="00F41008">
      <w:pPr>
        <w:pStyle w:val="ConsPlusNormal"/>
        <w:jc w:val="both"/>
      </w:pPr>
      <w:r>
        <w:t xml:space="preserve">(п. 1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F41008" w:rsidRDefault="00F41008">
      <w:pPr>
        <w:pStyle w:val="ConsPlusNormal"/>
        <w:spacing w:before="220"/>
        <w:ind w:firstLine="540"/>
        <w:jc w:val="both"/>
      </w:pPr>
      <w:r>
        <w:t>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</w:p>
    <w:p w:rsidR="00F41008" w:rsidRDefault="00F4100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F41008" w:rsidRDefault="00F41008">
      <w:pPr>
        <w:pStyle w:val="ConsPlusNormal"/>
        <w:spacing w:before="220"/>
        <w:ind w:firstLine="540"/>
        <w:jc w:val="both"/>
      </w:pPr>
      <w:r>
        <w:t>3. 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</w:p>
    <w:p w:rsidR="00F41008" w:rsidRDefault="00F41008">
      <w:pPr>
        <w:pStyle w:val="ConsPlusNormal"/>
        <w:spacing w:before="220"/>
        <w:ind w:firstLine="540"/>
        <w:jc w:val="both"/>
      </w:pPr>
      <w:r>
        <w:t xml:space="preserve">4. В случае если должностным регламентом федерального государственного гражданского </w:t>
      </w:r>
      <w:r>
        <w:lastRenderedPageBreak/>
        <w:t>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 по указанным специальности, направлению подготовки.</w:t>
      </w:r>
    </w:p>
    <w:p w:rsidR="00F41008" w:rsidRDefault="00F41008">
      <w:pPr>
        <w:pStyle w:val="ConsPlusNormal"/>
        <w:spacing w:before="220"/>
        <w:ind w:firstLine="540"/>
        <w:jc w:val="both"/>
      </w:pPr>
      <w:r>
        <w:t>5. 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F41008" w:rsidRDefault="00F41008">
      <w:pPr>
        <w:pStyle w:val="ConsPlusNormal"/>
        <w:spacing w:before="220"/>
        <w:ind w:firstLine="540"/>
        <w:jc w:val="both"/>
      </w:pPr>
      <w:r>
        <w:t>6.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F41008" w:rsidRDefault="00F41008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F41008" w:rsidRDefault="00F41008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F41008" w:rsidRDefault="00F41008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</w:p>
    <w:p w:rsidR="00F41008" w:rsidRDefault="00F41008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</w:p>
    <w:p w:rsidR="00F41008" w:rsidRDefault="00F41008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F41008" w:rsidRDefault="00F41008">
      <w:pPr>
        <w:pStyle w:val="ConsPlusNormal"/>
        <w:jc w:val="both"/>
      </w:pPr>
    </w:p>
    <w:p w:rsidR="00F41008" w:rsidRDefault="00F41008">
      <w:pPr>
        <w:pStyle w:val="ConsPlusNormal"/>
        <w:jc w:val="right"/>
      </w:pPr>
      <w:r>
        <w:t>Президент</w:t>
      </w:r>
    </w:p>
    <w:p w:rsidR="00F41008" w:rsidRDefault="00F41008">
      <w:pPr>
        <w:pStyle w:val="ConsPlusNormal"/>
        <w:jc w:val="right"/>
      </w:pPr>
      <w:r>
        <w:t>Российской Федерации</w:t>
      </w:r>
    </w:p>
    <w:p w:rsidR="00F41008" w:rsidRDefault="00F41008">
      <w:pPr>
        <w:pStyle w:val="ConsPlusNormal"/>
        <w:jc w:val="right"/>
      </w:pPr>
      <w:r>
        <w:t>В.ПУТИН</w:t>
      </w:r>
    </w:p>
    <w:p w:rsidR="00F41008" w:rsidRDefault="00F41008">
      <w:pPr>
        <w:pStyle w:val="ConsPlusNormal"/>
      </w:pPr>
      <w:r>
        <w:t>Москва, Кремль</w:t>
      </w:r>
    </w:p>
    <w:p w:rsidR="00F41008" w:rsidRDefault="00F41008">
      <w:pPr>
        <w:pStyle w:val="ConsPlusNormal"/>
        <w:spacing w:before="220"/>
      </w:pPr>
      <w:r>
        <w:t>16 января 2017 года</w:t>
      </w:r>
    </w:p>
    <w:p w:rsidR="00F41008" w:rsidRDefault="00F41008">
      <w:pPr>
        <w:pStyle w:val="ConsPlusNormal"/>
        <w:spacing w:before="220"/>
      </w:pPr>
      <w:r>
        <w:t>N 16</w:t>
      </w:r>
    </w:p>
    <w:p w:rsidR="00F41008" w:rsidRDefault="00F41008">
      <w:pPr>
        <w:pStyle w:val="ConsPlusNormal"/>
        <w:jc w:val="both"/>
      </w:pPr>
    </w:p>
    <w:p w:rsidR="00F41008" w:rsidRDefault="00F41008">
      <w:pPr>
        <w:pStyle w:val="ConsPlusNormal"/>
        <w:jc w:val="both"/>
      </w:pPr>
    </w:p>
    <w:p w:rsidR="00F41008" w:rsidRDefault="00F410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059" w:rsidRDefault="001E5059"/>
    <w:sectPr w:rsidR="001E5059" w:rsidSect="00F410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08"/>
    <w:rsid w:val="001E5059"/>
    <w:rsid w:val="00F4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2640F-67B5-470C-81D6-A3736ECE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1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10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574A1EBBD19A84574EE3960A736435E57CC2D8569A66EDEF84B350C304E56CF0E2E02FC804602044334E506672FA3D104AA58BCC73E6EzBV3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6574A1EBBD19A84574EE3960A736435E57CC2D8569A66EDEF84B350C304E56CF0E2E02FC804603014334E506672FA3D104AA58BCC73E6EzBV3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6574A1EBBD19A84574EE3960A73643585FC9298F6FA66EDEF84B350C304E56CF0E2E01FF884D57570C35B942303CA3D004A85BA0zCV7K" TargetMode="External"/><Relationship Id="rId11" Type="http://schemas.openxmlformats.org/officeDocument/2006/relationships/hyperlink" Target="consultantplus://offline/ref=D96574A1EBBD19A84574EE3960A736435D5AC828856BA66EDEF84B350C304E56DD0E760EFC825803055662B440z3V0K" TargetMode="External"/><Relationship Id="rId5" Type="http://schemas.openxmlformats.org/officeDocument/2006/relationships/hyperlink" Target="consultantplus://offline/ref=1AAE6C97230E5C01B96893DE1E0494EB70E67D33F007EC16FE7C70264A696E5CA2A7168962632F7DD3169C5883DEAC8E9D17AABE97B84BB2yBVAK" TargetMode="External"/><Relationship Id="rId10" Type="http://schemas.openxmlformats.org/officeDocument/2006/relationships/hyperlink" Target="consultantplus://offline/ref=D96574A1EBBD19A84574EE3960A736435B57C52D8161FB64D6A147370B3F1153C81F2E03FE9E4600184A60B6z4V0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96574A1EBBD19A84574EE3960A736435D5AC8288263A66EDEF84B350C304E56DD0E760EFC825803055662B440z3V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968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Леман Мария Леонидовна</dc:creator>
  <cp:keywords/>
  <dc:description/>
  <cp:lastModifiedBy>Леман Мария Леонидовна</cp:lastModifiedBy>
  <cp:revision>1</cp:revision>
  <dcterms:created xsi:type="dcterms:W3CDTF">2022-03-02T10:21:00Z</dcterms:created>
  <dcterms:modified xsi:type="dcterms:W3CDTF">2022-03-02T10:22:00Z</dcterms:modified>
</cp:coreProperties>
</file>