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A5A6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A5A61" w:rsidRDefault="003502B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A6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5A61" w:rsidRDefault="003502B2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России от 15.11.2023 N 762</w:t>
            </w:r>
            <w:r>
              <w:rPr>
                <w:sz w:val="48"/>
              </w:rPr>
              <w:br/>
              <w:t>"Об утверждении формы акта утилизации отходов от использования товаров и (или) упаковки"</w:t>
            </w:r>
            <w:r>
              <w:rPr>
                <w:sz w:val="48"/>
              </w:rPr>
              <w:br/>
              <w:t>(Зарегистрировано в Минюсте России 01.12.2023 N 76223)</w:t>
            </w:r>
          </w:p>
        </w:tc>
      </w:tr>
      <w:tr w:rsidR="002A5A6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5A61" w:rsidRDefault="003502B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2A5A61" w:rsidRDefault="002A5A61">
      <w:pPr>
        <w:pStyle w:val="ConsPlusNormal0"/>
        <w:sectPr w:rsidR="002A5A6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A5A61" w:rsidRDefault="002A5A61">
      <w:pPr>
        <w:pStyle w:val="ConsPlusNormal0"/>
        <w:jc w:val="both"/>
        <w:outlineLvl w:val="0"/>
      </w:pPr>
    </w:p>
    <w:p w:rsidR="002A5A61" w:rsidRDefault="003502B2">
      <w:pPr>
        <w:pStyle w:val="ConsPlusNormal0"/>
        <w:outlineLvl w:val="0"/>
      </w:pPr>
      <w:r>
        <w:t>Зарегистрировано в Минюсте России 1 декабря 2023 г. N 76223</w:t>
      </w:r>
    </w:p>
    <w:p w:rsidR="002A5A61" w:rsidRDefault="002A5A6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5A61" w:rsidRDefault="002A5A61">
      <w:pPr>
        <w:pStyle w:val="ConsPlusNormal0"/>
      </w:pPr>
    </w:p>
    <w:p w:rsidR="002A5A61" w:rsidRDefault="003502B2">
      <w:pPr>
        <w:pStyle w:val="ConsPlusTitle0"/>
        <w:jc w:val="center"/>
      </w:pPr>
      <w:r>
        <w:t>МИНИСТЕРСТВО ПРИРОДНЫХ РЕСУРСОВ И ЭКОЛОГИИ</w:t>
      </w:r>
    </w:p>
    <w:p w:rsidR="002A5A61" w:rsidRDefault="003502B2">
      <w:pPr>
        <w:pStyle w:val="ConsPlusTitle0"/>
        <w:jc w:val="center"/>
      </w:pPr>
      <w:r>
        <w:t>РОССИЙСКОЙ ФЕДЕРАЦИИ</w:t>
      </w:r>
    </w:p>
    <w:p w:rsidR="002A5A61" w:rsidRDefault="002A5A61">
      <w:pPr>
        <w:pStyle w:val="ConsPlusTitle0"/>
        <w:jc w:val="center"/>
      </w:pPr>
    </w:p>
    <w:p w:rsidR="002A5A61" w:rsidRDefault="003502B2">
      <w:pPr>
        <w:pStyle w:val="ConsPlusTitle0"/>
        <w:jc w:val="center"/>
      </w:pPr>
      <w:r>
        <w:t>ПРИКАЗ</w:t>
      </w:r>
    </w:p>
    <w:p w:rsidR="002A5A61" w:rsidRDefault="003502B2">
      <w:pPr>
        <w:pStyle w:val="ConsPlusTitle0"/>
        <w:jc w:val="center"/>
      </w:pPr>
      <w:r>
        <w:t>от 15 ноября 2023 г. N 762</w:t>
      </w:r>
    </w:p>
    <w:p w:rsidR="002A5A61" w:rsidRDefault="002A5A61">
      <w:pPr>
        <w:pStyle w:val="ConsPlusTitle0"/>
        <w:jc w:val="center"/>
      </w:pPr>
    </w:p>
    <w:p w:rsidR="002A5A61" w:rsidRDefault="003502B2">
      <w:pPr>
        <w:pStyle w:val="ConsPlusTitle0"/>
        <w:jc w:val="center"/>
      </w:pPr>
      <w:r>
        <w:t>ОБ УТВЕРЖДЕНИИ ФОРМЫ АКТА</w:t>
      </w:r>
    </w:p>
    <w:p w:rsidR="002A5A61" w:rsidRDefault="003502B2">
      <w:pPr>
        <w:pStyle w:val="ConsPlusTitle0"/>
        <w:jc w:val="center"/>
      </w:pPr>
      <w:r>
        <w:t>УТИЛИЗАЦИИ ОТХОДОВ ОТ ИСПОЛЬЗОВАНИЯ ТОВАРОВ И (ИЛИ) УПАКОВКИ</w:t>
      </w:r>
    </w:p>
    <w:p w:rsidR="002A5A61" w:rsidRDefault="002A5A61">
      <w:pPr>
        <w:pStyle w:val="ConsPlusNormal0"/>
        <w:jc w:val="center"/>
      </w:pPr>
    </w:p>
    <w:p w:rsidR="002A5A61" w:rsidRDefault="003502B2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12 статьи 24.2-1</w:t>
        </w:r>
      </w:hyperlink>
      <w:r>
        <w:t xml:space="preserve"> Федерального закона от 24 июня 1998 г. N 89-ФЗ "Об отходах производства и потребления" и </w:t>
      </w:r>
      <w:hyperlink r:id="rId10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">
        <w:r>
          <w:rPr>
            <w:color w:val="0000FF"/>
          </w:rPr>
          <w:t>пунктом 1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 w:rsidR="002A5A61" w:rsidRDefault="003502B2">
      <w:pPr>
        <w:pStyle w:val="ConsPlusNormal0"/>
        <w:spacing w:before="240"/>
        <w:ind w:firstLine="540"/>
        <w:jc w:val="both"/>
      </w:pPr>
      <w:r>
        <w:t>1. Утвердит</w:t>
      </w:r>
      <w:r>
        <w:t xml:space="preserve">ь форму акта утилизации отходов от использования товаров и (или) упаковки согласно </w:t>
      </w:r>
      <w:hyperlink w:anchor="P34" w:tooltip="                                   АКТ N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2A5A61" w:rsidRDefault="003502B2">
      <w:pPr>
        <w:pStyle w:val="ConsPlusNormal0"/>
        <w:spacing w:before="240"/>
        <w:ind w:firstLine="540"/>
        <w:jc w:val="both"/>
      </w:pPr>
      <w:r>
        <w:t>2. Настоящий приказ вступает в силу с 1 марта 2024 г. и действует до</w:t>
      </w:r>
      <w:r>
        <w:t xml:space="preserve"> 1 марта 2030 г.</w:t>
      </w:r>
    </w:p>
    <w:p w:rsidR="002A5A61" w:rsidRDefault="002A5A61">
      <w:pPr>
        <w:pStyle w:val="ConsPlusNormal0"/>
        <w:ind w:firstLine="540"/>
        <w:jc w:val="both"/>
      </w:pPr>
    </w:p>
    <w:p w:rsidR="002A5A61" w:rsidRDefault="003502B2">
      <w:pPr>
        <w:pStyle w:val="ConsPlusNormal0"/>
        <w:jc w:val="right"/>
      </w:pPr>
      <w:r>
        <w:t>Исполняющий обязанности</w:t>
      </w:r>
    </w:p>
    <w:p w:rsidR="002A5A61" w:rsidRDefault="003502B2">
      <w:pPr>
        <w:pStyle w:val="ConsPlusNormal0"/>
        <w:jc w:val="right"/>
      </w:pPr>
      <w:r>
        <w:t>Министра природных ресурсов</w:t>
      </w:r>
    </w:p>
    <w:p w:rsidR="002A5A61" w:rsidRDefault="003502B2">
      <w:pPr>
        <w:pStyle w:val="ConsPlusNormal0"/>
        <w:jc w:val="right"/>
      </w:pPr>
      <w:r>
        <w:t>и экологии Российской Федерации</w:t>
      </w:r>
    </w:p>
    <w:p w:rsidR="002A5A61" w:rsidRDefault="003502B2">
      <w:pPr>
        <w:pStyle w:val="ConsPlusNormal0"/>
        <w:jc w:val="right"/>
      </w:pPr>
      <w:r>
        <w:t>К.А.ЦЫГАНОВ</w:t>
      </w:r>
    </w:p>
    <w:p w:rsidR="002A5A61" w:rsidRDefault="002A5A61">
      <w:pPr>
        <w:pStyle w:val="ConsPlusNormal0"/>
        <w:ind w:firstLine="540"/>
        <w:jc w:val="both"/>
      </w:pPr>
    </w:p>
    <w:p w:rsidR="002A5A61" w:rsidRDefault="002A5A61">
      <w:pPr>
        <w:pStyle w:val="ConsPlusNormal0"/>
        <w:ind w:firstLine="540"/>
        <w:jc w:val="both"/>
      </w:pPr>
    </w:p>
    <w:p w:rsidR="002A5A61" w:rsidRDefault="002A5A61">
      <w:pPr>
        <w:pStyle w:val="ConsPlusNormal0"/>
        <w:ind w:firstLine="540"/>
        <w:jc w:val="both"/>
      </w:pPr>
    </w:p>
    <w:p w:rsidR="002A5A61" w:rsidRDefault="002A5A61">
      <w:pPr>
        <w:pStyle w:val="ConsPlusNormal0"/>
        <w:ind w:firstLine="540"/>
        <w:jc w:val="both"/>
      </w:pPr>
    </w:p>
    <w:p w:rsidR="002A5A61" w:rsidRDefault="002A5A61">
      <w:pPr>
        <w:pStyle w:val="ConsPlusNormal0"/>
        <w:ind w:firstLine="540"/>
        <w:jc w:val="both"/>
      </w:pPr>
    </w:p>
    <w:p w:rsidR="002A5A61" w:rsidRDefault="003502B2">
      <w:pPr>
        <w:pStyle w:val="ConsPlusNormal0"/>
        <w:jc w:val="right"/>
        <w:outlineLvl w:val="0"/>
      </w:pPr>
      <w:r>
        <w:t>Приложение</w:t>
      </w:r>
    </w:p>
    <w:p w:rsidR="002A5A61" w:rsidRDefault="003502B2">
      <w:pPr>
        <w:pStyle w:val="ConsPlusNormal0"/>
        <w:jc w:val="right"/>
      </w:pPr>
      <w:r>
        <w:t>к приказу Министерства</w:t>
      </w:r>
    </w:p>
    <w:p w:rsidR="002A5A61" w:rsidRDefault="003502B2">
      <w:pPr>
        <w:pStyle w:val="ConsPlusNormal0"/>
        <w:jc w:val="right"/>
      </w:pPr>
      <w:r>
        <w:t>природных ресурсов и экологии</w:t>
      </w:r>
    </w:p>
    <w:p w:rsidR="002A5A61" w:rsidRDefault="003502B2">
      <w:pPr>
        <w:pStyle w:val="ConsPlusNormal0"/>
        <w:jc w:val="right"/>
      </w:pPr>
      <w:r>
        <w:t>Российской Федерации</w:t>
      </w:r>
    </w:p>
    <w:p w:rsidR="002A5A61" w:rsidRDefault="003502B2">
      <w:pPr>
        <w:pStyle w:val="ConsPlusNormal0"/>
        <w:jc w:val="right"/>
      </w:pPr>
      <w:r>
        <w:t>от 15.11.2023 N 762</w:t>
      </w:r>
    </w:p>
    <w:p w:rsidR="002A5A61" w:rsidRDefault="002A5A61">
      <w:pPr>
        <w:pStyle w:val="ConsPlusNormal0"/>
        <w:jc w:val="right"/>
      </w:pPr>
    </w:p>
    <w:p w:rsidR="002A5A61" w:rsidRDefault="003502B2">
      <w:pPr>
        <w:pStyle w:val="ConsPlusNormal0"/>
        <w:jc w:val="right"/>
      </w:pPr>
      <w:r>
        <w:t>(форма)</w:t>
      </w:r>
    </w:p>
    <w:p w:rsidR="002A5A61" w:rsidRDefault="002A5A61">
      <w:pPr>
        <w:pStyle w:val="ConsPlusNormal0"/>
        <w:jc w:val="right"/>
      </w:pPr>
    </w:p>
    <w:p w:rsidR="002A5A61" w:rsidRDefault="003502B2">
      <w:pPr>
        <w:pStyle w:val="ConsPlusNonformat0"/>
        <w:jc w:val="both"/>
      </w:pPr>
      <w:bookmarkStart w:id="1" w:name="P34"/>
      <w:bookmarkEnd w:id="1"/>
      <w:r>
        <w:t xml:space="preserve">                      </w:t>
      </w:r>
      <w:r>
        <w:t xml:space="preserve">             АКТ N</w:t>
      </w:r>
    </w:p>
    <w:p w:rsidR="002A5A61" w:rsidRDefault="003502B2">
      <w:pPr>
        <w:pStyle w:val="ConsPlusNonformat0"/>
        <w:jc w:val="both"/>
      </w:pPr>
      <w:r>
        <w:t xml:space="preserve">                утилизации отходов от использования товаров</w:t>
      </w:r>
    </w:p>
    <w:p w:rsidR="002A5A61" w:rsidRDefault="003502B2">
      <w:pPr>
        <w:pStyle w:val="ConsPlusNonformat0"/>
        <w:jc w:val="both"/>
      </w:pPr>
      <w:r>
        <w:t xml:space="preserve">                             и (или) упаковки</w:t>
      </w:r>
    </w:p>
    <w:p w:rsidR="002A5A61" w:rsidRDefault="002A5A61">
      <w:pPr>
        <w:pStyle w:val="ConsPlusNonformat0"/>
        <w:jc w:val="both"/>
      </w:pPr>
    </w:p>
    <w:p w:rsidR="002A5A61" w:rsidRDefault="003502B2">
      <w:pPr>
        <w:pStyle w:val="ConsPlusNonformat0"/>
        <w:jc w:val="both"/>
      </w:pPr>
      <w:r>
        <w:t>____________________                                   ____________________</w:t>
      </w:r>
    </w:p>
    <w:p w:rsidR="002A5A61" w:rsidRDefault="003502B2">
      <w:pPr>
        <w:pStyle w:val="ConsPlusNonformat0"/>
        <w:jc w:val="both"/>
      </w:pPr>
      <w:r>
        <w:t xml:space="preserve">  место составления                                      дата составления</w:t>
      </w:r>
    </w:p>
    <w:p w:rsidR="002A5A61" w:rsidRDefault="002A5A61">
      <w:pPr>
        <w:pStyle w:val="ConsPlusNonformat0"/>
        <w:jc w:val="both"/>
      </w:pPr>
    </w:p>
    <w:p w:rsidR="002A5A61" w:rsidRDefault="003502B2">
      <w:pPr>
        <w:pStyle w:val="ConsPlusNonformat0"/>
        <w:jc w:val="both"/>
      </w:pPr>
      <w:r>
        <w:t>Исполнитель: ______________________________________________________________</w:t>
      </w:r>
    </w:p>
    <w:p w:rsidR="002A5A61" w:rsidRDefault="003502B2">
      <w:pPr>
        <w:pStyle w:val="ConsPlusNonformat0"/>
        <w:jc w:val="both"/>
      </w:pPr>
      <w:r>
        <w:t xml:space="preserve">                 полное наименование юридического лица или фамилия, имя</w:t>
      </w:r>
    </w:p>
    <w:p w:rsidR="002A5A61" w:rsidRDefault="003502B2">
      <w:pPr>
        <w:pStyle w:val="ConsPlusNonformat0"/>
        <w:jc w:val="both"/>
      </w:pPr>
      <w:r>
        <w:lastRenderedPageBreak/>
        <w:t xml:space="preserve">                и отчество (при н</w:t>
      </w:r>
      <w:r>
        <w:t>аличии) индивидуального предпринимателя,</w:t>
      </w:r>
    </w:p>
    <w:p w:rsidR="002A5A61" w:rsidRDefault="003502B2">
      <w:pPr>
        <w:pStyle w:val="ConsPlusNonformat0"/>
        <w:jc w:val="both"/>
      </w:pPr>
      <w:r>
        <w:t xml:space="preserve">                  осуществляющего деятельность по утилизации отходов</w:t>
      </w:r>
    </w:p>
    <w:p w:rsidR="002A5A61" w:rsidRDefault="003502B2">
      <w:pPr>
        <w:pStyle w:val="ConsPlusNonformat0"/>
        <w:jc w:val="both"/>
      </w:pPr>
      <w:r>
        <w:t xml:space="preserve">               от использования товаров и (или) упаковки (далее - отходы</w:t>
      </w:r>
    </w:p>
    <w:p w:rsidR="002A5A61" w:rsidRDefault="003502B2">
      <w:pPr>
        <w:pStyle w:val="ConsPlusNonformat0"/>
        <w:jc w:val="both"/>
      </w:pPr>
      <w:r>
        <w:t xml:space="preserve">                    от использования товаров и товары соответственно)</w:t>
      </w:r>
    </w:p>
    <w:p w:rsidR="002A5A61" w:rsidRDefault="003502B2">
      <w:pPr>
        <w:pStyle w:val="ConsPlusNonformat0"/>
        <w:jc w:val="both"/>
      </w:pPr>
      <w:r>
        <w:t xml:space="preserve">   </w:t>
      </w:r>
      <w:r>
        <w:t xml:space="preserve">              и включенного в реестр юридических лиц, индивидуальных</w:t>
      </w:r>
    </w:p>
    <w:p w:rsidR="002A5A61" w:rsidRDefault="003502B2">
      <w:pPr>
        <w:pStyle w:val="ConsPlusNonformat0"/>
        <w:jc w:val="both"/>
      </w:pPr>
      <w:r>
        <w:t xml:space="preserve">                   предпринимателей, осуществляющих утилизацию отходов</w:t>
      </w:r>
    </w:p>
    <w:p w:rsidR="002A5A61" w:rsidRDefault="003502B2">
      <w:pPr>
        <w:pStyle w:val="ConsPlusNonformat0"/>
        <w:jc w:val="both"/>
      </w:pPr>
      <w:r>
        <w:t xml:space="preserve">                  от использования товаров (далее - реестр утилизаторов</w:t>
      </w:r>
    </w:p>
    <w:p w:rsidR="002A5A61" w:rsidRDefault="003502B2">
      <w:pPr>
        <w:pStyle w:val="ConsPlusNonformat0"/>
        <w:jc w:val="both"/>
      </w:pPr>
      <w:r>
        <w:t xml:space="preserve">                              и утилизаторы </w:t>
      </w:r>
      <w:r>
        <w:t>соответственно)</w:t>
      </w:r>
    </w:p>
    <w:p w:rsidR="002A5A61" w:rsidRDefault="002A5A61">
      <w:pPr>
        <w:pStyle w:val="ConsPlusNonformat0"/>
        <w:jc w:val="both"/>
      </w:pPr>
    </w:p>
    <w:p w:rsidR="002A5A61" w:rsidRDefault="003502B2">
      <w:pPr>
        <w:pStyle w:val="ConsPlusNonformat0"/>
        <w:jc w:val="both"/>
      </w:pPr>
      <w:r>
        <w:t>Основной государственный регистрационный номер: ___________________________</w:t>
      </w:r>
    </w:p>
    <w:p w:rsidR="002A5A61" w:rsidRDefault="003502B2">
      <w:pPr>
        <w:pStyle w:val="ConsPlusNonformat0"/>
        <w:jc w:val="both"/>
      </w:pPr>
      <w:r>
        <w:t>Идентификационный номер налогоплательщика: ________________________________</w:t>
      </w:r>
    </w:p>
    <w:p w:rsidR="002A5A61" w:rsidRDefault="003502B2">
      <w:pPr>
        <w:pStyle w:val="ConsPlusNonformat0"/>
        <w:jc w:val="both"/>
      </w:pPr>
      <w:r>
        <w:t xml:space="preserve">Общероссийский </w:t>
      </w:r>
      <w:hyperlink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color w:val="0000FF"/>
          </w:rPr>
          <w:t>классификатор</w:t>
        </w:r>
      </w:hyperlink>
      <w:r>
        <w:t xml:space="preserve"> видов экономическо</w:t>
      </w:r>
      <w:r>
        <w:t>й деятельности: ____________</w:t>
      </w:r>
    </w:p>
    <w:p w:rsidR="002A5A61" w:rsidRDefault="003502B2">
      <w:pPr>
        <w:pStyle w:val="ConsPlusNonformat0"/>
        <w:jc w:val="both"/>
      </w:pPr>
      <w:proofErr w:type="gramStart"/>
      <w:r>
        <w:t xml:space="preserve">Общероссийский  </w:t>
      </w:r>
      <w:hyperlink r:id="rId12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1.03.2025) (коды 01 - 32 ОКАТО) {КонсультантПлюс}">
        <w:r>
          <w:rPr>
            <w:color w:val="0000FF"/>
          </w:rPr>
          <w:t>классификатор</w:t>
        </w:r>
        <w:proofErr w:type="gramEnd"/>
      </w:hyperlink>
      <w:r>
        <w:t xml:space="preserve">   объектов   административно-территориального</w:t>
      </w:r>
    </w:p>
    <w:p w:rsidR="002A5A61" w:rsidRDefault="003502B2">
      <w:pPr>
        <w:pStyle w:val="ConsPlusNonformat0"/>
        <w:jc w:val="both"/>
      </w:pPr>
      <w:r>
        <w:t>деления: __________________________________________________________________</w:t>
      </w:r>
    </w:p>
    <w:p w:rsidR="002A5A61" w:rsidRDefault="003502B2">
      <w:pPr>
        <w:pStyle w:val="ConsPlusNonformat0"/>
        <w:jc w:val="both"/>
      </w:pPr>
      <w:proofErr w:type="gramStart"/>
      <w:r>
        <w:t>Ад</w:t>
      </w:r>
      <w:r>
        <w:t>рес,  указанный</w:t>
      </w:r>
      <w:proofErr w:type="gramEnd"/>
      <w:r>
        <w:t xml:space="preserve">  в Едином государственном реестре юридических лиц, Едином</w:t>
      </w:r>
    </w:p>
    <w:p w:rsidR="002A5A61" w:rsidRDefault="003502B2">
      <w:pPr>
        <w:pStyle w:val="ConsPlusNonformat0"/>
        <w:jc w:val="both"/>
      </w:pPr>
      <w:r>
        <w:t>государственном реестре индивидуальных предпринимателей: __________________</w:t>
      </w:r>
    </w:p>
    <w:p w:rsidR="002A5A61" w:rsidRDefault="003502B2">
      <w:pPr>
        <w:pStyle w:val="ConsPlusNonformat0"/>
        <w:jc w:val="both"/>
      </w:pPr>
      <w:r>
        <w:t>___________________________________________________________________________</w:t>
      </w:r>
    </w:p>
    <w:p w:rsidR="002A5A61" w:rsidRDefault="003502B2">
      <w:pPr>
        <w:pStyle w:val="ConsPlusNonformat0"/>
        <w:jc w:val="both"/>
      </w:pPr>
      <w:r>
        <w:t xml:space="preserve">   для юридического лица - адр</w:t>
      </w:r>
      <w:r>
        <w:t>ес юридического лица в пределах его места</w:t>
      </w:r>
    </w:p>
    <w:p w:rsidR="002A5A61" w:rsidRDefault="003502B2">
      <w:pPr>
        <w:pStyle w:val="ConsPlusNonformat0"/>
        <w:jc w:val="both"/>
      </w:pPr>
      <w:r>
        <w:t xml:space="preserve"> нахождения, для индивидуального предпринимателя - адрес места жительства</w:t>
      </w:r>
    </w:p>
    <w:p w:rsidR="002A5A61" w:rsidRDefault="003502B2">
      <w:pPr>
        <w:pStyle w:val="ConsPlusNonformat0"/>
        <w:jc w:val="both"/>
      </w:pPr>
      <w:r>
        <w:t>Адрес места нахождения объекта утилизации: ________________________________</w:t>
      </w:r>
    </w:p>
    <w:p w:rsidR="002A5A61" w:rsidRDefault="003502B2">
      <w:pPr>
        <w:pStyle w:val="ConsPlusNonformat0"/>
        <w:jc w:val="both"/>
      </w:pPr>
      <w:r>
        <w:t xml:space="preserve">                                             (в случае утилизаци</w:t>
      </w:r>
      <w:r>
        <w:t>и отходов</w:t>
      </w:r>
    </w:p>
    <w:p w:rsidR="002A5A61" w:rsidRDefault="003502B2">
      <w:pPr>
        <w:pStyle w:val="ConsPlusNonformat0"/>
        <w:jc w:val="both"/>
      </w:pPr>
      <w:r>
        <w:t xml:space="preserve">                                               от использования товаров</w:t>
      </w:r>
    </w:p>
    <w:p w:rsidR="002A5A61" w:rsidRDefault="003502B2">
      <w:pPr>
        <w:pStyle w:val="ConsPlusNonformat0"/>
        <w:jc w:val="both"/>
      </w:pPr>
      <w:r>
        <w:t xml:space="preserve">                                                на нескольких объектах</w:t>
      </w:r>
    </w:p>
    <w:p w:rsidR="002A5A61" w:rsidRDefault="003502B2">
      <w:pPr>
        <w:pStyle w:val="ConsPlusNonformat0"/>
        <w:jc w:val="both"/>
      </w:pPr>
      <w:r>
        <w:t xml:space="preserve">                                             утилизации данные заполняются</w:t>
      </w:r>
    </w:p>
    <w:p w:rsidR="002A5A61" w:rsidRDefault="003502B2">
      <w:pPr>
        <w:pStyle w:val="ConsPlusNonformat0"/>
        <w:jc w:val="both"/>
      </w:pPr>
      <w:r>
        <w:t xml:space="preserve">                                                 по каждому объекту</w:t>
      </w:r>
    </w:p>
    <w:p w:rsidR="002A5A61" w:rsidRDefault="003502B2">
      <w:pPr>
        <w:pStyle w:val="ConsPlusNonformat0"/>
        <w:jc w:val="both"/>
      </w:pPr>
      <w:r>
        <w:t xml:space="preserve">                                                 утилизации отдельно)</w:t>
      </w:r>
    </w:p>
    <w:p w:rsidR="002A5A61" w:rsidRDefault="003502B2">
      <w:pPr>
        <w:pStyle w:val="ConsPlusNonformat0"/>
        <w:jc w:val="both"/>
      </w:pPr>
      <w:r>
        <w:t>Кадастровый номер земельного участка: _____________________________________</w:t>
      </w:r>
    </w:p>
    <w:p w:rsidR="002A5A61" w:rsidRDefault="003502B2">
      <w:pPr>
        <w:pStyle w:val="ConsPlusNonformat0"/>
        <w:jc w:val="both"/>
      </w:pPr>
      <w:r>
        <w:t xml:space="preserve">Общероссийский </w:t>
      </w:r>
      <w:hyperlink r:id="rId1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<w:r>
          <w:rPr>
            <w:color w:val="0000FF"/>
          </w:rPr>
          <w:t>классификатор</w:t>
        </w:r>
      </w:hyperlink>
      <w:r>
        <w:t xml:space="preserve"> территорий муниципальных образований: ________</w:t>
      </w:r>
    </w:p>
    <w:p w:rsidR="002A5A61" w:rsidRDefault="003502B2">
      <w:pPr>
        <w:pStyle w:val="ConsPlusNonformat0"/>
        <w:jc w:val="both"/>
      </w:pPr>
      <w:r>
        <w:t>___________________________________________________________________________</w:t>
      </w:r>
    </w:p>
    <w:p w:rsidR="002A5A61" w:rsidRDefault="003502B2">
      <w:pPr>
        <w:pStyle w:val="ConsPlusNonformat0"/>
        <w:jc w:val="both"/>
      </w:pPr>
      <w:r>
        <w:t>Контактная информация: ___________________________________</w:t>
      </w:r>
      <w:r>
        <w:t>_________________</w:t>
      </w:r>
    </w:p>
    <w:p w:rsidR="002A5A61" w:rsidRDefault="003502B2">
      <w:pPr>
        <w:pStyle w:val="ConsPlusNonformat0"/>
        <w:jc w:val="both"/>
      </w:pPr>
      <w:r>
        <w:t xml:space="preserve">                            номера телефонов, адреса электронной почты</w:t>
      </w:r>
    </w:p>
    <w:p w:rsidR="002A5A61" w:rsidRDefault="003502B2">
      <w:pPr>
        <w:pStyle w:val="ConsPlusNonformat0"/>
        <w:jc w:val="both"/>
      </w:pPr>
      <w:r>
        <w:t xml:space="preserve">                                          (при наличии)</w:t>
      </w:r>
    </w:p>
    <w:p w:rsidR="002A5A61" w:rsidRDefault="003502B2">
      <w:pPr>
        <w:pStyle w:val="ConsPlusNonformat0"/>
        <w:jc w:val="both"/>
      </w:pPr>
      <w:r>
        <w:t>в лице ___________________________________________________________________,</w:t>
      </w:r>
    </w:p>
    <w:p w:rsidR="002A5A61" w:rsidRDefault="003502B2">
      <w:pPr>
        <w:pStyle w:val="ConsPlusNonformat0"/>
        <w:jc w:val="both"/>
      </w:pPr>
      <w:r>
        <w:t xml:space="preserve">          фамилия, имя, отчество (п</w:t>
      </w:r>
      <w:r>
        <w:t>ри наличии), должность (при наличии)</w:t>
      </w:r>
    </w:p>
    <w:p w:rsidR="002A5A61" w:rsidRDefault="003502B2">
      <w:pPr>
        <w:pStyle w:val="ConsPlusNonformat0"/>
        <w:jc w:val="both"/>
      </w:pPr>
      <w:r>
        <w:t xml:space="preserve">       представителя юридического лица или индивидуального предпринимателя</w:t>
      </w:r>
    </w:p>
    <w:p w:rsidR="002A5A61" w:rsidRDefault="003502B2">
      <w:pPr>
        <w:pStyle w:val="ConsPlusNonformat0"/>
        <w:jc w:val="both"/>
      </w:pPr>
      <w:r>
        <w:t>действующего на основании: ________________________________________________</w:t>
      </w:r>
    </w:p>
    <w:p w:rsidR="002A5A61" w:rsidRDefault="003502B2">
      <w:pPr>
        <w:pStyle w:val="ConsPlusNonformat0"/>
        <w:jc w:val="both"/>
      </w:pPr>
      <w:r>
        <w:t xml:space="preserve">                                 реквизиты документа, подтверждающег</w:t>
      </w:r>
      <w:r>
        <w:t>о</w:t>
      </w:r>
    </w:p>
    <w:p w:rsidR="002A5A61" w:rsidRDefault="003502B2">
      <w:pPr>
        <w:pStyle w:val="ConsPlusNonformat0"/>
        <w:jc w:val="both"/>
      </w:pPr>
      <w:r>
        <w:t xml:space="preserve">                              полномочия представителя юридического лица</w:t>
      </w:r>
    </w:p>
    <w:p w:rsidR="002A5A61" w:rsidRDefault="003502B2">
      <w:pPr>
        <w:pStyle w:val="ConsPlusNonformat0"/>
        <w:jc w:val="both"/>
      </w:pPr>
      <w:r>
        <w:t xml:space="preserve">                                или индивидуального предпринимателя,</w:t>
      </w:r>
    </w:p>
    <w:p w:rsidR="002A5A61" w:rsidRDefault="003502B2">
      <w:pPr>
        <w:pStyle w:val="ConsPlusNonformat0"/>
        <w:jc w:val="both"/>
      </w:pPr>
      <w:r>
        <w:t xml:space="preserve">                             осуществляющего деятельность по утилизации</w:t>
      </w:r>
    </w:p>
    <w:p w:rsidR="002A5A61" w:rsidRDefault="003502B2">
      <w:pPr>
        <w:pStyle w:val="ConsPlusNonformat0"/>
        <w:jc w:val="both"/>
      </w:pPr>
      <w:r>
        <w:t xml:space="preserve">                           отходов от использования товаров и включенного</w:t>
      </w:r>
    </w:p>
    <w:p w:rsidR="002A5A61" w:rsidRDefault="003502B2">
      <w:pPr>
        <w:pStyle w:val="ConsPlusNonformat0"/>
        <w:jc w:val="both"/>
      </w:pPr>
      <w:r>
        <w:t xml:space="preserve">                                      в реестр утилизаторов</w:t>
      </w:r>
    </w:p>
    <w:p w:rsidR="002A5A61" w:rsidRDefault="002A5A61">
      <w:pPr>
        <w:pStyle w:val="ConsPlusNonformat0"/>
        <w:jc w:val="both"/>
      </w:pPr>
    </w:p>
    <w:p w:rsidR="002A5A61" w:rsidRDefault="003502B2">
      <w:pPr>
        <w:pStyle w:val="ConsPlusNonformat0"/>
        <w:jc w:val="both"/>
      </w:pPr>
      <w:r>
        <w:t xml:space="preserve">в   </w:t>
      </w:r>
      <w:proofErr w:type="gramStart"/>
      <w:r>
        <w:t>соответствии  с</w:t>
      </w:r>
      <w:proofErr w:type="gramEnd"/>
      <w:r>
        <w:t xml:space="preserve">  лицензией  на  осуществление  деятельности  по  сбору,</w:t>
      </w:r>
    </w:p>
    <w:p w:rsidR="002A5A61" w:rsidRDefault="003502B2">
      <w:pPr>
        <w:pStyle w:val="ConsPlusNonformat0"/>
        <w:jc w:val="both"/>
      </w:pPr>
      <w:proofErr w:type="gramStart"/>
      <w:r>
        <w:t xml:space="preserve">транспортированию,   </w:t>
      </w:r>
      <w:proofErr w:type="gramEnd"/>
      <w:r>
        <w:t>обработке,   утилизации,</w:t>
      </w:r>
      <w:r>
        <w:t xml:space="preserve">   обезвреживанию,  размещению</w:t>
      </w:r>
    </w:p>
    <w:p w:rsidR="002A5A61" w:rsidRDefault="003502B2">
      <w:pPr>
        <w:pStyle w:val="ConsPlusNonformat0"/>
        <w:jc w:val="both"/>
      </w:pPr>
      <w:r>
        <w:t>отходов производства и потребления I - IV классов опасности _______________</w:t>
      </w:r>
    </w:p>
    <w:p w:rsidR="002A5A61" w:rsidRDefault="003502B2">
      <w:pPr>
        <w:pStyle w:val="ConsPlusNonformat0"/>
        <w:jc w:val="both"/>
      </w:pPr>
      <w:r>
        <w:t>___________________________________________________________________________</w:t>
      </w:r>
    </w:p>
    <w:p w:rsidR="002A5A61" w:rsidRDefault="003502B2">
      <w:pPr>
        <w:pStyle w:val="ConsPlusNonformat0"/>
        <w:jc w:val="both"/>
      </w:pPr>
      <w:r>
        <w:t xml:space="preserve"> серия, номер, дата выдачи (при осуществлении деятельности, не подлежащей</w:t>
      </w:r>
    </w:p>
    <w:p w:rsidR="002A5A61" w:rsidRDefault="003502B2">
      <w:pPr>
        <w:pStyle w:val="ConsPlusNonformat0"/>
        <w:jc w:val="both"/>
      </w:pPr>
      <w:r>
        <w:t xml:space="preserve">                лицензированию, указывается "не требуется")</w:t>
      </w:r>
    </w:p>
    <w:p w:rsidR="002A5A61" w:rsidRDefault="002A5A61">
      <w:pPr>
        <w:pStyle w:val="ConsPlusNonformat0"/>
        <w:jc w:val="both"/>
      </w:pPr>
    </w:p>
    <w:p w:rsidR="002A5A61" w:rsidRDefault="003502B2">
      <w:pPr>
        <w:pStyle w:val="ConsPlusNonformat0"/>
        <w:jc w:val="both"/>
      </w:pPr>
      <w:r>
        <w:t>с одной стороны,</w:t>
      </w:r>
    </w:p>
    <w:p w:rsidR="002A5A61" w:rsidRDefault="002A5A61">
      <w:pPr>
        <w:pStyle w:val="ConsPlusNonformat0"/>
        <w:jc w:val="both"/>
      </w:pPr>
    </w:p>
    <w:p w:rsidR="002A5A61" w:rsidRDefault="003502B2">
      <w:pPr>
        <w:pStyle w:val="ConsPlusNonformat0"/>
        <w:jc w:val="both"/>
      </w:pPr>
      <w:r>
        <w:t>и   Заказчик</w:t>
      </w:r>
      <w:proofErr w:type="gramStart"/>
      <w:r>
        <w:t xml:space="preserve">   (</w:t>
      </w:r>
      <w:proofErr w:type="gramEnd"/>
      <w:r>
        <w:t>не   заполняется  в  случае,  если  утилизация  отходов  от</w:t>
      </w:r>
    </w:p>
    <w:p w:rsidR="002A5A61" w:rsidRDefault="003502B2">
      <w:pPr>
        <w:pStyle w:val="ConsPlusNonformat0"/>
        <w:jc w:val="both"/>
      </w:pPr>
      <w:r>
        <w:t>использования   товаров   обеспечивается   с   использованием   собственной</w:t>
      </w:r>
    </w:p>
    <w:p w:rsidR="002A5A61" w:rsidRDefault="003502B2">
      <w:pPr>
        <w:pStyle w:val="ConsPlusNonformat0"/>
        <w:jc w:val="both"/>
      </w:pPr>
      <w:r>
        <w:t>инфраструктуры по утилизации отходов от использования товаров):</w:t>
      </w:r>
    </w:p>
    <w:p w:rsidR="002A5A61" w:rsidRDefault="002A5A61">
      <w:pPr>
        <w:pStyle w:val="ConsPlusNonformat0"/>
        <w:jc w:val="both"/>
      </w:pPr>
    </w:p>
    <w:p w:rsidR="002A5A61" w:rsidRDefault="003502B2">
      <w:pPr>
        <w:pStyle w:val="ConsPlusNonformat0"/>
        <w:jc w:val="both"/>
      </w:pPr>
      <w:proofErr w:type="gramStart"/>
      <w:r>
        <w:t>производитель  товаров</w:t>
      </w:r>
      <w:proofErr w:type="gramEnd"/>
      <w:r>
        <w:t xml:space="preserve">  (юридическое  лицо, индивидуальный предприниматель,</w:t>
      </w:r>
    </w:p>
    <w:p w:rsidR="002A5A61" w:rsidRDefault="003502B2">
      <w:pPr>
        <w:pStyle w:val="ConsPlusNonformat0"/>
        <w:jc w:val="both"/>
      </w:pPr>
      <w:proofErr w:type="gramStart"/>
      <w:r>
        <w:lastRenderedPageBreak/>
        <w:t>осуществляющие  производство</w:t>
      </w:r>
      <w:proofErr w:type="gramEnd"/>
      <w:r>
        <w:t xml:space="preserve">  товаров  на территории Российской Федерации),</w:t>
      </w:r>
    </w:p>
    <w:p w:rsidR="002A5A61" w:rsidRDefault="003502B2">
      <w:pPr>
        <w:pStyle w:val="ConsPlusNonformat0"/>
        <w:jc w:val="both"/>
      </w:pPr>
      <w:r>
        <w:t>импортер   товаров</w:t>
      </w:r>
      <w:proofErr w:type="gramStart"/>
      <w:r>
        <w:t xml:space="preserve">   (</w:t>
      </w:r>
      <w:proofErr w:type="gramEnd"/>
      <w:r>
        <w:t>юридическое   лиц</w:t>
      </w:r>
      <w:r>
        <w:t>о,  индивидуальный  предприниматель,</w:t>
      </w:r>
    </w:p>
    <w:p w:rsidR="002A5A61" w:rsidRDefault="003502B2">
      <w:pPr>
        <w:pStyle w:val="ConsPlusNonformat0"/>
        <w:jc w:val="both"/>
      </w:pPr>
      <w:r>
        <w:t>осуществляющие ввоз товаров, в том числе товаров в упаковке, из государств,</w:t>
      </w:r>
    </w:p>
    <w:p w:rsidR="002A5A61" w:rsidRDefault="003502B2">
      <w:pPr>
        <w:pStyle w:val="ConsPlusNonformat0"/>
        <w:jc w:val="both"/>
      </w:pPr>
      <w:proofErr w:type="gramStart"/>
      <w:r>
        <w:t>не  являющихся</w:t>
      </w:r>
      <w:proofErr w:type="gramEnd"/>
      <w:r>
        <w:t xml:space="preserve">  членами Евразийского экономического союза, или ввоз товаров</w:t>
      </w:r>
    </w:p>
    <w:p w:rsidR="002A5A61" w:rsidRDefault="003502B2">
      <w:pPr>
        <w:pStyle w:val="ConsPlusNonformat0"/>
        <w:jc w:val="both"/>
      </w:pPr>
      <w:r>
        <w:t>из государств - членов Евразийского экономического союза)</w:t>
      </w:r>
    </w:p>
    <w:p w:rsidR="002A5A61" w:rsidRDefault="003502B2">
      <w:pPr>
        <w:pStyle w:val="ConsPlusNonformat0"/>
        <w:jc w:val="both"/>
      </w:pPr>
      <w:r>
        <w:t xml:space="preserve">(указать </w:t>
      </w:r>
      <w:r>
        <w:t>нужное) __________________________________________________________</w:t>
      </w:r>
    </w:p>
    <w:p w:rsidR="002A5A61" w:rsidRDefault="003502B2">
      <w:pPr>
        <w:pStyle w:val="ConsPlusNonformat0"/>
        <w:jc w:val="both"/>
      </w:pPr>
      <w:r>
        <w:t xml:space="preserve">                       полное наименование либо фамилия, имя и отчество</w:t>
      </w:r>
    </w:p>
    <w:p w:rsidR="002A5A61" w:rsidRDefault="003502B2">
      <w:pPr>
        <w:pStyle w:val="ConsPlusNonformat0"/>
        <w:jc w:val="both"/>
      </w:pPr>
      <w:r>
        <w:t xml:space="preserve">                    (при наличии) производителя товаров/импортера товаров</w:t>
      </w:r>
    </w:p>
    <w:p w:rsidR="002A5A61" w:rsidRDefault="003502B2">
      <w:pPr>
        <w:pStyle w:val="ConsPlusNonformat0"/>
        <w:jc w:val="both"/>
      </w:pPr>
      <w:r>
        <w:t>Основной государственный регистрационный но</w:t>
      </w:r>
      <w:r>
        <w:t>мер: ___________________________</w:t>
      </w:r>
    </w:p>
    <w:p w:rsidR="002A5A61" w:rsidRDefault="003502B2">
      <w:pPr>
        <w:pStyle w:val="ConsPlusNonformat0"/>
        <w:jc w:val="both"/>
      </w:pPr>
      <w:r>
        <w:t>Идентификационный номер налогоплательщика: ________________________________</w:t>
      </w:r>
    </w:p>
    <w:p w:rsidR="002A5A61" w:rsidRDefault="003502B2">
      <w:pPr>
        <w:pStyle w:val="ConsPlusNonformat0"/>
        <w:jc w:val="both"/>
      </w:pPr>
      <w:r>
        <w:t xml:space="preserve">Общероссийский </w:t>
      </w:r>
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деятельности: ____________</w:t>
      </w:r>
    </w:p>
    <w:p w:rsidR="002A5A61" w:rsidRDefault="003502B2">
      <w:pPr>
        <w:pStyle w:val="ConsPlusNonformat0"/>
        <w:jc w:val="both"/>
      </w:pPr>
      <w:r>
        <w:t xml:space="preserve">Общероссийский   </w:t>
      </w:r>
      <w:hyperlink r:id="rId15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1.03.2025) (коды 01 - 32 ОКАТО) {КонсультантПлюс}">
        <w:r>
          <w:rPr>
            <w:color w:val="0000FF"/>
          </w:rPr>
          <w:t>классификатор</w:t>
        </w:r>
      </w:hyperlink>
      <w:r>
        <w:t xml:space="preserve">   </w:t>
      </w:r>
      <w:proofErr w:type="gramStart"/>
      <w:r>
        <w:t>объектов  административно</w:t>
      </w:r>
      <w:proofErr w:type="gramEnd"/>
      <w:r>
        <w:t>-территориального</w:t>
      </w:r>
    </w:p>
    <w:p w:rsidR="002A5A61" w:rsidRDefault="003502B2">
      <w:pPr>
        <w:pStyle w:val="ConsPlusNonformat0"/>
        <w:jc w:val="both"/>
      </w:pPr>
      <w:r>
        <w:t>деления: __________________________________________________________________</w:t>
      </w:r>
    </w:p>
    <w:p w:rsidR="002A5A61" w:rsidRDefault="002A5A61">
      <w:pPr>
        <w:pStyle w:val="ConsPlusNonformat0"/>
        <w:jc w:val="both"/>
      </w:pPr>
    </w:p>
    <w:p w:rsidR="002A5A61" w:rsidRDefault="003502B2">
      <w:pPr>
        <w:pStyle w:val="ConsPlusNonformat0"/>
        <w:jc w:val="both"/>
      </w:pPr>
      <w:proofErr w:type="gramStart"/>
      <w:r>
        <w:t>Адрес,  указанный</w:t>
      </w:r>
      <w:proofErr w:type="gramEnd"/>
      <w:r>
        <w:t xml:space="preserve">  в Едином государственном реестре юридическ</w:t>
      </w:r>
      <w:r>
        <w:t>их лиц, Едином</w:t>
      </w:r>
    </w:p>
    <w:p w:rsidR="002A5A61" w:rsidRDefault="003502B2">
      <w:pPr>
        <w:pStyle w:val="ConsPlusNonformat0"/>
        <w:jc w:val="both"/>
      </w:pPr>
      <w:r>
        <w:t>государственном реестре индивидуальных предпринимателей: __________________</w:t>
      </w:r>
    </w:p>
    <w:p w:rsidR="002A5A61" w:rsidRDefault="003502B2">
      <w:pPr>
        <w:pStyle w:val="ConsPlusNonformat0"/>
        <w:jc w:val="both"/>
      </w:pPr>
      <w:r>
        <w:t>___________________________________________________________________________</w:t>
      </w:r>
    </w:p>
    <w:p w:rsidR="002A5A61" w:rsidRDefault="003502B2">
      <w:pPr>
        <w:pStyle w:val="ConsPlusNonformat0"/>
        <w:jc w:val="both"/>
      </w:pPr>
      <w:r>
        <w:t xml:space="preserve">   для юридического лица - адрес юридического лица в пределах его места</w:t>
      </w:r>
    </w:p>
    <w:p w:rsidR="002A5A61" w:rsidRDefault="003502B2">
      <w:pPr>
        <w:pStyle w:val="ConsPlusNonformat0"/>
        <w:jc w:val="both"/>
      </w:pPr>
      <w:r>
        <w:t xml:space="preserve"> нахождения, для </w:t>
      </w:r>
      <w:r>
        <w:t>индивидуального предпринимателя - адрес места жительства</w:t>
      </w:r>
    </w:p>
    <w:p w:rsidR="002A5A61" w:rsidRDefault="003502B2">
      <w:pPr>
        <w:pStyle w:val="ConsPlusNonformat0"/>
        <w:jc w:val="both"/>
      </w:pPr>
      <w:r>
        <w:t>Контактная информация: ____________________________________________________</w:t>
      </w:r>
    </w:p>
    <w:p w:rsidR="002A5A61" w:rsidRDefault="003502B2">
      <w:pPr>
        <w:pStyle w:val="ConsPlusNonformat0"/>
        <w:jc w:val="both"/>
      </w:pPr>
      <w:r>
        <w:t xml:space="preserve">                                номера телефонов, адреса электронной</w:t>
      </w:r>
    </w:p>
    <w:p w:rsidR="002A5A61" w:rsidRDefault="003502B2">
      <w:pPr>
        <w:pStyle w:val="ConsPlusNonformat0"/>
        <w:jc w:val="both"/>
      </w:pPr>
      <w:r>
        <w:t xml:space="preserve">                                       почты (при нали</w:t>
      </w:r>
      <w:r>
        <w:t>чии)</w:t>
      </w:r>
    </w:p>
    <w:p w:rsidR="002A5A61" w:rsidRDefault="003502B2">
      <w:pPr>
        <w:pStyle w:val="ConsPlusNonformat0"/>
        <w:jc w:val="both"/>
      </w:pPr>
      <w:r>
        <w:t>в лице ___________________________________________________________________,</w:t>
      </w:r>
    </w:p>
    <w:p w:rsidR="002A5A61" w:rsidRDefault="003502B2">
      <w:pPr>
        <w:pStyle w:val="ConsPlusNonformat0"/>
        <w:jc w:val="both"/>
      </w:pPr>
      <w:r>
        <w:t xml:space="preserve">                 фамилия, имя, отчество (при наличии), должность</w:t>
      </w:r>
    </w:p>
    <w:p w:rsidR="002A5A61" w:rsidRDefault="003502B2">
      <w:pPr>
        <w:pStyle w:val="ConsPlusNonformat0"/>
        <w:jc w:val="both"/>
      </w:pPr>
      <w:r>
        <w:t xml:space="preserve">                 (при наличии) представителя юридического лица,</w:t>
      </w:r>
    </w:p>
    <w:p w:rsidR="002A5A61" w:rsidRDefault="003502B2">
      <w:pPr>
        <w:pStyle w:val="ConsPlusNonformat0"/>
        <w:jc w:val="both"/>
      </w:pPr>
      <w:r>
        <w:t xml:space="preserve">                         индивидуального предпринимателя</w:t>
      </w:r>
    </w:p>
    <w:p w:rsidR="002A5A61" w:rsidRDefault="003502B2">
      <w:pPr>
        <w:pStyle w:val="ConsPlusNonformat0"/>
        <w:jc w:val="both"/>
      </w:pPr>
      <w:r>
        <w:t>действующего на основании: ________________________________________________</w:t>
      </w:r>
    </w:p>
    <w:p w:rsidR="002A5A61" w:rsidRDefault="003502B2">
      <w:pPr>
        <w:pStyle w:val="ConsPlusNonformat0"/>
        <w:jc w:val="both"/>
      </w:pPr>
      <w:r>
        <w:t xml:space="preserve">                                 реквизиты документа, подтверждающего</w:t>
      </w:r>
    </w:p>
    <w:p w:rsidR="002A5A61" w:rsidRDefault="003502B2">
      <w:pPr>
        <w:pStyle w:val="ConsPlusNonformat0"/>
        <w:jc w:val="both"/>
      </w:pPr>
      <w:r>
        <w:t xml:space="preserve">                              полномочия представителя на осуществление</w:t>
      </w:r>
    </w:p>
    <w:p w:rsidR="002A5A61" w:rsidRDefault="003502B2">
      <w:pPr>
        <w:pStyle w:val="ConsPlusNonformat0"/>
        <w:jc w:val="both"/>
      </w:pPr>
      <w:r>
        <w:t xml:space="preserve">                                 действий от имени юридического лица,</w:t>
      </w:r>
    </w:p>
    <w:p w:rsidR="002A5A61" w:rsidRDefault="003502B2">
      <w:pPr>
        <w:pStyle w:val="ConsPlusNonformat0"/>
        <w:jc w:val="both"/>
      </w:pPr>
      <w:r>
        <w:t xml:space="preserve">                                   индивидуального предпринимателя</w:t>
      </w:r>
    </w:p>
    <w:p w:rsidR="002A5A61" w:rsidRDefault="002A5A61">
      <w:pPr>
        <w:pStyle w:val="ConsPlusNonformat0"/>
        <w:jc w:val="both"/>
      </w:pPr>
    </w:p>
    <w:p w:rsidR="002A5A61" w:rsidRDefault="003502B2">
      <w:pPr>
        <w:pStyle w:val="ConsPlusNonformat0"/>
        <w:jc w:val="both"/>
      </w:pPr>
      <w:r>
        <w:t>с другой стороны,</w:t>
      </w:r>
    </w:p>
    <w:p w:rsidR="002A5A61" w:rsidRDefault="002A5A61">
      <w:pPr>
        <w:pStyle w:val="ConsPlusNonformat0"/>
        <w:jc w:val="both"/>
      </w:pPr>
    </w:p>
    <w:p w:rsidR="002A5A61" w:rsidRDefault="003502B2">
      <w:pPr>
        <w:pStyle w:val="ConsPlusNonformat0"/>
        <w:jc w:val="both"/>
      </w:pPr>
      <w:proofErr w:type="gramStart"/>
      <w:r>
        <w:t>составили  в</w:t>
      </w:r>
      <w:proofErr w:type="gramEnd"/>
      <w:r>
        <w:t xml:space="preserve">  двух  экземпл</w:t>
      </w:r>
      <w:r>
        <w:t>ярах  настоящий  Акт  о  том,  что  Исполнителем</w:t>
      </w:r>
    </w:p>
    <w:p w:rsidR="002A5A61" w:rsidRDefault="003502B2">
      <w:pPr>
        <w:pStyle w:val="ConsPlusNonformat0"/>
        <w:jc w:val="both"/>
      </w:pPr>
      <w:r>
        <w:t>в период с "__" ________ 20__ г. по "__" ________ 20__ г.</w:t>
      </w:r>
    </w:p>
    <w:p w:rsidR="002A5A61" w:rsidRDefault="003502B2">
      <w:pPr>
        <w:pStyle w:val="ConsPlusNonformat0"/>
        <w:jc w:val="both"/>
      </w:pPr>
      <w:r>
        <w:t>в рамках исполнения договора от "__" ________ 20__ г. N _____</w:t>
      </w:r>
    </w:p>
    <w:p w:rsidR="002A5A61" w:rsidRDefault="003502B2">
      <w:pPr>
        <w:pStyle w:val="ConsPlusNonformat0"/>
        <w:jc w:val="both"/>
      </w:pPr>
      <w:proofErr w:type="gramStart"/>
      <w:r>
        <w:t>осуществлена  утилизация</w:t>
      </w:r>
      <w:proofErr w:type="gramEnd"/>
      <w:r>
        <w:t xml:space="preserve">  отходов от использования товаров согласно перечню</w:t>
      </w:r>
    </w:p>
    <w:p w:rsidR="002A5A61" w:rsidRDefault="003502B2">
      <w:pPr>
        <w:pStyle w:val="ConsPlusNonformat0"/>
        <w:jc w:val="both"/>
      </w:pPr>
      <w:proofErr w:type="gramStart"/>
      <w:r>
        <w:t>таких  отхо</w:t>
      </w:r>
      <w:r>
        <w:t>дов</w:t>
      </w:r>
      <w:proofErr w:type="gramEnd"/>
      <w:r>
        <w:t xml:space="preserve">  и  в  процессе утилизации вышеуказанных отходов произведена</w:t>
      </w:r>
    </w:p>
    <w:p w:rsidR="002A5A61" w:rsidRDefault="003502B2">
      <w:pPr>
        <w:pStyle w:val="ConsPlusNonformat0"/>
        <w:jc w:val="both"/>
      </w:pPr>
      <w:r>
        <w:t>продукция:</w:t>
      </w:r>
    </w:p>
    <w:p w:rsidR="002A5A61" w:rsidRDefault="002A5A61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587"/>
        <w:gridCol w:w="1814"/>
        <w:gridCol w:w="1618"/>
        <w:gridCol w:w="1701"/>
        <w:gridCol w:w="1814"/>
      </w:tblGrid>
      <w:tr w:rsidR="002A5A61">
        <w:tc>
          <w:tcPr>
            <w:tcW w:w="538" w:type="dxa"/>
          </w:tcPr>
          <w:p w:rsidR="002A5A61" w:rsidRDefault="003502B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:rsidR="002A5A61" w:rsidRDefault="003502B2">
            <w:pPr>
              <w:pStyle w:val="ConsPlusNormal0"/>
              <w:jc w:val="center"/>
            </w:pPr>
            <w:r>
              <w:t>Наименование отхода от использования товаров/вторичного сырья, принятого для утилизации</w:t>
            </w:r>
          </w:p>
        </w:tc>
        <w:tc>
          <w:tcPr>
            <w:tcW w:w="1814" w:type="dxa"/>
          </w:tcPr>
          <w:p w:rsidR="002A5A61" w:rsidRDefault="003502B2">
            <w:pPr>
              <w:pStyle w:val="ConsPlusNormal0"/>
              <w:jc w:val="center"/>
            </w:pPr>
            <w:r>
              <w:t xml:space="preserve">Код по Федеральному классификационному </w:t>
            </w:r>
            <w:hyperlink r:id="rId16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каталогу</w:t>
              </w:r>
            </w:hyperlink>
            <w:r>
              <w:t xml:space="preserve"> отходов </w:t>
            </w:r>
            <w:hyperlink w:anchor="P229" w:tooltip="&lt;1&gt; Федеральный классификационный каталог отходов, утвержденный приказом Росприроднадзора от 22.05.2017 N 242 (зарегистрирован Минюстом России 8 июня 2017 г., регистрационный N 47008), с изменениями, внесенными приказами Росприроднадзора от 20 июля 2017 г. N 3">
              <w:r>
                <w:rPr>
                  <w:color w:val="0000FF"/>
                </w:rPr>
                <w:t>&lt;1&gt;</w:t>
              </w:r>
            </w:hyperlink>
            <w:r>
              <w:t xml:space="preserve">/по Общероссийскому </w:t>
            </w:r>
            <w:hyperlink r:id="rId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</w:t>
            </w:r>
            <w:r>
              <w:lastRenderedPageBreak/>
              <w:t>ОК 034-2014 (КПЕС 2008)</w:t>
            </w:r>
          </w:p>
        </w:tc>
        <w:tc>
          <w:tcPr>
            <w:tcW w:w="1618" w:type="dxa"/>
          </w:tcPr>
          <w:p w:rsidR="002A5A61" w:rsidRDefault="003502B2">
            <w:pPr>
              <w:pStyle w:val="ConsPlusNormal0"/>
              <w:jc w:val="center"/>
            </w:pPr>
            <w:r>
              <w:lastRenderedPageBreak/>
              <w:t>Класс</w:t>
            </w:r>
            <w:r>
              <w:t xml:space="preserve"> опасности отхода от использования товаров (в случае утилизации принятого вторичного сырья не заполняется)</w:t>
            </w:r>
          </w:p>
        </w:tc>
        <w:tc>
          <w:tcPr>
            <w:tcW w:w="1701" w:type="dxa"/>
          </w:tcPr>
          <w:p w:rsidR="002A5A61" w:rsidRDefault="003502B2">
            <w:pPr>
              <w:pStyle w:val="ConsPlusNormal0"/>
              <w:jc w:val="center"/>
            </w:pPr>
            <w:r>
              <w:t xml:space="preserve">Группа товаров, подлежащих утилизации после утраты ими потребительских свойств, в соответствии с перечнями товаров, отходы от </w:t>
            </w:r>
            <w:r>
              <w:lastRenderedPageBreak/>
              <w:t>использования которых п</w:t>
            </w:r>
            <w:r>
              <w:t xml:space="preserve">одлежат утилизации, установленными Правительством Российской Федерации </w:t>
            </w:r>
            <w:hyperlink w:anchor="P230" w:tooltip="&lt;2&gt; Пункт 5 статьи 24.2 Федерального закона от 24 июня 1998 г. N 89-ФЗ &quot;Об отходах производства и потребления&quot;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14" w:type="dxa"/>
          </w:tcPr>
          <w:p w:rsidR="002A5A61" w:rsidRDefault="003502B2">
            <w:pPr>
              <w:pStyle w:val="ConsPlusNormal0"/>
              <w:jc w:val="center"/>
            </w:pPr>
            <w:r>
              <w:lastRenderedPageBreak/>
              <w:t>Масса отходов от использования това</w:t>
            </w:r>
            <w:r>
              <w:t>ров/вторичного сырья, принятого для утилизации, кг</w:t>
            </w:r>
          </w:p>
        </w:tc>
      </w:tr>
      <w:tr w:rsidR="002A5A61">
        <w:tc>
          <w:tcPr>
            <w:tcW w:w="538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2A5A61" w:rsidRDefault="003502B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2A5A61" w:rsidRDefault="003502B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18" w:type="dxa"/>
          </w:tcPr>
          <w:p w:rsidR="002A5A61" w:rsidRDefault="003502B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2A5A61" w:rsidRDefault="003502B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2A5A61" w:rsidRDefault="003502B2">
            <w:pPr>
              <w:pStyle w:val="ConsPlusNormal0"/>
              <w:jc w:val="center"/>
            </w:pPr>
            <w:r>
              <w:t>5</w:t>
            </w:r>
          </w:p>
        </w:tc>
      </w:tr>
      <w:tr w:rsidR="002A5A61">
        <w:tc>
          <w:tcPr>
            <w:tcW w:w="538" w:type="dxa"/>
          </w:tcPr>
          <w:p w:rsidR="002A5A61" w:rsidRDefault="003502B2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1814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1618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1814" w:type="dxa"/>
          </w:tcPr>
          <w:p w:rsidR="002A5A61" w:rsidRDefault="002A5A61">
            <w:pPr>
              <w:pStyle w:val="ConsPlusNormal0"/>
              <w:jc w:val="center"/>
            </w:pPr>
          </w:p>
        </w:tc>
      </w:tr>
      <w:tr w:rsidR="002A5A61">
        <w:tc>
          <w:tcPr>
            <w:tcW w:w="538" w:type="dxa"/>
          </w:tcPr>
          <w:p w:rsidR="002A5A61" w:rsidRDefault="003502B2">
            <w:pPr>
              <w:pStyle w:val="ConsPlusNormal0"/>
            </w:pPr>
            <w:r>
              <w:t>2</w:t>
            </w:r>
          </w:p>
        </w:tc>
        <w:tc>
          <w:tcPr>
            <w:tcW w:w="1587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1814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1618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1814" w:type="dxa"/>
          </w:tcPr>
          <w:p w:rsidR="002A5A61" w:rsidRDefault="002A5A61">
            <w:pPr>
              <w:pStyle w:val="ConsPlusNormal0"/>
              <w:jc w:val="center"/>
            </w:pPr>
          </w:p>
        </w:tc>
      </w:tr>
    </w:tbl>
    <w:p w:rsidR="002A5A61" w:rsidRDefault="002A5A61">
      <w:pPr>
        <w:pStyle w:val="ConsPlusNormal0"/>
        <w:ind w:firstLine="540"/>
        <w:jc w:val="both"/>
      </w:pPr>
    </w:p>
    <w:p w:rsidR="002A5A61" w:rsidRDefault="003502B2">
      <w:pPr>
        <w:pStyle w:val="ConsPlusNonformat0"/>
        <w:jc w:val="both"/>
      </w:pPr>
      <w:r>
        <w:t>продолжение</w:t>
      </w:r>
    </w:p>
    <w:p w:rsidR="002A5A61" w:rsidRDefault="002A5A6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268"/>
        <w:gridCol w:w="2324"/>
        <w:gridCol w:w="2154"/>
      </w:tblGrid>
      <w:tr w:rsidR="002A5A61">
        <w:tc>
          <w:tcPr>
            <w:tcW w:w="2324" w:type="dxa"/>
          </w:tcPr>
          <w:p w:rsidR="002A5A61" w:rsidRDefault="003502B2">
            <w:pPr>
              <w:pStyle w:val="ConsPlusNormal0"/>
              <w:jc w:val="center"/>
            </w:pPr>
            <w:r>
              <w:t xml:space="preserve">Наименование товаров (продукции), произведенных при утилизации отходов от использования товаров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</w:t>
            </w:r>
            <w:r>
              <w:t xml:space="preserve">от использования товаров </w:t>
            </w:r>
            <w:hyperlink w:anchor="P231" w:tooltip="&lt;3&gt; Пункт 6 статьи 24.2-1 Федерального закона от 24 июня 1998 г. N 89-ФЗ &quot;Об отходах производства и потребления&quot;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268" w:type="dxa"/>
          </w:tcPr>
          <w:p w:rsidR="002A5A61" w:rsidRDefault="003502B2">
            <w:pPr>
              <w:pStyle w:val="ConsPlusNormal0"/>
              <w:jc w:val="center"/>
            </w:pPr>
            <w:r>
              <w:t xml:space="preserve">Код товаров (продукции), произведенных при утилизации отходов от использования </w:t>
            </w:r>
            <w:r>
              <w:t xml:space="preserve">товаров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товаров, по Общероссийскому </w:t>
            </w:r>
            <w:hyperlink r:id="rId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2324" w:type="dxa"/>
          </w:tcPr>
          <w:p w:rsidR="002A5A61" w:rsidRDefault="003502B2">
            <w:pPr>
              <w:pStyle w:val="ConsPlusNormal0"/>
              <w:jc w:val="center"/>
            </w:pPr>
            <w:r>
              <w:t>Документ по стандартизации, в соответствии с которым произведены товары (продукция) путем утилизации отходов от использования товаров (в том числе при использовани</w:t>
            </w:r>
            <w:r>
              <w:t>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</w:t>
            </w:r>
          </w:p>
        </w:tc>
        <w:tc>
          <w:tcPr>
            <w:tcW w:w="2154" w:type="dxa"/>
          </w:tcPr>
          <w:p w:rsidR="002A5A61" w:rsidRDefault="003502B2">
            <w:pPr>
              <w:pStyle w:val="ConsPlusNormal0"/>
              <w:jc w:val="center"/>
            </w:pPr>
            <w:r>
              <w:t>Количество товаров (продукции), произведенных при утилизации отходов от использования товаров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</w:t>
            </w:r>
            <w:r>
              <w:t xml:space="preserve"> использования товаров, кг</w:t>
            </w:r>
          </w:p>
        </w:tc>
      </w:tr>
      <w:tr w:rsidR="002A5A61">
        <w:tc>
          <w:tcPr>
            <w:tcW w:w="2324" w:type="dxa"/>
          </w:tcPr>
          <w:p w:rsidR="002A5A61" w:rsidRDefault="003502B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2A5A61" w:rsidRDefault="003502B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2A5A61" w:rsidRDefault="003502B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2A5A61" w:rsidRDefault="003502B2">
            <w:pPr>
              <w:pStyle w:val="ConsPlusNormal0"/>
              <w:jc w:val="center"/>
            </w:pPr>
            <w:r>
              <w:t>9</w:t>
            </w:r>
          </w:p>
        </w:tc>
      </w:tr>
      <w:tr w:rsidR="002A5A61">
        <w:tc>
          <w:tcPr>
            <w:tcW w:w="2324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2268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2324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2A5A61" w:rsidRDefault="002A5A61">
            <w:pPr>
              <w:pStyle w:val="ConsPlusNormal0"/>
              <w:jc w:val="center"/>
            </w:pPr>
          </w:p>
        </w:tc>
      </w:tr>
      <w:tr w:rsidR="002A5A61">
        <w:tc>
          <w:tcPr>
            <w:tcW w:w="2324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2268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2324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2A5A61" w:rsidRDefault="002A5A61">
            <w:pPr>
              <w:pStyle w:val="ConsPlusNormal0"/>
              <w:jc w:val="center"/>
            </w:pPr>
          </w:p>
        </w:tc>
      </w:tr>
    </w:tbl>
    <w:p w:rsidR="002A5A61" w:rsidRDefault="002A5A61">
      <w:pPr>
        <w:pStyle w:val="ConsPlusNormal0"/>
        <w:ind w:firstLine="540"/>
        <w:jc w:val="both"/>
      </w:pPr>
    </w:p>
    <w:p w:rsidR="002A5A61" w:rsidRDefault="003502B2">
      <w:pPr>
        <w:pStyle w:val="ConsPlusNonformat0"/>
        <w:jc w:val="both"/>
      </w:pPr>
      <w:r>
        <w:t>продолжение</w:t>
      </w:r>
    </w:p>
    <w:p w:rsidR="002A5A61" w:rsidRDefault="002A5A6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118"/>
        <w:gridCol w:w="3061"/>
      </w:tblGrid>
      <w:tr w:rsidR="002A5A61">
        <w:tc>
          <w:tcPr>
            <w:tcW w:w="2891" w:type="dxa"/>
          </w:tcPr>
          <w:p w:rsidR="002A5A61" w:rsidRDefault="003502B2">
            <w:pPr>
              <w:pStyle w:val="ConsPlusNormal0"/>
              <w:jc w:val="center"/>
            </w:pPr>
            <w:r>
              <w:t>Наименование вторичного сырья, полученного утилизатором из отходов от использования товаров, которое использовано при производстве товаров (продукции) при утилизации отходов от использования товаров (в том числе при использовании вторичного сырья, полученн</w:t>
            </w:r>
            <w:r>
              <w:t xml:space="preserve">ого из таких отходов) в целях исполнения обязанности по обеспечению самостоятельной утилизации отходов от использования товаров </w:t>
            </w:r>
            <w:hyperlink w:anchor="P232" w:tooltip="&lt;4&gt; Пункт 6 статьи 24.2-1 Федерального закона от 24 июня 1998 г. N 89-ФЗ &quot;Об отходах производства и потребления&quot;.">
              <w:r>
                <w:rPr>
                  <w:color w:val="0000FF"/>
                </w:rPr>
                <w:t>&lt;4&gt;</w:t>
              </w:r>
            </w:hyperlink>
          </w:p>
          <w:p w:rsidR="002A5A61" w:rsidRDefault="003502B2">
            <w:pPr>
              <w:pStyle w:val="ConsPlusNormal0"/>
              <w:jc w:val="center"/>
            </w:pPr>
            <w:r>
              <w:t>(в случае утилизации принятого вторичного сырья не заполняется)</w:t>
            </w:r>
          </w:p>
        </w:tc>
        <w:tc>
          <w:tcPr>
            <w:tcW w:w="3118" w:type="dxa"/>
          </w:tcPr>
          <w:p w:rsidR="002A5A61" w:rsidRDefault="003502B2">
            <w:pPr>
              <w:pStyle w:val="ConsPlusNormal0"/>
              <w:jc w:val="center"/>
            </w:pPr>
            <w:r>
              <w:t xml:space="preserve">Код вторичного сырья по Общероссийскому </w:t>
            </w:r>
            <w:hyperlink r:id="rId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</w:t>
            </w:r>
            <w:r>
              <w:t>С 2008)</w:t>
            </w:r>
          </w:p>
          <w:p w:rsidR="002A5A61" w:rsidRDefault="003502B2">
            <w:pPr>
              <w:pStyle w:val="ConsPlusNormal0"/>
              <w:jc w:val="center"/>
            </w:pPr>
            <w:r>
              <w:t>(в случае утилизации принятого вторичного сырья не заполняется)</w:t>
            </w:r>
          </w:p>
        </w:tc>
        <w:tc>
          <w:tcPr>
            <w:tcW w:w="3061" w:type="dxa"/>
          </w:tcPr>
          <w:p w:rsidR="002A5A61" w:rsidRDefault="003502B2">
            <w:pPr>
              <w:pStyle w:val="ConsPlusNormal0"/>
              <w:jc w:val="center"/>
            </w:pPr>
            <w:r>
              <w:t>Масса вторичного сырья, полученного утилизатором из отходов от использования товаров, которое использовано при производстве товаров (продукции) путем утилизации отходов от использовани</w:t>
            </w:r>
            <w:r>
              <w:t>я товаров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товаров, кг</w:t>
            </w:r>
          </w:p>
          <w:p w:rsidR="002A5A61" w:rsidRDefault="003502B2">
            <w:pPr>
              <w:pStyle w:val="ConsPlusNormal0"/>
              <w:jc w:val="center"/>
            </w:pPr>
            <w:r>
              <w:t>(в случае утилизации принятого вторичного сырья не заполн</w:t>
            </w:r>
            <w:r>
              <w:t>яется)</w:t>
            </w:r>
          </w:p>
        </w:tc>
      </w:tr>
      <w:tr w:rsidR="002A5A61">
        <w:tc>
          <w:tcPr>
            <w:tcW w:w="2891" w:type="dxa"/>
          </w:tcPr>
          <w:p w:rsidR="002A5A61" w:rsidRDefault="003502B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8" w:type="dxa"/>
          </w:tcPr>
          <w:p w:rsidR="002A5A61" w:rsidRDefault="003502B2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061" w:type="dxa"/>
          </w:tcPr>
          <w:p w:rsidR="002A5A61" w:rsidRDefault="003502B2">
            <w:pPr>
              <w:pStyle w:val="ConsPlusNormal0"/>
              <w:jc w:val="center"/>
            </w:pPr>
            <w:r>
              <w:t>12</w:t>
            </w:r>
          </w:p>
        </w:tc>
      </w:tr>
      <w:tr w:rsidR="002A5A61">
        <w:tc>
          <w:tcPr>
            <w:tcW w:w="2891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3118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3061" w:type="dxa"/>
          </w:tcPr>
          <w:p w:rsidR="002A5A61" w:rsidRDefault="002A5A61">
            <w:pPr>
              <w:pStyle w:val="ConsPlusNormal0"/>
              <w:jc w:val="center"/>
            </w:pPr>
          </w:p>
        </w:tc>
      </w:tr>
      <w:tr w:rsidR="002A5A61">
        <w:tc>
          <w:tcPr>
            <w:tcW w:w="2891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3118" w:type="dxa"/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3061" w:type="dxa"/>
          </w:tcPr>
          <w:p w:rsidR="002A5A61" w:rsidRDefault="002A5A61">
            <w:pPr>
              <w:pStyle w:val="ConsPlusNormal0"/>
              <w:jc w:val="center"/>
            </w:pPr>
          </w:p>
        </w:tc>
      </w:tr>
    </w:tbl>
    <w:p w:rsidR="002A5A61" w:rsidRDefault="002A5A61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624"/>
        <w:gridCol w:w="4309"/>
      </w:tblGrid>
      <w:tr w:rsidR="002A5A6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3502B2">
            <w:pPr>
              <w:pStyle w:val="ConsPlusNormal0"/>
              <w:jc w:val="center"/>
            </w:pPr>
            <w:r>
              <w:t>Исполнитель: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3502B2">
            <w:pPr>
              <w:pStyle w:val="ConsPlusNormal0"/>
              <w:jc w:val="center"/>
            </w:pPr>
            <w:r>
              <w:t>Заказчик:</w:t>
            </w:r>
          </w:p>
        </w:tc>
      </w:tr>
      <w:tr w:rsidR="002A5A61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A61" w:rsidRDefault="003502B2">
            <w:pPr>
              <w:pStyle w:val="ConsPlusNormal0"/>
              <w:jc w:val="center"/>
            </w:pPr>
            <w:r>
              <w:t>(не заполняется в случае,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товаров)</w:t>
            </w:r>
          </w:p>
        </w:tc>
      </w:tr>
      <w:tr w:rsidR="002A5A61">
        <w:trPr>
          <w:trHeight w:val="276"/>
        </w:trPr>
        <w:tc>
          <w:tcPr>
            <w:tcW w:w="41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A61" w:rsidRDefault="003502B2">
            <w:pPr>
              <w:pStyle w:val="ConsPlusNormal0"/>
              <w:jc w:val="center"/>
            </w:pPr>
            <w:r>
              <w:t>полное наименование юридического лица, фамилия, имя, отчество (при наличии) индивидуального предпринимателя, осуществивших утилизацию отходов от использования товаров</w:t>
            </w: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</w:pPr>
          </w:p>
        </w:tc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</w:pPr>
          </w:p>
        </w:tc>
      </w:tr>
      <w:tr w:rsidR="002A5A61">
        <w:tc>
          <w:tcPr>
            <w:tcW w:w="413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</w:tr>
      <w:tr w:rsidR="002A5A61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A61" w:rsidRDefault="003502B2">
            <w:pPr>
              <w:pStyle w:val="ConsPlusNormal0"/>
              <w:jc w:val="center"/>
            </w:pPr>
            <w:r>
              <w:t xml:space="preserve">полное наименование либо фамилия, имя и отчество (при наличии) </w:t>
            </w:r>
            <w:r>
              <w:lastRenderedPageBreak/>
              <w:t>производителя товаров, импортера товаров</w:t>
            </w:r>
          </w:p>
        </w:tc>
      </w:tr>
      <w:tr w:rsidR="002A5A61"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A61" w:rsidRDefault="003502B2">
            <w:pPr>
              <w:pStyle w:val="ConsPlusNormal0"/>
              <w:jc w:val="center"/>
            </w:pPr>
            <w:r>
              <w:lastRenderedPageBreak/>
              <w:t>подпись, фамилия, имя, отчество (при наличии) Исполнителя либо его уполномоченного представителя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</w:tr>
      <w:tr w:rsidR="002A5A6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A61" w:rsidRDefault="003502B2">
            <w:pPr>
              <w:pStyle w:val="ConsPlusNormal0"/>
              <w:jc w:val="center"/>
            </w:pPr>
            <w:r>
              <w:t>подпись, фамилия, имя, отчество (при наличии) Заказчика либо его уполномоченного представителя</w:t>
            </w:r>
          </w:p>
        </w:tc>
      </w:tr>
      <w:tr w:rsidR="002A5A6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3502B2">
            <w:pPr>
              <w:pStyle w:val="ConsPlusNormal0"/>
              <w:ind w:firstLine="283"/>
              <w:jc w:val="both"/>
            </w:pPr>
            <w:r>
              <w:t>М.П. (при наличии)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</w:tr>
      <w:tr w:rsidR="002A5A6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pStyle w:val="ConsPlusNormal0"/>
              <w:jc w:val="center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3502B2">
            <w:pPr>
              <w:pStyle w:val="ConsPlusNormal0"/>
              <w:ind w:firstLine="283"/>
              <w:jc w:val="both"/>
            </w:pPr>
            <w:r>
              <w:t>М.П. (при наличии)</w:t>
            </w:r>
          </w:p>
        </w:tc>
      </w:tr>
    </w:tbl>
    <w:p w:rsidR="002A5A61" w:rsidRDefault="002A5A61">
      <w:pPr>
        <w:pStyle w:val="ConsPlusNormal0"/>
        <w:ind w:firstLine="540"/>
        <w:jc w:val="both"/>
      </w:pPr>
    </w:p>
    <w:p w:rsidR="002A5A61" w:rsidRDefault="003502B2">
      <w:pPr>
        <w:pStyle w:val="ConsPlusNormal0"/>
        <w:ind w:firstLine="540"/>
        <w:jc w:val="both"/>
      </w:pPr>
      <w:r>
        <w:t>--------------------------------</w:t>
      </w:r>
    </w:p>
    <w:p w:rsidR="002A5A61" w:rsidRDefault="003502B2">
      <w:pPr>
        <w:pStyle w:val="ConsPlusNormal0"/>
        <w:spacing w:before="240"/>
        <w:ind w:firstLine="540"/>
        <w:jc w:val="both"/>
      </w:pPr>
      <w:bookmarkStart w:id="2" w:name="P229"/>
      <w:bookmarkEnd w:id="2"/>
      <w:r>
        <w:t xml:space="preserve">&lt;1&gt; Федеральный классификационный </w:t>
      </w:r>
      <w:hyperlink r:id="rId2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каталог</w:t>
        </w:r>
      </w:hyperlink>
      <w:r>
        <w:t xml:space="preserve"> отходов, утвержденный приказом </w:t>
      </w:r>
      <w:proofErr w:type="spellStart"/>
      <w:r>
        <w:t>Росприроднадзора</w:t>
      </w:r>
      <w:proofErr w:type="spellEnd"/>
      <w:r>
        <w:t xml:space="preserve"> от 22.05.2017 N 242 (зарегистрирован Минюстом России 8 июня 2017 г., регистрационный N 47008), с изменениями, внесенны</w:t>
      </w:r>
      <w:r>
        <w:t xml:space="preserve">ми приказами </w:t>
      </w:r>
      <w:proofErr w:type="spellStart"/>
      <w:r>
        <w:t>Росприроднадзора</w:t>
      </w:r>
      <w:proofErr w:type="spellEnd"/>
      <w:r>
        <w:t xml:space="preserve"> от 20 июля 2017 г. N 359 (зарегистрирован Минюстом России 1 сентября 2017 г., регистрационный N 48070), от 28 ноября 2017 г. N 566 (зарегистрирован Минюстом России 24 января 2018 г., регистрационный N 49762), от 2 ноября 2018 </w:t>
      </w:r>
      <w:r>
        <w:t>г. N 451 (зарегистрирован Минюстом России 26 ноября 2018 г., регистрационный N 52788), от 29 марта 2021 г. N 149 (зарегистрирован Минюстом России 7 июля 2021 г., регистрационный N 64159), от 29 июля 2021 г. N 478 (зарегистрирован Минюстом России 23 сентябр</w:t>
      </w:r>
      <w:r>
        <w:t>я 2021 г., регистрационный N 65121), от 4 октября 2021 г. N 670 (зарегистрирован Минюстом России 11 ноября 2021 г., регистрационный N 65769), от 16 мая 2022 г. N 222 (зарегистрирован Минюстом России 5 августа 2022 г., регистрационный N 69516).</w:t>
      </w:r>
    </w:p>
    <w:p w:rsidR="002A5A61" w:rsidRDefault="003502B2">
      <w:pPr>
        <w:pStyle w:val="ConsPlusNormal0"/>
        <w:spacing w:before="240"/>
        <w:ind w:firstLine="540"/>
        <w:jc w:val="both"/>
      </w:pPr>
      <w:bookmarkStart w:id="3" w:name="P230"/>
      <w:bookmarkEnd w:id="3"/>
      <w:r>
        <w:t xml:space="preserve">&lt;2&gt; </w:t>
      </w:r>
      <w:hyperlink r:id="rId2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 5 статьи 24.2</w:t>
        </w:r>
      </w:hyperlink>
      <w:r>
        <w:t xml:space="preserve"> Федерального закона от 24 июня 1998 г. N 89-ФЗ "Об отходах производства и потребления".</w:t>
      </w:r>
    </w:p>
    <w:p w:rsidR="002A5A61" w:rsidRDefault="003502B2">
      <w:pPr>
        <w:pStyle w:val="ConsPlusNormal0"/>
        <w:spacing w:before="240"/>
        <w:ind w:firstLine="540"/>
        <w:jc w:val="both"/>
      </w:pPr>
      <w:bookmarkStart w:id="4" w:name="P231"/>
      <w:bookmarkEnd w:id="4"/>
      <w:r>
        <w:t xml:space="preserve">&lt;3&gt; </w:t>
      </w:r>
      <w:hyperlink r:id="rId2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 6 статьи 24.2-1</w:t>
        </w:r>
      </w:hyperlink>
      <w:r>
        <w:t xml:space="preserve"> Федерального закона от 24 июня 1998 г. N 89-ФЗ "Об</w:t>
      </w:r>
      <w:r>
        <w:t xml:space="preserve"> отходах производства и потребления".</w:t>
      </w:r>
    </w:p>
    <w:p w:rsidR="002A5A61" w:rsidRDefault="003502B2">
      <w:pPr>
        <w:pStyle w:val="ConsPlusNormal0"/>
        <w:spacing w:before="240"/>
        <w:ind w:firstLine="540"/>
        <w:jc w:val="both"/>
      </w:pPr>
      <w:bookmarkStart w:id="5" w:name="P232"/>
      <w:bookmarkEnd w:id="5"/>
      <w:r>
        <w:t xml:space="preserve">&lt;4&gt; </w:t>
      </w:r>
      <w:hyperlink r:id="rId23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 6 статьи 24.2-1</w:t>
        </w:r>
      </w:hyperlink>
      <w:r>
        <w:t xml:space="preserve"> Федерального закона от 24 июня 1998 г. N 89-ФЗ "Об отходах производства и потребления".</w:t>
      </w:r>
    </w:p>
    <w:p w:rsidR="002A5A61" w:rsidRDefault="002A5A61">
      <w:pPr>
        <w:pStyle w:val="ConsPlusNormal0"/>
        <w:jc w:val="both"/>
      </w:pPr>
    </w:p>
    <w:p w:rsidR="002A5A61" w:rsidRDefault="002A5A61">
      <w:pPr>
        <w:pStyle w:val="ConsPlusNormal0"/>
        <w:jc w:val="both"/>
      </w:pPr>
    </w:p>
    <w:p w:rsidR="002A5A61" w:rsidRDefault="002A5A6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A5A61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02B2">
      <w:r>
        <w:separator/>
      </w:r>
    </w:p>
  </w:endnote>
  <w:endnote w:type="continuationSeparator" w:id="0">
    <w:p w:rsidR="00000000" w:rsidRDefault="0035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A61" w:rsidRDefault="002A5A6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A5A6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A5A61" w:rsidRDefault="003502B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A5A61" w:rsidRDefault="003502B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A5A61" w:rsidRDefault="003502B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2A5A61" w:rsidRDefault="003502B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A61" w:rsidRDefault="002A5A6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A5A6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A5A61" w:rsidRDefault="003502B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2A5A61" w:rsidRDefault="003502B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A5A61" w:rsidRDefault="003502B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2A5A61" w:rsidRDefault="003502B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02B2">
      <w:r>
        <w:separator/>
      </w:r>
    </w:p>
  </w:footnote>
  <w:footnote w:type="continuationSeparator" w:id="0">
    <w:p w:rsidR="00000000" w:rsidRDefault="00350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A5A6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A5A61" w:rsidRDefault="003502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15.11.2023 N 762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акта утилизации отходов от использования товаров и (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и...</w:t>
          </w:r>
          <w:proofErr w:type="gramEnd"/>
        </w:p>
      </w:tc>
      <w:tc>
        <w:tcPr>
          <w:tcW w:w="2300" w:type="pct"/>
          <w:vAlign w:val="center"/>
        </w:tcPr>
        <w:p w:rsidR="002A5A61" w:rsidRDefault="003502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2A5A61" w:rsidRDefault="002A5A6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A5A61" w:rsidRDefault="002A5A6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A5A6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A5A61" w:rsidRDefault="003502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15.11.2023 N 762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акта утилизации отходов от использования товаров и (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и...</w:t>
          </w:r>
          <w:proofErr w:type="gramEnd"/>
        </w:p>
      </w:tc>
      <w:tc>
        <w:tcPr>
          <w:tcW w:w="2300" w:type="pct"/>
          <w:vAlign w:val="center"/>
        </w:tcPr>
        <w:p w:rsidR="002A5A61" w:rsidRDefault="003502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2A5A61" w:rsidRDefault="002A5A6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A5A61" w:rsidRDefault="002A5A6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61"/>
    <w:rsid w:val="002A5A61"/>
    <w:rsid w:val="0035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59669-87DB-4F77-838F-100C156E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://nameserver.domen.ru/cons/cgi/online.cgi?req=doc&amp;base=LAW&amp;n=149911&amp;date=14.07.2025" TargetMode="External"/><Relationship Id="rId18" Type="http://schemas.openxmlformats.org/officeDocument/2006/relationships/hyperlink" Target="http://nameserver.domen.ru/cons/cgi/online.cgi?req=doc&amp;base=LAW&amp;n=506872&amp;date=14.07.2025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://nameserver.domen.ru/cons/cgi/online.cgi?req=doc&amp;base=LAW&amp;n=495711&amp;date=14.07.2025&amp;dst=854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://nameserver.domen.ru/cons/cgi/online.cgi?req=doc&amp;base=LAW&amp;n=507776&amp;date=14.07.2025" TargetMode="External"/><Relationship Id="rId17" Type="http://schemas.openxmlformats.org/officeDocument/2006/relationships/hyperlink" Target="http://nameserver.domen.ru/cons/cgi/online.cgi?req=doc&amp;base=LAW&amp;n=506872&amp;date=14.07.2025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nameserver.domen.ru/cons/cgi/online.cgi?req=doc&amp;base=LAW&amp;n=497589&amp;date=14.07.2025&amp;dst=100019&amp;field=134" TargetMode="External"/><Relationship Id="rId20" Type="http://schemas.openxmlformats.org/officeDocument/2006/relationships/hyperlink" Target="http://nameserver.domen.ru/cons/cgi/online.cgi?req=doc&amp;base=LAW&amp;n=497589&amp;date=14.07.2025&amp;dst=100019&amp;fie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nameserver.domen.ru/cons/cgi/online.cgi?req=doc&amp;base=LAW&amp;n=506195&amp;date=14.07.2025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nameserver.domen.ru/cons/cgi/online.cgi?req=doc&amp;base=LAW&amp;n=507776&amp;date=14.07.2025" TargetMode="External"/><Relationship Id="rId23" Type="http://schemas.openxmlformats.org/officeDocument/2006/relationships/hyperlink" Target="http://nameserver.domen.ru/cons/cgi/online.cgi?req=doc&amp;base=LAW&amp;n=495711&amp;date=14.07.2025&amp;dst=873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ameserver.domen.ru/cons/cgi/online.cgi?req=doc&amp;base=LAW&amp;n=504050&amp;date=14.07.2025&amp;dst=152&amp;field=134" TargetMode="External"/><Relationship Id="rId19" Type="http://schemas.openxmlformats.org/officeDocument/2006/relationships/hyperlink" Target="http://nameserver.domen.ru/cons/cgi/online.cgi?req=doc&amp;base=LAW&amp;n=506872&amp;date=14.07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ameserver.domen.ru/cons/cgi/online.cgi?req=doc&amp;base=LAW&amp;n=495711&amp;date=14.07.2025&amp;dst=883&amp;field=134" TargetMode="External"/><Relationship Id="rId14" Type="http://schemas.openxmlformats.org/officeDocument/2006/relationships/hyperlink" Target="http://nameserver.domen.ru/cons/cgi/online.cgi?req=doc&amp;base=LAW&amp;n=506195&amp;date=14.07.2025" TargetMode="External"/><Relationship Id="rId22" Type="http://schemas.openxmlformats.org/officeDocument/2006/relationships/hyperlink" Target="http://nameserver.domen.ru/cons/cgi/online.cgi?req=doc&amp;base=LAW&amp;n=495711&amp;date=14.07.2025&amp;dst=873&amp;field=134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15.11.2023 N 762
"Об утверждении формы акта утилизации отходов от использования товаров и (или) упаковки"
(Зарегистрировано в Минюсте России 01.12.2023 N 76223)</vt:lpstr>
    </vt:vector>
  </TitlesOfParts>
  <Company>КонсультантПлюс Версия 4024.00.50</Company>
  <LinksUpToDate>false</LinksUpToDate>
  <CharactersWithSpaces>18892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15.11.2023 N 762
"Об утверждении формы акта утилизации отходов от использования товаров и (или) упаковки"
(Зарегистрировано в Минюсте России 01.12.2023 N 76223)</dc:title>
  <dc:creator>Паршакова Снежана Игоревна</dc:creator>
  <cp:lastModifiedBy>Паршакова Снежана Игоревна</cp:lastModifiedBy>
  <cp:revision>2</cp:revision>
  <dcterms:created xsi:type="dcterms:W3CDTF">2025-07-14T04:25:00Z</dcterms:created>
  <dcterms:modified xsi:type="dcterms:W3CDTF">2025-07-14T04:25:00Z</dcterms:modified>
</cp:coreProperties>
</file>