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bookmarkStart w:id="0" w:name="_GoBack"/>
      <w:proofErr w:type="gramStart"/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по формированию кадрового резерва на замещение вакантных должностей федеральной государственной гражданской службы в Департаменте Федеральной службы по надзору</w:t>
      </w:r>
      <w:proofErr w:type="gramEnd"/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в сфере природопользования по Приволжскому федеральному округу</w:t>
      </w:r>
      <w:bookmarkEnd w:id="0"/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       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>8(831)233-34-44, 8(831)233-34-46, факс: 8(831)233-34-50)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конкурса по формированию кадрового резерва на замещение вакантных должностей государственной гражданской службы в Департаменте Федеральной службы по надзору в сфере природопользования по Приволжскому федеральному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округу (далее - конкурс):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С прохождением федеральной государственной гражданской службы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в городе Нижнем Новгороде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Старшая группа должностей, категория специалисты: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Главный специалист-эксперт отдела контрольно-надзорной деятельности;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Главный специалист-эксперт отдела надзора за исполнением переданных полномочий и водными ресурсами;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Ведущий специалист-эксперт отдела контрольно-надзорной деятельности;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Ведущий специалист-эксперт отдела надзора за исполнением переданных полномочий и водными ресурсами;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           Конкурс проводится в соответствии со статьями  22, 64  Федерального закона от  27 июля 2004 г. № 79-ФЗ «О государственной гражданской службе Российской Федерации» и  Указом Президента Российской Федерации от 1 марта 2017 года  № 96 «Об утверждении Положения о кадровом резерве федерального государственного органа».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Гражданин Российской Федерации, изъявивший желание участвовать в конкурсе, представляет в государственный орган: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1) копию паспорта или заменяющего его документа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2) копии свидетельств о государственной регистрации актов гражданского состояния, с предъявлением подлинника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(свидетельство о браке, свидетельство о рождении детей, о смене фамилии);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3) копию трудовой книжки (за исключением случаев, когда трудовая деятельность осуществляется впервые), заверенную кадровой службой по месту работы (службы) или иные документы, подтверждающие трудовую деятельность гражданина с предъявлением подлинника;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4)копии документов, подтверждающие необходимое профессиональное образование, по желанию гражданина – о дополнительном профессиональном образовании, о присвоении ученой степени, ученого звания,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5) копию страхового свидетельства обязательного пенсионного страхования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6) копию свидетельства о постановке физического лица на учёт в налоговом органе по месту жительства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7) 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№001-ГС\у, утверждённой Приказом Министерства здравоохранения и социального развития РФ от 14.12.2009 № 984н);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8)копию документов воинского учета – для военнообязанных и лиц, подлежащих призыву на военную службу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9) справка о доходах, расходах и обязательствах имущественного характера, по форме, утверждённой Указом Президента Российской Федерации от 23.06.2014года № 460;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10) анкета (утверждена распоряжением Правительства РФ от26.05.2005г. №667-р);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11) копия медицинского полиса;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12) справка о доходах за последний год (по последнему месту работы) по форме 2-НДФЛ;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13) фото 3*4, цветные, без уголков - 3 шт.;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14) заявление на кадровый резерв - заполняется в отделе кадров.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15) сведения, указанные в ст. 20.2 Федерального закона  27.07.2004г. №79-ФЗ «О государственной гражданской службе Российской Федерации»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-«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Представление сведений о размещении информации в информационно-телекоммуникационной сети «Интернет»» по форме, утвержденной распоряжением Правительства РФ от 28.12.2016г. №2867-р 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Требования к претендентам: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высшее образование по специальности "Экология, химия, биология";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знание природоохранного законодательства; законодательства в области атмосферного воздуха и почв;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знание ПК;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способность и желание учиться и применять свои навыки на практике;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- отсутствие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вредных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пивычек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Претенденты могут получить документацию для участия в конкурсе и дополнительную информацию по адресу: г. Нижний Новгород, ул. М. Горького, д.150, 8этаж, к.803, тел:8(831)233-34-46.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представлению, срок, до истечения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c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lastRenderedPageBreak/>
        <w:t>Прием документов для участия в конкурсе будет осуществляться с  14 августа 2017 г. по  31 августа 2017 г.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Время приема документов: с 10 часов 00 минут до 16 часов 00 минут, обед  с 12 часов 30 минут до 13 часов 18 минут.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Адрес приема документов: 603000, г. Н. Новгород, ул. М. Горького, д.150, к.803 пн.- чт.</w:t>
      </w:r>
      <w:proofErr w:type="gramEnd"/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проведения конкурса </w:t>
      </w:r>
      <w:r>
        <w:rPr>
          <w:rStyle w:val="a4"/>
          <w:rFonts w:ascii="Tahoma" w:hAnsi="Tahoma" w:cs="Tahoma"/>
          <w:color w:val="333333"/>
          <w:sz w:val="21"/>
          <w:szCs w:val="21"/>
        </w:rPr>
        <w:t>25.09.2018.</w:t>
      </w:r>
      <w:r>
        <w:rPr>
          <w:rFonts w:ascii="Tahoma" w:hAnsi="Tahoma" w:cs="Tahoma"/>
          <w:color w:val="333333"/>
          <w:sz w:val="21"/>
          <w:szCs w:val="21"/>
        </w:rPr>
        <w:t> Сообщение о дате, месте и времени проведения второго этапа конкурса будет объявлено кандидатам дополнительно.</w:t>
      </w:r>
    </w:p>
    <w:p w:rsidR="0049754B" w:rsidRDefault="0049754B" w:rsidP="0049754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св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язи и другие), осуществляются претендентом из собственных средств.</w:t>
      </w:r>
    </w:p>
    <w:p w:rsidR="00001EA4" w:rsidRDefault="0049754B"/>
    <w:sectPr w:rsidR="0000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A9"/>
    <w:rsid w:val="0049754B"/>
    <w:rsid w:val="007B1D88"/>
    <w:rsid w:val="008C75A9"/>
    <w:rsid w:val="008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54B"/>
    <w:rPr>
      <w:b/>
      <w:bCs/>
    </w:rPr>
  </w:style>
  <w:style w:type="character" w:styleId="a5">
    <w:name w:val="Emphasis"/>
    <w:basedOn w:val="a0"/>
    <w:uiPriority w:val="20"/>
    <w:qFormat/>
    <w:rsid w:val="004975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54B"/>
    <w:rPr>
      <w:b/>
      <w:bCs/>
    </w:rPr>
  </w:style>
  <w:style w:type="character" w:styleId="a5">
    <w:name w:val="Emphasis"/>
    <w:basedOn w:val="a0"/>
    <w:uiPriority w:val="20"/>
    <w:qFormat/>
    <w:rsid w:val="00497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2020-09-09T08:49:00Z</dcterms:created>
  <dcterms:modified xsi:type="dcterms:W3CDTF">2020-09-09T08:49:00Z</dcterms:modified>
</cp:coreProperties>
</file>