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04D38" w14:textId="77777777" w:rsidR="001B5F25" w:rsidRDefault="001B5F25" w:rsidP="001B5F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Отказ в выдаче комплексного экологического разрешения</w:t>
      </w:r>
    </w:p>
    <w:p w14:paraId="36DF4977" w14:textId="61647099" w:rsidR="001B5F25" w:rsidRDefault="001B5F25" w:rsidP="001B5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Енисейским межрегиональным управлением Федеральной службы по надзору в сфере природопользования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п. 9.1. ст. 31.1.  </w:t>
      </w:r>
      <w:r w:rsidRPr="001B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10.01.2002 № 7-ФЗ «Об охране окружающей среды», принято решение об отказе в выдаче комплексного экологического разрешения </w:t>
      </w:r>
      <w:r w:rsidR="00927996" w:rsidRPr="009279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«Коммунальные объединенные системы»</w:t>
      </w:r>
      <w:r w:rsidRPr="001B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объект, оказывающий негативное воздействие на окружающую среду, </w:t>
      </w:r>
      <w:r w:rsidR="00927996" w:rsidRPr="00927996">
        <w:rPr>
          <w:rFonts w:ascii="Times New Roman" w:eastAsia="Times New Roman" w:hAnsi="Times New Roman" w:cs="Times New Roman"/>
          <w:sz w:val="28"/>
          <w:szCs w:val="28"/>
          <w:lang w:eastAsia="ru-RU"/>
        </w:rPr>
        <w:t>№ 04-0124-000549-П «Цех очистных сооружений центрального района города Норильск»»</w:t>
      </w:r>
      <w:r w:rsidRPr="001B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несоответствием представленной заявки на получение комплексного экологического разрешения и прилагаемых материалов установленным требованиям законодательства Российской Федерации в области охраны окружающей среды.</w:t>
      </w:r>
    </w:p>
    <w:p w14:paraId="41BA1891" w14:textId="77777777" w:rsidR="004D7D2E" w:rsidRDefault="004D7D2E">
      <w:bookmarkStart w:id="0" w:name="_GoBack"/>
      <w:bookmarkEnd w:id="0"/>
    </w:p>
    <w:sectPr w:rsidR="004D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2E"/>
    <w:rsid w:val="001B5F25"/>
    <w:rsid w:val="004D7D2E"/>
    <w:rsid w:val="0092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2895"/>
  <w15:chartTrackingRefBased/>
  <w15:docId w15:val="{8E50DD87-26F1-43E9-8700-6A4F3D63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F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Галина Сергеевна</dc:creator>
  <cp:keywords/>
  <dc:description/>
  <cp:lastModifiedBy>Озерова Галина Сергеевна</cp:lastModifiedBy>
  <cp:revision>3</cp:revision>
  <dcterms:created xsi:type="dcterms:W3CDTF">2024-03-13T06:27:00Z</dcterms:created>
  <dcterms:modified xsi:type="dcterms:W3CDTF">2024-03-13T06:31:00Z</dcterms:modified>
</cp:coreProperties>
</file>