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>государственному геологическому контролю (надзору) на 2026 год</w:t>
      </w:r>
    </w:p>
    <w:p w:rsidR="00AE5423" w:rsidRDefault="00AE5423" w:rsidP="00166DCE">
      <w:pPr>
        <w:spacing w:after="0" w:line="240" w:lineRule="auto"/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2410"/>
        <w:gridCol w:w="1134"/>
        <w:gridCol w:w="1134"/>
        <w:gridCol w:w="2552"/>
        <w:gridCol w:w="1134"/>
        <w:gridCol w:w="1559"/>
        <w:gridCol w:w="992"/>
        <w:gridCol w:w="1843"/>
      </w:tblGrid>
      <w:tr w:rsidR="00610C12" w:rsidRPr="00166DCE" w:rsidTr="00610C12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610C12" w:rsidRPr="00166DCE" w:rsidRDefault="00610C12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10C12" w:rsidRPr="00166DC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C12" w:rsidRPr="00166DC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Pr="00166DCE">
              <w:rPr>
                <w:rFonts w:cs="Times New Roman"/>
                <w:sz w:val="16"/>
                <w:szCs w:val="16"/>
              </w:rPr>
              <w:br/>
              <w:t>проведения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10C12" w:rsidRPr="00166DCE" w:rsidRDefault="00610C12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610C12" w:rsidRPr="00166DCE" w:rsidRDefault="00610C12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0C12" w:rsidRPr="00166DC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0C12" w:rsidRPr="00166DC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Номер записи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в ПТК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66DCE">
              <w:rPr>
                <w:rFonts w:cs="Times New Roman"/>
                <w:sz w:val="16"/>
                <w:szCs w:val="16"/>
              </w:rPr>
              <w:t>Госконтроль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10C12" w:rsidRPr="00166DCE" w:rsidRDefault="00610C12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Pr="00166DCE">
              <w:rPr>
                <w:rFonts w:cs="Times New Roman"/>
                <w:sz w:val="16"/>
                <w:szCs w:val="16"/>
              </w:rPr>
              <w:br/>
              <w:t xml:space="preserve">объекта </w:t>
            </w:r>
            <w:r w:rsidRPr="00166DCE">
              <w:rPr>
                <w:rFonts w:cs="Times New Roman"/>
                <w:sz w:val="16"/>
                <w:szCs w:val="16"/>
              </w:rPr>
              <w:br/>
              <w:t>контроля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0C12" w:rsidRPr="00166DCE" w:rsidRDefault="00610C12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0C12" w:rsidRPr="00166DCE" w:rsidRDefault="00610C12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C12" w:rsidRPr="00166DCE" w:rsidRDefault="00610C12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10C12" w:rsidRPr="00166DCE" w:rsidRDefault="00610C12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Pr="00166DCE">
              <w:rPr>
                <w:rFonts w:cs="Times New Roman"/>
                <w:sz w:val="16"/>
                <w:szCs w:val="16"/>
              </w:rPr>
              <w:br/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7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2410"/>
        <w:gridCol w:w="1134"/>
        <w:gridCol w:w="1134"/>
        <w:gridCol w:w="2551"/>
        <w:gridCol w:w="1134"/>
        <w:gridCol w:w="1559"/>
        <w:gridCol w:w="992"/>
        <w:gridCol w:w="1843"/>
      </w:tblGrid>
      <w:tr w:rsidR="00610C12" w:rsidRPr="00B26C0E" w:rsidTr="00610C12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12" w:rsidRPr="00B26C0E" w:rsidRDefault="00610C12" w:rsidP="00B26C0E">
            <w:pPr>
              <w:tabs>
                <w:tab w:val="left" w:pos="199"/>
              </w:tabs>
              <w:spacing w:after="0" w:line="200" w:lineRule="exact"/>
              <w:ind w:left="-36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12" w:rsidRPr="00B26C0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12" w:rsidRPr="00B26C0E" w:rsidRDefault="00610C1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12" w:rsidRPr="00B26C0E" w:rsidRDefault="00610C12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12" w:rsidRPr="00B26C0E" w:rsidRDefault="00610C12" w:rsidP="008542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610C12" w:rsidRPr="00B26C0E" w:rsidTr="00610C1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Скважина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с. Сухая Кабанского района, </w:t>
            </w:r>
            <w:r w:rsidRPr="00B26C0E">
              <w:rPr>
                <w:rFonts w:cs="Times New Roman"/>
                <w:sz w:val="16"/>
                <w:szCs w:val="16"/>
              </w:rPr>
              <w:br/>
              <w:t>квартал 105 Сухинского участкового лесничества, выдел 2 (УДЭ008306ВР)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37597452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12557328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с. Сухая, квартал 105 Сухинского участкового лесничества, выдел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АМИГО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0309408980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43627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r w:rsidRPr="00B26C0E">
              <w:rPr>
                <w:rFonts w:cs="Times New Roman"/>
                <w:sz w:val="16"/>
                <w:szCs w:val="16"/>
              </w:rPr>
              <w:br/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Кабанск,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Октябрьская,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д. 2а, </w:t>
            </w:r>
            <w:r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24</w:t>
            </w:r>
          </w:p>
        </w:tc>
      </w:tr>
      <w:tr w:rsidR="00610C12" w:rsidRPr="00B26C0E" w:rsidTr="00610C1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Загза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34856290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9320746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ГИН СО РАН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0323025475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Улан-Удэ,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Сахьяновой, </w:t>
            </w:r>
            <w:r w:rsidRPr="00B26C0E">
              <w:rPr>
                <w:rFonts w:cs="Times New Roman"/>
                <w:sz w:val="16"/>
                <w:szCs w:val="16"/>
              </w:rPr>
              <w:t>д. 6а</w:t>
            </w:r>
          </w:p>
        </w:tc>
      </w:tr>
      <w:tr w:rsidR="00610C12" w:rsidRPr="00B26C0E" w:rsidTr="00610C1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br w:type="page"/>
              <w:t>Дом-интернат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37531618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11059585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Кабанский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п/ст. Посольская,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Социальная,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АУСО РБ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ПОСОЛЬСКИЙ ДИ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0309006760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br w:type="page"/>
            </w: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Кабанский район,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п/ст Посольская,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Социальная, </w:t>
            </w:r>
            <w:r w:rsidRPr="00B26C0E">
              <w:rPr>
                <w:rFonts w:cs="Times New Roman"/>
                <w:sz w:val="16"/>
                <w:szCs w:val="16"/>
              </w:rPr>
              <w:t>д. 1</w:t>
            </w:r>
          </w:p>
        </w:tc>
      </w:tr>
      <w:tr w:rsidR="00610C12" w:rsidRPr="00B26C0E" w:rsidTr="00610C1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Скважина № 19-08-6806, местность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Хакусы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37597018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12559752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Северо-Байкальский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район, тер. Хакусы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ЛАСКОВЫЙ БЕРЕГ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0317741456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Северобайкальск, </w:t>
            </w:r>
            <w:r>
              <w:rPr>
                <w:rFonts w:cs="Times New Roman"/>
                <w:sz w:val="16"/>
                <w:szCs w:val="16"/>
              </w:rPr>
              <w:br/>
              <w:t>пр-т</w:t>
            </w:r>
            <w:r w:rsidRPr="00B26C0E">
              <w:rPr>
                <w:rFonts w:cs="Times New Roman"/>
                <w:sz w:val="16"/>
                <w:szCs w:val="16"/>
              </w:rPr>
              <w:t xml:space="preserve"> 60 лет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СС</w:t>
            </w:r>
            <w:r>
              <w:rPr>
                <w:rFonts w:cs="Times New Roman"/>
                <w:sz w:val="16"/>
                <w:szCs w:val="16"/>
              </w:rPr>
              <w:t>СР,</w:t>
            </w:r>
            <w:r>
              <w:rPr>
                <w:rFonts w:cs="Times New Roman"/>
                <w:sz w:val="16"/>
                <w:szCs w:val="16"/>
              </w:rPr>
              <w:br/>
              <w:t>д.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3/1, </w:t>
            </w:r>
            <w:r w:rsidRPr="00B26C0E">
              <w:rPr>
                <w:rFonts w:cs="Times New Roman"/>
                <w:sz w:val="16"/>
                <w:szCs w:val="16"/>
              </w:rPr>
              <w:t>офис 34</w:t>
            </w:r>
          </w:p>
        </w:tc>
      </w:tr>
      <w:tr w:rsidR="00610C12" w:rsidRPr="00B26C0E" w:rsidTr="00610C12">
        <w:trPr>
          <w:trHeight w:val="1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Добыча термальных вод. (УДЭ010683</w:t>
            </w:r>
            <w:r w:rsidRPr="00B26C0E">
              <w:rPr>
                <w:rFonts w:cs="Times New Roman"/>
                <w:sz w:val="16"/>
                <w:szCs w:val="16"/>
              </w:rPr>
              <w:t>МР)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38188286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8859115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Северо-Байкальский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ПОРТАЛ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0317001268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r w:rsidRPr="00B26C0E">
              <w:rPr>
                <w:rFonts w:cs="Times New Roman"/>
                <w:sz w:val="16"/>
                <w:szCs w:val="16"/>
              </w:rPr>
              <w:br/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Северо-Байкальский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>местность мыс Котельниковский, зд. 1</w:t>
            </w:r>
          </w:p>
        </w:tc>
      </w:tr>
      <w:tr w:rsidR="00610C12" w:rsidRPr="00B26C0E" w:rsidTr="00610C1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Площадка интерната </w:t>
            </w:r>
            <w:r w:rsidRPr="00B26C0E">
              <w:rPr>
                <w:rFonts w:cs="Times New Roman"/>
                <w:sz w:val="16"/>
                <w:szCs w:val="16"/>
              </w:rPr>
              <w:br/>
              <w:t>г. Бабушкин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37531637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11059795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Кабанский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Бабушкин,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3 Интернационала, д. 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АУСО РБ 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БА</w:t>
            </w:r>
            <w:r>
              <w:rPr>
                <w:rFonts w:cs="Times New Roman"/>
                <w:sz w:val="16"/>
                <w:szCs w:val="16"/>
              </w:rPr>
              <w:t>-БУШКИНС</w:t>
            </w:r>
            <w:r w:rsidRPr="00B26C0E">
              <w:rPr>
                <w:rFonts w:cs="Times New Roman"/>
                <w:sz w:val="16"/>
                <w:szCs w:val="16"/>
              </w:rPr>
              <w:t>КИЙ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ДИ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0309006632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Кабанский район,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Бабушкин, </w:t>
            </w:r>
            <w:r>
              <w:rPr>
                <w:rFonts w:cs="Times New Roman"/>
                <w:sz w:val="16"/>
                <w:szCs w:val="16"/>
              </w:rPr>
              <w:br/>
              <w:t>ул. 3 Интернацио</w:t>
            </w:r>
            <w:r w:rsidRPr="00B26C0E">
              <w:rPr>
                <w:rFonts w:cs="Times New Roman"/>
                <w:sz w:val="16"/>
                <w:szCs w:val="16"/>
              </w:rPr>
              <w:t xml:space="preserve">нала,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81</w:t>
            </w:r>
          </w:p>
        </w:tc>
      </w:tr>
      <w:tr w:rsidR="00610C12" w:rsidRPr="00B26C0E" w:rsidTr="00610C1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Скважина № 5-05,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с. Большая речка, ДОЛ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Орленок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, Кабанский район </w:t>
            </w: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Бурятия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37597465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12553403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Кабанский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с. Большая речка,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ДОЛ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Орленок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МАУДО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КАБАНСКИЙ ДДТ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0309006600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43627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r w:rsidRPr="00B26C0E">
              <w:rPr>
                <w:rFonts w:cs="Times New Roman"/>
                <w:sz w:val="16"/>
                <w:szCs w:val="16"/>
              </w:rPr>
              <w:br/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Кабанск,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Ленина, зд. 5</w:t>
            </w:r>
          </w:p>
        </w:tc>
      </w:tr>
      <w:tr w:rsidR="00610C12" w:rsidRPr="00B26C0E" w:rsidTr="00610C1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br w:type="page"/>
              <w:t xml:space="preserve">Детский оздоровительный стационарный лагерь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Юность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(УДЭ01210ВЭ)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37597495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12559346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Баргузинский район, село Максимиха,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Школьная, д. 7</w:t>
            </w:r>
          </w:p>
          <w:p w:rsidR="00610C12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10C12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10C12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10C12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10C12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10C12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10C12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10C12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ГБУ ДО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РЦ ПВТС РБ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0326005364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br w:type="page"/>
              <w:t xml:space="preserve">г. Улан-Удэ,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Коммунисти</w:t>
            </w:r>
            <w:r>
              <w:rPr>
                <w:rFonts w:cs="Times New Roman"/>
                <w:sz w:val="16"/>
                <w:szCs w:val="16"/>
              </w:rPr>
              <w:t>чес</w:t>
            </w:r>
            <w:r w:rsidRPr="00B26C0E">
              <w:rPr>
                <w:rFonts w:cs="Times New Roman"/>
                <w:sz w:val="16"/>
                <w:szCs w:val="16"/>
              </w:rPr>
              <w:t xml:space="preserve">кая,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16а</w:t>
            </w:r>
          </w:p>
        </w:tc>
      </w:tr>
      <w:tr w:rsidR="00610C12" w:rsidRPr="00B26C0E" w:rsidTr="00610C1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Объект для геологического изучения, разведки и добычи каменного угля на Герасимовской площади Парфеновского угленосного участка Вознесенского ме</w:t>
            </w:r>
            <w:r>
              <w:rPr>
                <w:rFonts w:cs="Times New Roman"/>
                <w:sz w:val="16"/>
                <w:szCs w:val="16"/>
              </w:rPr>
              <w:t>сторождения (Лицензия ИРК03114</w:t>
            </w:r>
            <w:r w:rsidRPr="00B26C0E">
              <w:rPr>
                <w:rFonts w:cs="Times New Roman"/>
                <w:sz w:val="16"/>
                <w:szCs w:val="16"/>
              </w:rPr>
              <w:t>ТР) (25-0138-002453-П)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31635220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6956590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Иркутская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Черемховский район,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30 км к юго-западу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от г. Черемхово,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60 км от г. Усолье-Сибирское,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30 км юго-западнее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Восточно-Сибирской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железной дороги, Герасимовская площадь Парфеновского угленосного участка Вознесенского месторождения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Сибнедра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3808160956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 Иркутск, б-р Постышева,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7</w:t>
            </w:r>
          </w:p>
        </w:tc>
      </w:tr>
      <w:tr w:rsidR="00610C12" w:rsidRPr="00B26C0E" w:rsidTr="00610C1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AC36E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Производственная площадка по добыче каменного угля 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Ишидейский</w:t>
            </w:r>
            <w:r>
              <w:rPr>
                <w:rFonts w:cs="Times New Roman"/>
                <w:sz w:val="16"/>
                <w:szCs w:val="16"/>
              </w:rPr>
              <w:t>» (лицензия от 05.02.2019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№ 3055/ИРК03585ТЭ)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32694117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6959978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Иркутская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Тулунский район,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2 км на юго-запад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поселка Ишидей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Ишидейский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3816016804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Иркутская обл, 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Тулун,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Гидролизная,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12А, офис 17</w:t>
            </w:r>
          </w:p>
        </w:tc>
      </w:tr>
      <w:tr w:rsidR="00610C12" w:rsidRPr="00B26C0E" w:rsidTr="00610C1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Онотское месторождение; Камчадал; Свита Жил; Участок Нижне-Самоходкинский; Камень-Камчадал; Два Камня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Центральный; Рудное тело № 24 участка Нижне-Самоходкинский; Промежуточный; Камень</w:t>
            </w:r>
            <w:r>
              <w:rPr>
                <w:rFonts w:cs="Times New Roman"/>
                <w:sz w:val="16"/>
                <w:szCs w:val="16"/>
              </w:rPr>
              <w:t>» Лицензия ИРК010441</w:t>
            </w:r>
            <w:r w:rsidRPr="00B26C0E">
              <w:rPr>
                <w:rFonts w:cs="Times New Roman"/>
                <w:sz w:val="16"/>
                <w:szCs w:val="16"/>
              </w:rPr>
              <w:t>ТЭ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34126924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7589601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Иркутская обл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>, Черемховский р-н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AC36E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B26C0E">
              <w:rPr>
                <w:rFonts w:cs="Times New Roman"/>
                <w:sz w:val="16"/>
                <w:szCs w:val="16"/>
              </w:rPr>
              <w:t>Байкал</w:t>
            </w:r>
            <w:r>
              <w:rPr>
                <w:rFonts w:cs="Times New Roman"/>
                <w:sz w:val="16"/>
                <w:szCs w:val="16"/>
              </w:rPr>
              <w:t>Р</w:t>
            </w:r>
            <w:r w:rsidRPr="00B26C0E">
              <w:rPr>
                <w:rFonts w:cs="Times New Roman"/>
                <w:sz w:val="16"/>
                <w:szCs w:val="16"/>
              </w:rPr>
              <w:t>уда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3801156809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Иркутская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м.р-н Черемховский,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с.п. Онотское, 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Онот,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мкр. Юбилейный, зд. 17, офис 21</w:t>
            </w:r>
          </w:p>
        </w:tc>
      </w:tr>
      <w:tr w:rsidR="00610C12" w:rsidRPr="00B26C0E" w:rsidTr="00610C1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Пески (УДЭ018864</w:t>
            </w:r>
            <w:r w:rsidRPr="00B26C0E">
              <w:rPr>
                <w:rFonts w:cs="Times New Roman"/>
                <w:sz w:val="16"/>
                <w:szCs w:val="16"/>
              </w:rPr>
              <w:t>МП)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34856338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9320753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Бурятия, Прибайкальский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АМАР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0300004856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12" w:rsidRPr="00B26C0E" w:rsidRDefault="00610C12" w:rsidP="00AC36E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м.р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н Пр</w:t>
            </w:r>
            <w:r>
              <w:rPr>
                <w:rFonts w:cs="Times New Roman"/>
                <w:sz w:val="16"/>
                <w:szCs w:val="16"/>
              </w:rPr>
              <w:t xml:space="preserve">ибайкальский, </w:t>
            </w:r>
            <w:r>
              <w:rPr>
                <w:rFonts w:cs="Times New Roman"/>
                <w:sz w:val="16"/>
                <w:szCs w:val="16"/>
              </w:rPr>
              <w:br/>
              <w:t xml:space="preserve">с.п. Туркинское, </w:t>
            </w:r>
            <w:r w:rsidRPr="00B26C0E">
              <w:rPr>
                <w:rFonts w:cs="Times New Roman"/>
                <w:sz w:val="16"/>
                <w:szCs w:val="16"/>
              </w:rPr>
              <w:t xml:space="preserve">с. Турка,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мкр. Турка, зд. 3, </w:t>
            </w:r>
            <w:r w:rsidRPr="00B26C0E">
              <w:rPr>
                <w:rFonts w:cs="Times New Roman"/>
                <w:sz w:val="16"/>
                <w:szCs w:val="16"/>
              </w:rPr>
              <w:br/>
              <w:t>офис 27</w:t>
            </w:r>
          </w:p>
        </w:tc>
      </w:tr>
    </w:tbl>
    <w:p w:rsidR="00A9656F" w:rsidRDefault="00A9656F" w:rsidP="00E92958">
      <w:pPr>
        <w:jc w:val="right"/>
      </w:pPr>
      <w:bookmarkStart w:id="0" w:name="_GoBack"/>
      <w:bookmarkEnd w:id="0"/>
    </w:p>
    <w:sectPr w:rsidR="00A9656F" w:rsidSect="00A9656F">
      <w:headerReference w:type="default" r:id="rId8"/>
      <w:pgSz w:w="16838" w:h="11906" w:orient="landscape"/>
      <w:pgMar w:top="993" w:right="53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C96" w:rsidRDefault="00E57C96" w:rsidP="00166DCE">
      <w:pPr>
        <w:spacing w:after="0" w:line="240" w:lineRule="auto"/>
      </w:pPr>
      <w:r>
        <w:separator/>
      </w:r>
    </w:p>
  </w:endnote>
  <w:endnote w:type="continuationSeparator" w:id="0">
    <w:p w:rsidR="00E57C96" w:rsidRDefault="00E57C96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C96" w:rsidRDefault="00E57C96" w:rsidP="00166DCE">
      <w:pPr>
        <w:spacing w:after="0" w:line="240" w:lineRule="auto"/>
      </w:pPr>
      <w:r>
        <w:separator/>
      </w:r>
    </w:p>
  </w:footnote>
  <w:footnote w:type="continuationSeparator" w:id="0">
    <w:p w:rsidR="00E57C96" w:rsidRDefault="00E57C96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907171"/>
      <w:docPartObj>
        <w:docPartGallery w:val="Page Numbers (Top of Page)"/>
        <w:docPartUnique/>
      </w:docPartObj>
    </w:sdtPr>
    <w:sdtEndPr/>
    <w:sdtContent>
      <w:p w:rsidR="005410AF" w:rsidRDefault="005410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C12">
          <w:rPr>
            <w:noProof/>
          </w:rPr>
          <w:t>2</w:t>
        </w:r>
        <w:r>
          <w:fldChar w:fldCharType="end"/>
        </w:r>
      </w:p>
    </w:sdtContent>
  </w:sdt>
  <w:p w:rsidR="005410AF" w:rsidRDefault="005410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D2FDF"/>
    <w:multiLevelType w:val="hybridMultilevel"/>
    <w:tmpl w:val="69AAF7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FF35AE6"/>
    <w:multiLevelType w:val="hybridMultilevel"/>
    <w:tmpl w:val="9BD6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04C9A"/>
    <w:rsid w:val="000050D0"/>
    <w:rsid w:val="00006795"/>
    <w:rsid w:val="00007645"/>
    <w:rsid w:val="00021DF8"/>
    <w:rsid w:val="00021E36"/>
    <w:rsid w:val="0002676B"/>
    <w:rsid w:val="00030BF4"/>
    <w:rsid w:val="00035576"/>
    <w:rsid w:val="00042263"/>
    <w:rsid w:val="000459CF"/>
    <w:rsid w:val="00046582"/>
    <w:rsid w:val="00051BB2"/>
    <w:rsid w:val="00057112"/>
    <w:rsid w:val="00091FBA"/>
    <w:rsid w:val="00093720"/>
    <w:rsid w:val="0009758A"/>
    <w:rsid w:val="000A07EA"/>
    <w:rsid w:val="000A1731"/>
    <w:rsid w:val="000C05C0"/>
    <w:rsid w:val="000D0A95"/>
    <w:rsid w:val="000E53EA"/>
    <w:rsid w:val="000F0B20"/>
    <w:rsid w:val="000F4FCF"/>
    <w:rsid w:val="00106C1C"/>
    <w:rsid w:val="00117860"/>
    <w:rsid w:val="00123A50"/>
    <w:rsid w:val="00125CB3"/>
    <w:rsid w:val="00126C17"/>
    <w:rsid w:val="00166DCE"/>
    <w:rsid w:val="00177923"/>
    <w:rsid w:val="00187829"/>
    <w:rsid w:val="001A201C"/>
    <w:rsid w:val="001A5A05"/>
    <w:rsid w:val="001A7D91"/>
    <w:rsid w:val="001B0698"/>
    <w:rsid w:val="001B1552"/>
    <w:rsid w:val="001B1774"/>
    <w:rsid w:val="001B554E"/>
    <w:rsid w:val="001D5D80"/>
    <w:rsid w:val="001E08CC"/>
    <w:rsid w:val="001E096C"/>
    <w:rsid w:val="001E267E"/>
    <w:rsid w:val="00204F60"/>
    <w:rsid w:val="002125F8"/>
    <w:rsid w:val="002131E9"/>
    <w:rsid w:val="002137F1"/>
    <w:rsid w:val="00221790"/>
    <w:rsid w:val="00235EB3"/>
    <w:rsid w:val="00245B49"/>
    <w:rsid w:val="0025071A"/>
    <w:rsid w:val="00265D3A"/>
    <w:rsid w:val="002662C9"/>
    <w:rsid w:val="0027206C"/>
    <w:rsid w:val="0027394D"/>
    <w:rsid w:val="00273F74"/>
    <w:rsid w:val="00276BCC"/>
    <w:rsid w:val="00281A4D"/>
    <w:rsid w:val="00293888"/>
    <w:rsid w:val="00296DCA"/>
    <w:rsid w:val="002B2766"/>
    <w:rsid w:val="002B7537"/>
    <w:rsid w:val="002C29CB"/>
    <w:rsid w:val="002D5D2E"/>
    <w:rsid w:val="002D739E"/>
    <w:rsid w:val="002E5523"/>
    <w:rsid w:val="002E62E5"/>
    <w:rsid w:val="002E7B5F"/>
    <w:rsid w:val="002F10A1"/>
    <w:rsid w:val="002F6977"/>
    <w:rsid w:val="00317041"/>
    <w:rsid w:val="00327518"/>
    <w:rsid w:val="00331E2D"/>
    <w:rsid w:val="003429FE"/>
    <w:rsid w:val="0034501B"/>
    <w:rsid w:val="003505B4"/>
    <w:rsid w:val="00351504"/>
    <w:rsid w:val="0035346C"/>
    <w:rsid w:val="00360B2A"/>
    <w:rsid w:val="003700F9"/>
    <w:rsid w:val="00376379"/>
    <w:rsid w:val="00381807"/>
    <w:rsid w:val="003A66C4"/>
    <w:rsid w:val="003B6F80"/>
    <w:rsid w:val="003B7029"/>
    <w:rsid w:val="003C7D67"/>
    <w:rsid w:val="003D4B76"/>
    <w:rsid w:val="003E6E21"/>
    <w:rsid w:val="003F1459"/>
    <w:rsid w:val="003F7398"/>
    <w:rsid w:val="004014E7"/>
    <w:rsid w:val="00406741"/>
    <w:rsid w:val="004109AD"/>
    <w:rsid w:val="00413ABF"/>
    <w:rsid w:val="00422551"/>
    <w:rsid w:val="0043627B"/>
    <w:rsid w:val="00445C6F"/>
    <w:rsid w:val="00450F3C"/>
    <w:rsid w:val="004578B4"/>
    <w:rsid w:val="004579EA"/>
    <w:rsid w:val="00470C39"/>
    <w:rsid w:val="004745DF"/>
    <w:rsid w:val="00475F42"/>
    <w:rsid w:val="00480036"/>
    <w:rsid w:val="00482D63"/>
    <w:rsid w:val="00486763"/>
    <w:rsid w:val="004874BD"/>
    <w:rsid w:val="004B7E23"/>
    <w:rsid w:val="004C7E56"/>
    <w:rsid w:val="004D6221"/>
    <w:rsid w:val="004E046B"/>
    <w:rsid w:val="004E0B7C"/>
    <w:rsid w:val="004E2019"/>
    <w:rsid w:val="004E69EA"/>
    <w:rsid w:val="005019E8"/>
    <w:rsid w:val="0050627A"/>
    <w:rsid w:val="00513F3F"/>
    <w:rsid w:val="00521626"/>
    <w:rsid w:val="005223C2"/>
    <w:rsid w:val="005263C0"/>
    <w:rsid w:val="00540282"/>
    <w:rsid w:val="005410AF"/>
    <w:rsid w:val="00546836"/>
    <w:rsid w:val="00551D93"/>
    <w:rsid w:val="005537E9"/>
    <w:rsid w:val="00560F98"/>
    <w:rsid w:val="0056415F"/>
    <w:rsid w:val="005678A5"/>
    <w:rsid w:val="00570CDA"/>
    <w:rsid w:val="00573C38"/>
    <w:rsid w:val="00581D1C"/>
    <w:rsid w:val="005867CA"/>
    <w:rsid w:val="0059299A"/>
    <w:rsid w:val="005D3AB8"/>
    <w:rsid w:val="005D6AC8"/>
    <w:rsid w:val="0060459F"/>
    <w:rsid w:val="006049A8"/>
    <w:rsid w:val="00610C12"/>
    <w:rsid w:val="006118EB"/>
    <w:rsid w:val="00612F68"/>
    <w:rsid w:val="00613370"/>
    <w:rsid w:val="00617C7B"/>
    <w:rsid w:val="00636F9D"/>
    <w:rsid w:val="006414CD"/>
    <w:rsid w:val="00646189"/>
    <w:rsid w:val="00647155"/>
    <w:rsid w:val="006562B5"/>
    <w:rsid w:val="0067224C"/>
    <w:rsid w:val="00674049"/>
    <w:rsid w:val="0067723C"/>
    <w:rsid w:val="00693D7C"/>
    <w:rsid w:val="006B044D"/>
    <w:rsid w:val="006B55A3"/>
    <w:rsid w:val="006B757B"/>
    <w:rsid w:val="006C0986"/>
    <w:rsid w:val="006C3477"/>
    <w:rsid w:val="006C3EA8"/>
    <w:rsid w:val="006C3EC1"/>
    <w:rsid w:val="006D2EC6"/>
    <w:rsid w:val="006E0D15"/>
    <w:rsid w:val="006E355B"/>
    <w:rsid w:val="006F0702"/>
    <w:rsid w:val="007108D9"/>
    <w:rsid w:val="007123F7"/>
    <w:rsid w:val="00724207"/>
    <w:rsid w:val="007309D1"/>
    <w:rsid w:val="00744594"/>
    <w:rsid w:val="00745E9E"/>
    <w:rsid w:val="00747875"/>
    <w:rsid w:val="00753CBE"/>
    <w:rsid w:val="00774E69"/>
    <w:rsid w:val="0077654D"/>
    <w:rsid w:val="00791CA7"/>
    <w:rsid w:val="00797364"/>
    <w:rsid w:val="007A26B5"/>
    <w:rsid w:val="007B7E85"/>
    <w:rsid w:val="007C101B"/>
    <w:rsid w:val="007C116A"/>
    <w:rsid w:val="007D2BA6"/>
    <w:rsid w:val="007E2178"/>
    <w:rsid w:val="007F195E"/>
    <w:rsid w:val="007F2DCF"/>
    <w:rsid w:val="007F2DE3"/>
    <w:rsid w:val="008348B1"/>
    <w:rsid w:val="00846F10"/>
    <w:rsid w:val="008475ED"/>
    <w:rsid w:val="0085428F"/>
    <w:rsid w:val="00863FDD"/>
    <w:rsid w:val="00874DBB"/>
    <w:rsid w:val="00882CAC"/>
    <w:rsid w:val="00886B49"/>
    <w:rsid w:val="008902C6"/>
    <w:rsid w:val="008A209D"/>
    <w:rsid w:val="008A2614"/>
    <w:rsid w:val="008B72F8"/>
    <w:rsid w:val="008C09D3"/>
    <w:rsid w:val="008C7447"/>
    <w:rsid w:val="008C7AE0"/>
    <w:rsid w:val="008D049F"/>
    <w:rsid w:val="008D04DE"/>
    <w:rsid w:val="008E13DF"/>
    <w:rsid w:val="008E13F0"/>
    <w:rsid w:val="008E2058"/>
    <w:rsid w:val="008F683F"/>
    <w:rsid w:val="00906A41"/>
    <w:rsid w:val="00913242"/>
    <w:rsid w:val="00944B35"/>
    <w:rsid w:val="0096301C"/>
    <w:rsid w:val="0097536C"/>
    <w:rsid w:val="00976932"/>
    <w:rsid w:val="009B1B13"/>
    <w:rsid w:val="009C1F9C"/>
    <w:rsid w:val="009C45CE"/>
    <w:rsid w:val="009C7FE8"/>
    <w:rsid w:val="009E68EC"/>
    <w:rsid w:val="009F3AAC"/>
    <w:rsid w:val="009F5479"/>
    <w:rsid w:val="009F6982"/>
    <w:rsid w:val="00A0504C"/>
    <w:rsid w:val="00A05568"/>
    <w:rsid w:val="00A2266B"/>
    <w:rsid w:val="00A24933"/>
    <w:rsid w:val="00A24E84"/>
    <w:rsid w:val="00A2659C"/>
    <w:rsid w:val="00A3356D"/>
    <w:rsid w:val="00A33800"/>
    <w:rsid w:val="00A352E0"/>
    <w:rsid w:val="00A67DA2"/>
    <w:rsid w:val="00A74BA5"/>
    <w:rsid w:val="00A80C69"/>
    <w:rsid w:val="00A944A7"/>
    <w:rsid w:val="00A957A5"/>
    <w:rsid w:val="00A95D4B"/>
    <w:rsid w:val="00A9656F"/>
    <w:rsid w:val="00AB655C"/>
    <w:rsid w:val="00AC36E2"/>
    <w:rsid w:val="00AC51A0"/>
    <w:rsid w:val="00AD3F05"/>
    <w:rsid w:val="00AE5423"/>
    <w:rsid w:val="00AF456B"/>
    <w:rsid w:val="00AF6EB6"/>
    <w:rsid w:val="00AF7C6E"/>
    <w:rsid w:val="00B03146"/>
    <w:rsid w:val="00B04C11"/>
    <w:rsid w:val="00B07C45"/>
    <w:rsid w:val="00B10A07"/>
    <w:rsid w:val="00B16D1E"/>
    <w:rsid w:val="00B2226B"/>
    <w:rsid w:val="00B248DE"/>
    <w:rsid w:val="00B26C0E"/>
    <w:rsid w:val="00B303F7"/>
    <w:rsid w:val="00B366E9"/>
    <w:rsid w:val="00B4541D"/>
    <w:rsid w:val="00B46DE8"/>
    <w:rsid w:val="00B634E6"/>
    <w:rsid w:val="00B67DB7"/>
    <w:rsid w:val="00B743F4"/>
    <w:rsid w:val="00B823B5"/>
    <w:rsid w:val="00B9614A"/>
    <w:rsid w:val="00BA3AA6"/>
    <w:rsid w:val="00BA7C58"/>
    <w:rsid w:val="00BA7FC6"/>
    <w:rsid w:val="00BB0361"/>
    <w:rsid w:val="00BB14C8"/>
    <w:rsid w:val="00BB2CEE"/>
    <w:rsid w:val="00BB6F05"/>
    <w:rsid w:val="00BC11B5"/>
    <w:rsid w:val="00BE2BEE"/>
    <w:rsid w:val="00BE5D60"/>
    <w:rsid w:val="00BE6814"/>
    <w:rsid w:val="00BF1548"/>
    <w:rsid w:val="00BF26AD"/>
    <w:rsid w:val="00BF60F8"/>
    <w:rsid w:val="00C013BD"/>
    <w:rsid w:val="00C25ACB"/>
    <w:rsid w:val="00C359F5"/>
    <w:rsid w:val="00C4754D"/>
    <w:rsid w:val="00C558E2"/>
    <w:rsid w:val="00C67875"/>
    <w:rsid w:val="00CA63ED"/>
    <w:rsid w:val="00CA7D82"/>
    <w:rsid w:val="00CB2DF4"/>
    <w:rsid w:val="00CB35C4"/>
    <w:rsid w:val="00CB4408"/>
    <w:rsid w:val="00CB5473"/>
    <w:rsid w:val="00CC6617"/>
    <w:rsid w:val="00CC6FFA"/>
    <w:rsid w:val="00CD2B80"/>
    <w:rsid w:val="00CD4742"/>
    <w:rsid w:val="00CE390C"/>
    <w:rsid w:val="00CF0C06"/>
    <w:rsid w:val="00CF7BC1"/>
    <w:rsid w:val="00D2135C"/>
    <w:rsid w:val="00D21AAD"/>
    <w:rsid w:val="00D267BE"/>
    <w:rsid w:val="00D32749"/>
    <w:rsid w:val="00D34665"/>
    <w:rsid w:val="00D349AA"/>
    <w:rsid w:val="00D36409"/>
    <w:rsid w:val="00D371B1"/>
    <w:rsid w:val="00D47BA7"/>
    <w:rsid w:val="00D5022B"/>
    <w:rsid w:val="00D534DB"/>
    <w:rsid w:val="00D573BB"/>
    <w:rsid w:val="00D57ABB"/>
    <w:rsid w:val="00D830EB"/>
    <w:rsid w:val="00D85A3B"/>
    <w:rsid w:val="00D91748"/>
    <w:rsid w:val="00D97EBB"/>
    <w:rsid w:val="00DB3A13"/>
    <w:rsid w:val="00DB7655"/>
    <w:rsid w:val="00DD555C"/>
    <w:rsid w:val="00DD5716"/>
    <w:rsid w:val="00DE4A45"/>
    <w:rsid w:val="00DF1F5A"/>
    <w:rsid w:val="00E11C4D"/>
    <w:rsid w:val="00E17C53"/>
    <w:rsid w:val="00E27D42"/>
    <w:rsid w:val="00E322DC"/>
    <w:rsid w:val="00E32D3D"/>
    <w:rsid w:val="00E34B37"/>
    <w:rsid w:val="00E37333"/>
    <w:rsid w:val="00E41B12"/>
    <w:rsid w:val="00E538C2"/>
    <w:rsid w:val="00E54B93"/>
    <w:rsid w:val="00E57C96"/>
    <w:rsid w:val="00E74AEA"/>
    <w:rsid w:val="00E80E2B"/>
    <w:rsid w:val="00E80E4F"/>
    <w:rsid w:val="00E92958"/>
    <w:rsid w:val="00EA32E8"/>
    <w:rsid w:val="00EB2CF4"/>
    <w:rsid w:val="00EB5990"/>
    <w:rsid w:val="00EC3F87"/>
    <w:rsid w:val="00EC515F"/>
    <w:rsid w:val="00ED2ABF"/>
    <w:rsid w:val="00EE0C8B"/>
    <w:rsid w:val="00EE180E"/>
    <w:rsid w:val="00EE2DFA"/>
    <w:rsid w:val="00EE62DA"/>
    <w:rsid w:val="00EF1987"/>
    <w:rsid w:val="00F122D5"/>
    <w:rsid w:val="00F2306B"/>
    <w:rsid w:val="00F324EA"/>
    <w:rsid w:val="00F43838"/>
    <w:rsid w:val="00F43B60"/>
    <w:rsid w:val="00F45BE6"/>
    <w:rsid w:val="00F563B9"/>
    <w:rsid w:val="00F660D9"/>
    <w:rsid w:val="00F67708"/>
    <w:rsid w:val="00F729DB"/>
    <w:rsid w:val="00F75745"/>
    <w:rsid w:val="00F8457A"/>
    <w:rsid w:val="00F876C6"/>
    <w:rsid w:val="00FA746F"/>
    <w:rsid w:val="00FA7CCF"/>
    <w:rsid w:val="00FE2229"/>
    <w:rsid w:val="00FE6172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  <w:style w:type="paragraph" w:styleId="ab">
    <w:name w:val="Balloon Text"/>
    <w:basedOn w:val="a"/>
    <w:link w:val="ac"/>
    <w:uiPriority w:val="99"/>
    <w:semiHidden/>
    <w:unhideWhenUsed/>
    <w:rsid w:val="0002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1E36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rsid w:val="008D049F"/>
    <w:pPr>
      <w:suppressAutoHyphens/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8D049F"/>
  </w:style>
  <w:style w:type="paragraph" w:customStyle="1" w:styleId="af">
    <w:name w:val="Содержимое таблицы"/>
    <w:basedOn w:val="a"/>
    <w:qFormat/>
    <w:rsid w:val="006562B5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7D7B-6890-4B45-9FF0-0F0806AF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Луженкова Юлия Николаевна</cp:lastModifiedBy>
  <cp:revision>73</cp:revision>
  <cp:lastPrinted>2026-04-15T09:23:00Z</cp:lastPrinted>
  <dcterms:created xsi:type="dcterms:W3CDTF">2026-02-18T07:16:00Z</dcterms:created>
  <dcterms:modified xsi:type="dcterms:W3CDTF">2026-04-22T03:07:00Z</dcterms:modified>
</cp:coreProperties>
</file>