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19E" w:rsidRDefault="0056719E">
      <w:pPr>
        <w:pStyle w:val="ConsPlusTitle"/>
        <w:ind w:firstLine="540"/>
        <w:jc w:val="both"/>
        <w:outlineLvl w:val="0"/>
      </w:pPr>
      <w:bookmarkStart w:id="0" w:name="_GoBack"/>
      <w:bookmarkEnd w:id="0"/>
      <w:r>
        <w:t>Статья 68.2. Общественные инспекторы по охране окружающей среды</w:t>
      </w:r>
    </w:p>
    <w:p w:rsidR="0056719E" w:rsidRDefault="0056719E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25.12.2023 N 683-ФЗ)</w:t>
      </w:r>
    </w:p>
    <w:p w:rsidR="0056719E" w:rsidRDefault="0056719E">
      <w:pPr>
        <w:pStyle w:val="ConsPlusNormal"/>
        <w:ind w:firstLine="540"/>
        <w:jc w:val="both"/>
      </w:pPr>
    </w:p>
    <w:p w:rsidR="0056719E" w:rsidRDefault="0056719E">
      <w:pPr>
        <w:pStyle w:val="ConsPlusNormal"/>
        <w:ind w:firstLine="540"/>
        <w:jc w:val="both"/>
      </w:pPr>
      <w:bookmarkStart w:id="1" w:name="P3"/>
      <w:bookmarkEnd w:id="1"/>
      <w:r>
        <w:t>1. Граждане Российской Федерации, достигшие возраста 18 лет, вправе осуществлять общественный контроль в области охраны окружающей среды (общественный экологический контроль) в качестве общественных инспекторов по охране окружающей среды и оказывать содействие федеральному органу исполнительной власти, уполномоченному Правительством Российской Федерации на осуществление федерального государственного экологического контроля (надзора), и органам государственной власти субъектов Российской Федерации, осуществляющим региональный государственный экологический контроль (надзор).</w:t>
      </w:r>
    </w:p>
    <w:p w:rsidR="0056719E" w:rsidRDefault="0056719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56719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19E" w:rsidRDefault="0056719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19E" w:rsidRDefault="0056719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6719E" w:rsidRDefault="0056719E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56719E" w:rsidRDefault="0056719E">
            <w:pPr>
              <w:pStyle w:val="ConsPlusNormal"/>
              <w:jc w:val="both"/>
            </w:pPr>
            <w:r>
              <w:rPr>
                <w:color w:val="392C69"/>
              </w:rPr>
              <w:t xml:space="preserve">Общественные инспекторы, получившие удостоверения в органах лесного контроля (надзора) до 01.07.2024, вправе осуществлять общественный контроль в лесах до 01.01.2027 (ФЗ от 25.12.2023 </w:t>
            </w:r>
            <w:hyperlink r:id="rId6">
              <w:r>
                <w:rPr>
                  <w:color w:val="0000FF"/>
                </w:rPr>
                <w:t>N 683-ФЗ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19E" w:rsidRDefault="0056719E">
            <w:pPr>
              <w:pStyle w:val="ConsPlusNormal"/>
            </w:pPr>
          </w:p>
        </w:tc>
      </w:tr>
    </w:tbl>
    <w:p w:rsidR="0056719E" w:rsidRDefault="0056719E">
      <w:pPr>
        <w:pStyle w:val="ConsPlusNormal"/>
        <w:spacing w:before="360"/>
        <w:ind w:firstLine="540"/>
        <w:jc w:val="both"/>
      </w:pPr>
      <w:r>
        <w:t xml:space="preserve">2. Гражданин, подавший в указанные в </w:t>
      </w:r>
      <w:hyperlink w:anchor="P3">
        <w:r>
          <w:rPr>
            <w:color w:val="0000FF"/>
          </w:rPr>
          <w:t>пункте 1</w:t>
        </w:r>
      </w:hyperlink>
      <w:r>
        <w:t xml:space="preserve"> настоящей статьи органы, осуществляющие государственный экологический контроль (надзор), заявление о намерении осуществления общественного контроля в области охраны окружающей среды (общественного экологического контроля) в качестве общественного инспектора по охране окружающей среды, обязан обладать знаниями, необходимыми для осуществления общественного контроля в области охраны окружающей среды (общественного экологического контроля). Наличие этих знаний проверяется указанными в </w:t>
      </w:r>
      <w:hyperlink w:anchor="P3">
        <w:r>
          <w:rPr>
            <w:color w:val="0000FF"/>
          </w:rPr>
          <w:t>пункте 1</w:t>
        </w:r>
      </w:hyperlink>
      <w:r>
        <w:t xml:space="preserve"> настоящей статьи органами, осуществляющими государственный экологический контроль (надзор), в форме тестирования без взимания платы в порядке, установленном Правительством Российской Федерации, по </w:t>
      </w:r>
      <w:hyperlink r:id="rId7">
        <w:r>
          <w:rPr>
            <w:color w:val="0000FF"/>
          </w:rPr>
          <w:t>перечню</w:t>
        </w:r>
      </w:hyperlink>
      <w:r>
        <w:t xml:space="preserve"> вопросов, установленному уполномоченным Правительством Российской Федерации федеральным органом исполнительной власти.</w:t>
      </w:r>
    </w:p>
    <w:p w:rsidR="0056719E" w:rsidRDefault="0056719E">
      <w:pPr>
        <w:pStyle w:val="ConsPlusNormal"/>
        <w:spacing w:before="280"/>
        <w:ind w:firstLine="540"/>
        <w:jc w:val="both"/>
      </w:pPr>
      <w:r>
        <w:t>3. Не вправе осуществлять общественный контроль в области охраны окружающей среды (общественный экологический контроль) в качестве общественных инспекторов по охране окружающей среды лица:</w:t>
      </w:r>
    </w:p>
    <w:p w:rsidR="0056719E" w:rsidRDefault="0056719E">
      <w:pPr>
        <w:pStyle w:val="ConsPlusNormal"/>
        <w:spacing w:before="280"/>
        <w:ind w:firstLine="540"/>
        <w:jc w:val="both"/>
      </w:pPr>
      <w:r>
        <w:t xml:space="preserve">1) признанные иностранными агентами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14 июля 2022 года N 255-ФЗ "О контроле за деятельностью лиц, находящихся под иностранным влиянием";</w:t>
      </w:r>
    </w:p>
    <w:p w:rsidR="0056719E" w:rsidRDefault="0056719E">
      <w:pPr>
        <w:pStyle w:val="ConsPlusNormal"/>
        <w:spacing w:before="280"/>
        <w:ind w:firstLine="540"/>
        <w:jc w:val="both"/>
      </w:pPr>
      <w:r>
        <w:t>2) лишенные в судебном порядке специального права, права занимать должности в области охраны окружающей среды и природопользования;</w:t>
      </w:r>
    </w:p>
    <w:p w:rsidR="0056719E" w:rsidRDefault="0056719E">
      <w:pPr>
        <w:pStyle w:val="ConsPlusNormal"/>
        <w:spacing w:before="280"/>
        <w:ind w:firstLine="540"/>
        <w:jc w:val="both"/>
      </w:pPr>
      <w:r>
        <w:t>3) имеющие судимость;</w:t>
      </w:r>
    </w:p>
    <w:p w:rsidR="0056719E" w:rsidRDefault="0056719E">
      <w:pPr>
        <w:pStyle w:val="ConsPlusNormal"/>
        <w:spacing w:before="280"/>
        <w:ind w:firstLine="540"/>
        <w:jc w:val="both"/>
      </w:pPr>
      <w:r>
        <w:t>4) признанные недееспособными;</w:t>
      </w:r>
    </w:p>
    <w:p w:rsidR="0056719E" w:rsidRDefault="0056719E">
      <w:pPr>
        <w:pStyle w:val="ConsPlusNormal"/>
        <w:spacing w:before="280"/>
        <w:ind w:firstLine="540"/>
        <w:jc w:val="both"/>
      </w:pPr>
      <w:r>
        <w:lastRenderedPageBreak/>
        <w:t xml:space="preserve">5) привлеченные неоднократно в течение года, предшествующего дате подачи гражданином в указанные в </w:t>
      </w:r>
      <w:hyperlink w:anchor="P3">
        <w:r>
          <w:rPr>
            <w:color w:val="0000FF"/>
          </w:rPr>
          <w:t>пункте 1</w:t>
        </w:r>
      </w:hyperlink>
      <w:r>
        <w:t xml:space="preserve"> настоящей статьи органы, осуществляющие государственный экологический контроль (надзор), заявления о намерении осуществления общественного контроля в области охраны окружающей среды (общественного экологического контроля) в качестве общественного инспектора по охране окружающей среды, к административной ответственности за административные правонарушения в области охраны окружающей среды;</w:t>
      </w:r>
    </w:p>
    <w:p w:rsidR="0056719E" w:rsidRDefault="0056719E">
      <w:pPr>
        <w:pStyle w:val="ConsPlusNormal"/>
        <w:spacing w:before="280"/>
        <w:ind w:firstLine="540"/>
        <w:jc w:val="both"/>
      </w:pPr>
      <w:r>
        <w:t>6) имеющие гражданство иностранного государства.</w:t>
      </w:r>
    </w:p>
    <w:p w:rsidR="0056719E" w:rsidRDefault="0056719E">
      <w:pPr>
        <w:pStyle w:val="ConsPlusNormal"/>
        <w:spacing w:before="280"/>
        <w:ind w:firstLine="540"/>
        <w:jc w:val="both"/>
      </w:pPr>
      <w:r>
        <w:t xml:space="preserve">4. Общественные инспекторы по охране окружающей среды при осуществлении общественного контроля в области охраны окружающей среды (общественного экологического контроля) взаимодействуют с указанными в </w:t>
      </w:r>
      <w:hyperlink w:anchor="P3">
        <w:r>
          <w:rPr>
            <w:color w:val="0000FF"/>
          </w:rPr>
          <w:t>пункте 1</w:t>
        </w:r>
      </w:hyperlink>
      <w:r>
        <w:t xml:space="preserve"> настоящей статьи органами, осуществляющими государственный экологический контроль (надзор).</w:t>
      </w:r>
    </w:p>
    <w:p w:rsidR="0056719E" w:rsidRDefault="0056719E">
      <w:pPr>
        <w:pStyle w:val="ConsPlusNormal"/>
        <w:spacing w:before="280"/>
        <w:ind w:firstLine="540"/>
        <w:jc w:val="both"/>
      </w:pPr>
      <w:r>
        <w:t>5. Федеральным органом исполнительной власти, уполномоченным Правительством Российской Федерации на осуществление федерального государственного экологического контроля (надзора), ведется перечень общественных инспекторов по охране окружающей среды, который является общедоступным и подлежит размещению в информационно-телекоммуникационной сети "Интернет" на официальном сайте указанного органа.</w:t>
      </w:r>
    </w:p>
    <w:p w:rsidR="0056719E" w:rsidRDefault="0056719E">
      <w:pPr>
        <w:pStyle w:val="ConsPlusNormal"/>
        <w:spacing w:before="280"/>
        <w:ind w:firstLine="540"/>
        <w:jc w:val="both"/>
      </w:pPr>
      <w:r>
        <w:t>6. Перечень общественных инспекторов по охране окружающей среды должен содержать следующие сведения:</w:t>
      </w:r>
    </w:p>
    <w:p w:rsidR="0056719E" w:rsidRDefault="0056719E">
      <w:pPr>
        <w:pStyle w:val="ConsPlusNormal"/>
        <w:spacing w:before="280"/>
        <w:ind w:firstLine="540"/>
        <w:jc w:val="both"/>
      </w:pPr>
      <w:r>
        <w:t>1) номер записи;</w:t>
      </w:r>
    </w:p>
    <w:p w:rsidR="0056719E" w:rsidRDefault="0056719E">
      <w:pPr>
        <w:pStyle w:val="ConsPlusNormal"/>
        <w:spacing w:before="280"/>
        <w:ind w:firstLine="540"/>
        <w:jc w:val="both"/>
      </w:pPr>
      <w:r>
        <w:t>2) фамилия, имя и отчество (при наличии) общественного инспектора по охране окружающей среды;</w:t>
      </w:r>
    </w:p>
    <w:p w:rsidR="0056719E" w:rsidRDefault="0056719E">
      <w:pPr>
        <w:pStyle w:val="ConsPlusNormal"/>
        <w:spacing w:before="280"/>
        <w:ind w:firstLine="540"/>
        <w:jc w:val="both"/>
      </w:pPr>
      <w:r>
        <w:t>3) дата принятия решения о внесении сведений об общественном инспекторе по охране окружающей среды в перечень общественных инспекторов по охране окружающей среды;</w:t>
      </w:r>
    </w:p>
    <w:p w:rsidR="0056719E" w:rsidRDefault="0056719E">
      <w:pPr>
        <w:pStyle w:val="ConsPlusNormal"/>
        <w:spacing w:before="280"/>
        <w:ind w:firstLine="540"/>
        <w:jc w:val="both"/>
      </w:pPr>
      <w:r>
        <w:t>4) номер удостоверения общественного инспектора по охране окружающей среды, дата его выдачи и срок его действия (при наличии);</w:t>
      </w:r>
    </w:p>
    <w:p w:rsidR="0056719E" w:rsidRDefault="0056719E">
      <w:pPr>
        <w:pStyle w:val="ConsPlusNormal"/>
        <w:spacing w:before="280"/>
        <w:ind w:firstLine="540"/>
        <w:jc w:val="both"/>
      </w:pPr>
      <w:r>
        <w:t>5) наименование органа, осуществляющего государственный экологический контроль (надзор), проводившего тестирование гражданина, подавшего заявление о намерении осуществления общественного контроля в области охраны окружающей среды (общественного экологического контроля) в качестве общественного инспектора по охране окружающей среды.</w:t>
      </w:r>
    </w:p>
    <w:p w:rsidR="0056719E" w:rsidRDefault="0056719E">
      <w:pPr>
        <w:pStyle w:val="ConsPlusNormal"/>
        <w:spacing w:before="280"/>
        <w:ind w:firstLine="540"/>
        <w:jc w:val="both"/>
      </w:pPr>
      <w:r>
        <w:t xml:space="preserve">7. Общественный инспектор по охране окружающей среды при осуществлении общественного контроля в области охраны окружающей среды (общественного </w:t>
      </w:r>
      <w:r>
        <w:lastRenderedPageBreak/>
        <w:t xml:space="preserve">экологического контроля) наряду с обязанностями, предусмотренными </w:t>
      </w:r>
      <w:hyperlink r:id="rId9">
        <w:r>
          <w:rPr>
            <w:color w:val="0000FF"/>
          </w:rPr>
          <w:t>статьей 11</w:t>
        </w:r>
      </w:hyperlink>
      <w:r>
        <w:t xml:space="preserve"> настоящего Федерального закона, обязан:</w:t>
      </w:r>
    </w:p>
    <w:p w:rsidR="0056719E" w:rsidRDefault="0056719E">
      <w:pPr>
        <w:pStyle w:val="ConsPlusNormal"/>
        <w:spacing w:before="280"/>
        <w:ind w:firstLine="540"/>
        <w:jc w:val="both"/>
      </w:pPr>
      <w:r>
        <w:t>1) соблюдать ограничения, установленные федеральными законами, связанные с деятельностью физических лиц и юридических лиц, органов государственной власти Российской Федерации,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полномочия;</w:t>
      </w:r>
    </w:p>
    <w:p w:rsidR="0056719E" w:rsidRDefault="0056719E">
      <w:pPr>
        <w:pStyle w:val="ConsPlusNormal"/>
        <w:spacing w:before="280"/>
        <w:ind w:firstLine="540"/>
        <w:jc w:val="both"/>
      </w:pPr>
      <w:r>
        <w:t>2) не создавать препятствий законной деятельности физических лиц и юридических лиц, органов государственной власти,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полномочия.</w:t>
      </w:r>
    </w:p>
    <w:p w:rsidR="0056719E" w:rsidRDefault="0056719E">
      <w:pPr>
        <w:pStyle w:val="ConsPlusNormal"/>
        <w:spacing w:before="280"/>
        <w:ind w:firstLine="540"/>
        <w:jc w:val="both"/>
      </w:pPr>
      <w:r>
        <w:t xml:space="preserve">8. </w:t>
      </w:r>
      <w:hyperlink r:id="rId10">
        <w:r>
          <w:rPr>
            <w:color w:val="0000FF"/>
          </w:rPr>
          <w:t>Порядок</w:t>
        </w:r>
      </w:hyperlink>
      <w:r>
        <w:t xml:space="preserve"> организации деятельности общественных инспекторов по охране окружающей среды (в том числе порядок взаимодействия общественных инспекторов по охране окружающей среды с указанными в </w:t>
      </w:r>
      <w:hyperlink w:anchor="P3">
        <w:r>
          <w:rPr>
            <w:color w:val="0000FF"/>
          </w:rPr>
          <w:t>пункте 1</w:t>
        </w:r>
      </w:hyperlink>
      <w:r>
        <w:t xml:space="preserve"> настоящей статьи органами, осуществляющими государственный экологический контроль (надзор), порядок ведения перечня общественных инспекторов по охране окружающей среды устанавливаются Правительством Российской Федерации.</w:t>
      </w:r>
    </w:p>
    <w:p w:rsidR="0056719E" w:rsidRDefault="0056719E">
      <w:pPr>
        <w:pStyle w:val="ConsPlusNormal"/>
        <w:spacing w:before="280"/>
        <w:ind w:firstLine="540"/>
        <w:jc w:val="both"/>
      </w:pPr>
      <w:r>
        <w:t xml:space="preserve">9. Общественные инспекторы по охране окружающей среды вправе получить удостоверение, </w:t>
      </w:r>
      <w:hyperlink r:id="rId11">
        <w:r>
          <w:rPr>
            <w:color w:val="0000FF"/>
          </w:rPr>
          <w:t>форма</w:t>
        </w:r>
      </w:hyperlink>
      <w:r>
        <w:t xml:space="preserve"> и </w:t>
      </w:r>
      <w:hyperlink r:id="rId12">
        <w:r>
          <w:rPr>
            <w:color w:val="0000FF"/>
          </w:rPr>
          <w:t>порядок</w:t>
        </w:r>
      </w:hyperlink>
      <w:r>
        <w:t xml:space="preserve"> выдачи которого устанавливаются уполномоченным Правительством Российской Федерации федеральным органом исполнительной власти.</w:t>
      </w:r>
    </w:p>
    <w:p w:rsidR="0056719E" w:rsidRDefault="0056719E">
      <w:pPr>
        <w:pStyle w:val="ConsPlusNormal"/>
        <w:spacing w:before="280"/>
        <w:ind w:firstLine="540"/>
        <w:jc w:val="both"/>
      </w:pPr>
      <w:r>
        <w:t xml:space="preserve">10. Указанные в </w:t>
      </w:r>
      <w:hyperlink w:anchor="P3">
        <w:r>
          <w:rPr>
            <w:color w:val="0000FF"/>
          </w:rPr>
          <w:t>пункте 1</w:t>
        </w:r>
      </w:hyperlink>
      <w:r>
        <w:t xml:space="preserve"> настоящей статьи органы, осуществляющие государственный экологический контроль (надзор), рассматривают материалы о нарушениях законодательства в области охраны окружающей среды, представленные общественным инспектором по охране окружающей среды, и информируют общественного инспектора по охране окружающей среды о результатах рассмотрения указанных материалов в сроки, установленные Правительством Российской Федерации.</w:t>
      </w:r>
    </w:p>
    <w:p w:rsidR="0056719E" w:rsidRDefault="0056719E">
      <w:pPr>
        <w:pStyle w:val="ConsPlusNormal"/>
        <w:spacing w:before="280"/>
        <w:ind w:firstLine="540"/>
        <w:jc w:val="both"/>
      </w:pPr>
      <w:r>
        <w:t xml:space="preserve">11. Указанные в </w:t>
      </w:r>
      <w:hyperlink w:anchor="P3">
        <w:r>
          <w:rPr>
            <w:color w:val="0000FF"/>
          </w:rPr>
          <w:t>пункте 1</w:t>
        </w:r>
      </w:hyperlink>
      <w:r>
        <w:t xml:space="preserve"> настоящей статьи органы, осуществляющие государственный экологический контроль (надзор), не вправе препятствовать присутствию общественных инспекторов по охране окружающей среды при проведении указанными органами выездного обследования по материалам о нарушениях законодательства в области охраны окружающей среды, представленным данными общественными инспекторами по охране окружающей среды, а также при открытом рассмотрении указанными органами дел об административных правонарушениях.</w:t>
      </w:r>
    </w:p>
    <w:p w:rsidR="0056719E" w:rsidRDefault="0056719E" w:rsidP="0056719E">
      <w:pPr>
        <w:pStyle w:val="ConsPlusNormal"/>
        <w:spacing w:before="280"/>
        <w:ind w:firstLine="540"/>
        <w:jc w:val="both"/>
      </w:pPr>
      <w:r>
        <w:t xml:space="preserve">12. При осуществлении общественного контроля в области охраны окружающей среды (общественного экологического контроля) не допускается </w:t>
      </w:r>
      <w:r>
        <w:lastRenderedPageBreak/>
        <w:t>препятствовать фиксации общественными инспекторами по охране окружающей среды действий (бездействия) органов государственной власти, органов местного самоуправления, юридических и физических лиц с применением фото- и киносъемки, видео- и аудиозаписи и иных способов фиксации, если это не противоречит федеральным законам.</w:t>
      </w:r>
      <w:r>
        <w:br/>
      </w:r>
    </w:p>
    <w:p w:rsidR="001E784F" w:rsidRDefault="001E784F"/>
    <w:sectPr w:rsidR="001E784F" w:rsidSect="00973087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9E"/>
    <w:rsid w:val="00183375"/>
    <w:rsid w:val="001E784F"/>
    <w:rsid w:val="0056719E"/>
    <w:rsid w:val="00A8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719E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56719E"/>
    <w:pPr>
      <w:widowControl w:val="0"/>
      <w:autoSpaceDE w:val="0"/>
      <w:autoSpaceDN w:val="0"/>
    </w:pPr>
    <w:rPr>
      <w:rFonts w:eastAsiaTheme="minorEastAsia"/>
      <w:b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719E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56719E"/>
    <w:pPr>
      <w:widowControl w:val="0"/>
      <w:autoSpaceDE w:val="0"/>
      <w:autoSpaceDN w:val="0"/>
    </w:pPr>
    <w:rPr>
      <w:rFonts w:eastAsiaTheme="minorEastAsia"/>
      <w:b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99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9489&amp;dst=100011" TargetMode="External"/><Relationship Id="rId12" Type="http://schemas.openxmlformats.org/officeDocument/2006/relationships/hyperlink" Target="https://login.consultant.ru/link/?req=doc&amp;base=LAW&amp;n=479558&amp;dst=10003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620&amp;dst=100078" TargetMode="External"/><Relationship Id="rId11" Type="http://schemas.openxmlformats.org/officeDocument/2006/relationships/hyperlink" Target="https://login.consultant.ru/link/?req=doc&amp;base=LAW&amp;n=479558&amp;dst=100014" TargetMode="External"/><Relationship Id="rId5" Type="http://schemas.openxmlformats.org/officeDocument/2006/relationships/hyperlink" Target="https://login.consultant.ru/link/?req=doc&amp;base=LAW&amp;n=465620&amp;dst=100038" TargetMode="External"/><Relationship Id="rId10" Type="http://schemas.openxmlformats.org/officeDocument/2006/relationships/hyperlink" Target="https://login.consultant.ru/link/?req=doc&amp;base=LAW&amp;n=479808&amp;dst=100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6003&amp;dst=10015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Анна Андреевна</dc:creator>
  <cp:lastModifiedBy>Семенцова Ирина Анатольевна</cp:lastModifiedBy>
  <cp:revision>2</cp:revision>
  <dcterms:created xsi:type="dcterms:W3CDTF">2025-06-24T13:15:00Z</dcterms:created>
  <dcterms:modified xsi:type="dcterms:W3CDTF">2025-06-24T13:15:00Z</dcterms:modified>
</cp:coreProperties>
</file>