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08594E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94E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08594E">
        <w:rPr>
          <w:rFonts w:ascii="Times New Roman" w:hAnsi="Times New Roman" w:cs="Times New Roman"/>
          <w:sz w:val="24"/>
          <w:szCs w:val="24"/>
        </w:rPr>
        <w:br/>
      </w:r>
      <w:r w:rsidRPr="0008594E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08594E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08594E" w:rsidRPr="0008594E">
        <w:rPr>
          <w:rFonts w:ascii="Times New Roman" w:hAnsi="Times New Roman" w:cs="Times New Roman"/>
          <w:sz w:val="24"/>
          <w:szCs w:val="24"/>
        </w:rPr>
        <w:t>от 21.05.2025 № 437-ПР (</w:t>
      </w:r>
      <w:r w:rsidR="0008594E" w:rsidRPr="0008594E">
        <w:rPr>
          <w:rFonts w:ascii="Times New Roman" w:hAnsi="Times New Roman" w:cs="Times New Roman"/>
          <w:bCs/>
          <w:sz w:val="24"/>
          <w:szCs w:val="24"/>
        </w:rPr>
        <w:t xml:space="preserve">в редакции приказа Северо-Западного межрегионального управления Росприроднадзора </w:t>
      </w:r>
      <w:r w:rsidR="0008594E" w:rsidRPr="0008594E">
        <w:rPr>
          <w:rFonts w:ascii="Times New Roman" w:hAnsi="Times New Roman" w:cs="Times New Roman"/>
          <w:sz w:val="24"/>
          <w:szCs w:val="24"/>
        </w:rPr>
        <w:t xml:space="preserve">от 08.07.2025 № 574-ПР «О </w:t>
      </w:r>
      <w:r w:rsidR="0008594E" w:rsidRPr="0008594E">
        <w:rPr>
          <w:rFonts w:ascii="Times New Roman" w:hAnsi="Times New Roman" w:cs="Times New Roman"/>
          <w:bCs/>
          <w:sz w:val="24"/>
          <w:szCs w:val="24"/>
        </w:rPr>
        <w:t>продлении срока проведения государственной экологической экспертизы)</w:t>
      </w:r>
      <w:r w:rsidR="0008594E" w:rsidRPr="0008594E">
        <w:rPr>
          <w:rFonts w:ascii="Times New Roman" w:hAnsi="Times New Roman" w:cs="Times New Roman"/>
          <w:bCs/>
          <w:sz w:val="24"/>
          <w:szCs w:val="24"/>
        </w:rPr>
        <w:t xml:space="preserve"> проектной</w:t>
      </w:r>
      <w:r w:rsidR="00C05AE9" w:rsidRP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D45CCD" w:rsidRPr="0008594E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08594E">
        <w:rPr>
          <w:rFonts w:ascii="Times New Roman" w:hAnsi="Times New Roman" w:cs="Times New Roman"/>
          <w:sz w:val="24"/>
          <w:szCs w:val="24"/>
        </w:rPr>
        <w:t xml:space="preserve"> «</w:t>
      </w:r>
      <w:r w:rsidR="0008594E" w:rsidRPr="0008594E">
        <w:rPr>
          <w:rFonts w:ascii="Times New Roman" w:hAnsi="Times New Roman" w:cs="Times New Roman"/>
          <w:sz w:val="24"/>
          <w:szCs w:val="24"/>
        </w:rPr>
        <w:t xml:space="preserve">Реконструкция </w:t>
      </w:r>
      <w:proofErr w:type="gramStart"/>
      <w:r w:rsidR="0008594E" w:rsidRPr="0008594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08594E" w:rsidRPr="0008594E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08594E" w:rsidRPr="0008594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08594E" w:rsidRPr="0008594E">
        <w:rPr>
          <w:rFonts w:ascii="Times New Roman" w:hAnsi="Times New Roman" w:cs="Times New Roman"/>
          <w:sz w:val="24"/>
          <w:szCs w:val="24"/>
        </w:rPr>
        <w:t>Верхне-</w:t>
      </w:r>
      <w:proofErr w:type="spellStart"/>
      <w:r w:rsidR="0008594E" w:rsidRPr="0008594E">
        <w:rPr>
          <w:rFonts w:ascii="Times New Roman" w:hAnsi="Times New Roman" w:cs="Times New Roman"/>
          <w:sz w:val="24"/>
          <w:szCs w:val="24"/>
        </w:rPr>
        <w:t>Туломская</w:t>
      </w:r>
      <w:proofErr w:type="spellEnd"/>
      <w:r w:rsid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08594E" w:rsidRPr="0008594E">
        <w:rPr>
          <w:rFonts w:ascii="Times New Roman" w:hAnsi="Times New Roman" w:cs="Times New Roman"/>
          <w:sz w:val="24"/>
          <w:szCs w:val="24"/>
        </w:rPr>
        <w:t xml:space="preserve">ГЭС-12 – Заполярный № 1 (Л-163) и </w:t>
      </w:r>
      <w:proofErr w:type="gramStart"/>
      <w:r w:rsidR="0008594E" w:rsidRPr="0008594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08594E" w:rsidRPr="0008594E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08594E" w:rsidRPr="0008594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8594E" w:rsidRPr="0008594E">
        <w:rPr>
          <w:rFonts w:ascii="Times New Roman" w:hAnsi="Times New Roman" w:cs="Times New Roman"/>
          <w:sz w:val="24"/>
          <w:szCs w:val="24"/>
        </w:rPr>
        <w:t xml:space="preserve"> Верхне-</w:t>
      </w:r>
      <w:proofErr w:type="spellStart"/>
      <w:r w:rsidR="0008594E" w:rsidRPr="0008594E">
        <w:rPr>
          <w:rFonts w:ascii="Times New Roman" w:hAnsi="Times New Roman" w:cs="Times New Roman"/>
          <w:sz w:val="24"/>
          <w:szCs w:val="24"/>
        </w:rPr>
        <w:t>Туломская</w:t>
      </w:r>
      <w:proofErr w:type="spellEnd"/>
      <w:r w:rsidR="0008594E" w:rsidRPr="0008594E">
        <w:rPr>
          <w:rFonts w:ascii="Times New Roman" w:hAnsi="Times New Roman" w:cs="Times New Roman"/>
          <w:sz w:val="24"/>
          <w:szCs w:val="24"/>
        </w:rPr>
        <w:t xml:space="preserve"> ГЭС-12 – Заполярный № 2</w:t>
      </w:r>
      <w:r w:rsidR="0008594E">
        <w:rPr>
          <w:rFonts w:ascii="Times New Roman" w:hAnsi="Times New Roman" w:cs="Times New Roman"/>
          <w:sz w:val="24"/>
          <w:szCs w:val="24"/>
        </w:rPr>
        <w:br/>
      </w:r>
      <w:r w:rsidR="0008594E" w:rsidRPr="0008594E">
        <w:rPr>
          <w:rFonts w:ascii="Times New Roman" w:hAnsi="Times New Roman" w:cs="Times New Roman"/>
          <w:sz w:val="24"/>
          <w:szCs w:val="24"/>
        </w:rPr>
        <w:t>(Л-164)</w:t>
      </w:r>
      <w:r w:rsid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08594E" w:rsidRPr="0008594E">
        <w:rPr>
          <w:rFonts w:ascii="Times New Roman" w:hAnsi="Times New Roman" w:cs="Times New Roman"/>
          <w:sz w:val="24"/>
          <w:szCs w:val="24"/>
        </w:rPr>
        <w:t>на пяти участках (в пролетах опор №№ 78–85, 116–139,</w:t>
      </w:r>
      <w:r w:rsidR="0008594E">
        <w:rPr>
          <w:rFonts w:ascii="Times New Roman" w:hAnsi="Times New Roman" w:cs="Times New Roman"/>
          <w:sz w:val="24"/>
          <w:szCs w:val="24"/>
        </w:rPr>
        <w:t xml:space="preserve"> 239–243, 300–310,</w:t>
      </w:r>
      <w:r w:rsidR="0008594E">
        <w:rPr>
          <w:rFonts w:ascii="Times New Roman" w:hAnsi="Times New Roman" w:cs="Times New Roman"/>
          <w:sz w:val="24"/>
          <w:szCs w:val="24"/>
        </w:rPr>
        <w:br/>
      </w:r>
      <w:r w:rsidR="0008594E" w:rsidRPr="0008594E">
        <w:rPr>
          <w:rFonts w:ascii="Times New Roman" w:hAnsi="Times New Roman" w:cs="Times New Roman"/>
          <w:sz w:val="24"/>
          <w:szCs w:val="24"/>
        </w:rPr>
        <w:t>337–341)</w:t>
      </w:r>
      <w:r w:rsidR="00D45CCD" w:rsidRPr="0008594E">
        <w:rPr>
          <w:rFonts w:ascii="Times New Roman" w:hAnsi="Times New Roman" w:cs="Times New Roman"/>
          <w:sz w:val="24"/>
          <w:szCs w:val="24"/>
        </w:rPr>
        <w:t>»</w:t>
      </w:r>
      <w:r w:rsidR="00E23A70" w:rsidRPr="0008594E">
        <w:rPr>
          <w:rFonts w:ascii="Times New Roman" w:hAnsi="Times New Roman" w:cs="Times New Roman"/>
          <w:sz w:val="24"/>
          <w:szCs w:val="24"/>
        </w:rPr>
        <w:t>.</w:t>
      </w:r>
    </w:p>
    <w:p w:rsidR="005022D8" w:rsidRPr="0008594E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94E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08594E">
        <w:rPr>
          <w:rFonts w:ascii="Times New Roman" w:hAnsi="Times New Roman" w:cs="Times New Roman"/>
          <w:sz w:val="24"/>
          <w:szCs w:val="24"/>
        </w:rPr>
        <w:br/>
      </w:r>
      <w:r w:rsidR="00B073E1" w:rsidRPr="0008594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A2253" w:rsidRPr="0008594E">
        <w:rPr>
          <w:rFonts w:ascii="Times New Roman" w:hAnsi="Times New Roman" w:cs="Times New Roman"/>
          <w:bCs/>
          <w:sz w:val="24"/>
          <w:szCs w:val="24"/>
        </w:rPr>
        <w:t>1</w:t>
      </w:r>
      <w:r w:rsidR="0008594E" w:rsidRPr="0008594E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08594E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08594E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08594E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08594E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08594E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08594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8594E" w:rsidRPr="0008594E">
        <w:rPr>
          <w:rFonts w:ascii="Times New Roman" w:hAnsi="Times New Roman" w:cs="Times New Roman"/>
          <w:bCs/>
          <w:sz w:val="24"/>
          <w:szCs w:val="24"/>
        </w:rPr>
        <w:t>705</w:t>
      </w:r>
      <w:r w:rsidR="00B0466E" w:rsidRPr="0008594E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08594E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08594E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08594E" w:rsidRPr="0008594E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B87349" w:rsidRPr="0008594E">
        <w:rPr>
          <w:rFonts w:ascii="Times New Roman" w:hAnsi="Times New Roman" w:cs="Times New Roman"/>
          <w:sz w:val="24"/>
          <w:szCs w:val="24"/>
        </w:rPr>
        <w:t>документации «</w:t>
      </w:r>
      <w:r w:rsidR="0008594E">
        <w:rPr>
          <w:rFonts w:ascii="Times New Roman" w:hAnsi="Times New Roman" w:cs="Times New Roman"/>
          <w:sz w:val="24"/>
          <w:szCs w:val="24"/>
        </w:rPr>
        <w:t>Реконструкция</w:t>
      </w:r>
      <w:r w:rsidR="0008594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08594E" w:rsidRPr="0008594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08594E" w:rsidRPr="0008594E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08594E" w:rsidRPr="0008594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08594E" w:rsidRPr="0008594E">
        <w:rPr>
          <w:rFonts w:ascii="Times New Roman" w:hAnsi="Times New Roman" w:cs="Times New Roman"/>
          <w:sz w:val="24"/>
          <w:szCs w:val="24"/>
        </w:rPr>
        <w:t>Верхне-</w:t>
      </w:r>
      <w:proofErr w:type="spellStart"/>
      <w:r w:rsidR="0008594E" w:rsidRPr="0008594E">
        <w:rPr>
          <w:rFonts w:ascii="Times New Roman" w:hAnsi="Times New Roman" w:cs="Times New Roman"/>
          <w:sz w:val="24"/>
          <w:szCs w:val="24"/>
        </w:rPr>
        <w:t>Туломская</w:t>
      </w:r>
      <w:proofErr w:type="spellEnd"/>
      <w:r w:rsidR="0008594E" w:rsidRPr="0008594E">
        <w:rPr>
          <w:rFonts w:ascii="Times New Roman" w:hAnsi="Times New Roman" w:cs="Times New Roman"/>
          <w:sz w:val="24"/>
          <w:szCs w:val="24"/>
        </w:rPr>
        <w:t xml:space="preserve"> ГЭС-12 – Заполярный № 1 (Л-163) и ВЛ 150 </w:t>
      </w:r>
      <w:proofErr w:type="spellStart"/>
      <w:r w:rsidR="0008594E" w:rsidRPr="0008594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8594E">
        <w:rPr>
          <w:rFonts w:ascii="Times New Roman" w:hAnsi="Times New Roman" w:cs="Times New Roman"/>
          <w:sz w:val="24"/>
          <w:szCs w:val="24"/>
        </w:rPr>
        <w:br/>
      </w:r>
      <w:r w:rsidR="0008594E" w:rsidRPr="0008594E">
        <w:rPr>
          <w:rFonts w:ascii="Times New Roman" w:hAnsi="Times New Roman" w:cs="Times New Roman"/>
          <w:sz w:val="24"/>
          <w:szCs w:val="24"/>
        </w:rPr>
        <w:t>Верхне-</w:t>
      </w:r>
      <w:proofErr w:type="spellStart"/>
      <w:r w:rsidR="0008594E" w:rsidRPr="0008594E">
        <w:rPr>
          <w:rFonts w:ascii="Times New Roman" w:hAnsi="Times New Roman" w:cs="Times New Roman"/>
          <w:sz w:val="24"/>
          <w:szCs w:val="24"/>
        </w:rPr>
        <w:t>Туломская</w:t>
      </w:r>
      <w:proofErr w:type="spellEnd"/>
      <w:r w:rsidR="0008594E" w:rsidRPr="0008594E">
        <w:rPr>
          <w:rFonts w:ascii="Times New Roman" w:hAnsi="Times New Roman" w:cs="Times New Roman"/>
          <w:sz w:val="24"/>
          <w:szCs w:val="24"/>
        </w:rPr>
        <w:t xml:space="preserve"> ГЭС-12 – Заполярный № 2 (Л-164)</w:t>
      </w:r>
      <w:r w:rsid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08594E" w:rsidRPr="0008594E">
        <w:rPr>
          <w:rFonts w:ascii="Times New Roman" w:hAnsi="Times New Roman" w:cs="Times New Roman"/>
          <w:sz w:val="24"/>
          <w:szCs w:val="24"/>
        </w:rPr>
        <w:t>на пяти участках (в пролетах опор №№ 78–85, 116–139,</w:t>
      </w:r>
      <w:r w:rsid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08594E" w:rsidRPr="0008594E">
        <w:rPr>
          <w:rFonts w:ascii="Times New Roman" w:hAnsi="Times New Roman" w:cs="Times New Roman"/>
          <w:sz w:val="24"/>
          <w:szCs w:val="24"/>
        </w:rPr>
        <w:t>239–243, 300–310, 337–341)</w:t>
      </w:r>
      <w:r w:rsidR="00AD574C" w:rsidRPr="0008594E">
        <w:rPr>
          <w:rFonts w:ascii="Times New Roman" w:hAnsi="Times New Roman" w:cs="Times New Roman"/>
          <w:sz w:val="24"/>
          <w:szCs w:val="24"/>
        </w:rPr>
        <w:t>»</w:t>
      </w:r>
      <w:r w:rsidR="005022D8" w:rsidRPr="0008594E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08594E" w:rsidRPr="0008594E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5022D8" w:rsidRPr="0008594E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08594E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08594E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08594E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94E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08594E" w:rsidRPr="0008594E">
        <w:rPr>
          <w:rFonts w:ascii="Times New Roman" w:hAnsi="Times New Roman" w:cs="Times New Roman"/>
          <w:sz w:val="24"/>
          <w:szCs w:val="24"/>
        </w:rPr>
        <w:t>пять лет</w:t>
      </w:r>
      <w:r w:rsidRPr="0008594E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sectPr w:rsidR="00B643EE" w:rsidRPr="0008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C05AE9"/>
    <w:rsid w:val="00D45CCD"/>
    <w:rsid w:val="00D61C4D"/>
    <w:rsid w:val="00D67136"/>
    <w:rsid w:val="00D77973"/>
    <w:rsid w:val="00DB533E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2025-08-18T13:00:00Z</dcterms:created>
  <dcterms:modified xsi:type="dcterms:W3CDTF">2025-08-18T13:00:00Z</dcterms:modified>
</cp:coreProperties>
</file>