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5AD" w:rsidRDefault="005C35AD" w:rsidP="005C35A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en-US"/>
        </w:rPr>
        <w:t>XIII</w:t>
      </w:r>
      <w:r w:rsidRPr="00AD00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межрегиональная выставка «Зеленая неделя»</w:t>
      </w:r>
    </w:p>
    <w:p w:rsidR="005C35AD" w:rsidRDefault="005C35AD" w:rsidP="002B1C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27.04.2017 в рамках проведения на территории Владимирской области </w:t>
      </w:r>
      <w:r>
        <w:rPr>
          <w:rFonts w:ascii="Times New Roman" w:hAnsi="Times New Roman"/>
          <w:sz w:val="28"/>
          <w:szCs w:val="28"/>
          <w:lang w:val="en-US"/>
        </w:rPr>
        <w:t>XIII</w:t>
      </w:r>
      <w:r w:rsidRPr="00AD00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межрегиональной выставки «Зеленая неделя» Департаментом природопользования и охраны окружающей среды и Владимирской природоохранной прокуратурой проведен семинар на тему: «Развитие экологической ответственности всех уровней власти и слоев общества».</w:t>
      </w:r>
    </w:p>
    <w:p w:rsidR="005C35AD" w:rsidRDefault="005C35AD" w:rsidP="002B1C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семинарском мероприятии приняли активное участие сотрудники отделов по охране окружающей среды администраций муниципальных образований Владимирской области.</w:t>
      </w:r>
    </w:p>
    <w:p w:rsidR="005C35AD" w:rsidRDefault="005C35AD" w:rsidP="002B1C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Департамента природопользования и охраны окружающей среды </w:t>
      </w:r>
      <w:proofErr w:type="spellStart"/>
      <w:r>
        <w:rPr>
          <w:rFonts w:ascii="Times New Roman" w:hAnsi="Times New Roman"/>
          <w:sz w:val="28"/>
          <w:szCs w:val="28"/>
        </w:rPr>
        <w:t>Мигачев</w:t>
      </w:r>
      <w:proofErr w:type="spellEnd"/>
      <w:r>
        <w:rPr>
          <w:rFonts w:ascii="Times New Roman" w:hAnsi="Times New Roman"/>
          <w:sz w:val="28"/>
          <w:szCs w:val="28"/>
        </w:rPr>
        <w:t xml:space="preserve"> А. А. сконцентрировал внимание слушателей на изменениях действующего законодательства, направленных в первую очередь на обеспечение безопасного состояния окружающей среды.</w:t>
      </w:r>
    </w:p>
    <w:p w:rsidR="005C35AD" w:rsidRDefault="005C35AD" w:rsidP="002B1C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помощник природоохранного прокурора Родионова Д.С. подчеркнула важность тесного сотрудничества в рассматриваемой сфере, необходимость наличия актуальной  информации о хозяйствующих субъектах, оказывающих негативное воздействие на окружающую среду.</w:t>
      </w:r>
    </w:p>
    <w:p w:rsidR="005C35AD" w:rsidRDefault="005C35AD" w:rsidP="002B1C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В ходе семинара  участниками обсуждены наиболее сложные и спорные вопросы, возникающие в рамках повседневной работы.</w:t>
      </w:r>
    </w:p>
    <w:p w:rsidR="005C35AD" w:rsidRDefault="005C35AD" w:rsidP="005C35AD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35AD" w:rsidRDefault="005C35AD" w:rsidP="005C35AD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5C35AD" w:rsidSect="00435E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18"/>
    <w:rsid w:val="002B1C64"/>
    <w:rsid w:val="00435E18"/>
    <w:rsid w:val="005C35AD"/>
    <w:rsid w:val="00701CCF"/>
    <w:rsid w:val="00EF60E2"/>
    <w:rsid w:val="00FE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5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5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Родионова</dc:creator>
  <cp:keywords/>
  <dc:description/>
  <cp:lastModifiedBy>User05-2</cp:lastModifiedBy>
  <cp:revision>3</cp:revision>
  <dcterms:created xsi:type="dcterms:W3CDTF">2017-05-03T12:39:00Z</dcterms:created>
  <dcterms:modified xsi:type="dcterms:W3CDTF">2017-05-03T12:57:00Z</dcterms:modified>
</cp:coreProperties>
</file>